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578DE9">
      <w:pPr>
        <w:pStyle w:val="3"/>
        <w:numPr>
          <w:ilvl w:val="0"/>
          <w:numId w:val="0"/>
        </w:numPr>
        <w:bidi w:val="0"/>
        <w:ind w:leftChars="0"/>
        <w:jc w:val="center"/>
        <w:rPr>
          <w:rFonts w:hint="eastAsia" w:ascii="宋体" w:hAnsi="宋体" w:eastAsia="宋体" w:cs="宋体"/>
          <w:sz w:val="32"/>
          <w:szCs w:val="32"/>
          <w:lang w:val="en-US"/>
        </w:rPr>
      </w:pPr>
      <w:bookmarkStart w:id="0" w:name="_Toc3510"/>
      <w:bookmarkStart w:id="1" w:name="_Toc30284"/>
      <w:bookmarkStart w:id="2" w:name="_Toc15720"/>
      <w:bookmarkStart w:id="3" w:name="_Toc19017"/>
      <w:bookmarkStart w:id="4" w:name="_Toc28656"/>
      <w:bookmarkStart w:id="5" w:name="_Toc20370"/>
      <w:bookmarkStart w:id="6" w:name="_Toc11095"/>
      <w:bookmarkStart w:id="7" w:name="_Toc15809"/>
      <w:bookmarkStart w:id="8" w:name="_Toc2813"/>
      <w:r>
        <w:rPr>
          <w:rFonts w:hint="eastAsia" w:ascii="宋体" w:hAnsi="宋体" w:eastAsia="宋体" w:cs="宋体"/>
          <w:sz w:val="32"/>
          <w:szCs w:val="32"/>
          <w:lang w:eastAsia="zh-CN"/>
        </w:rPr>
        <w:t>一、</w:t>
      </w:r>
      <w:bookmarkEnd w:id="0"/>
      <w:bookmarkEnd w:id="1"/>
      <w:r>
        <w:rPr>
          <w:rFonts w:hint="eastAsia" w:ascii="宋体" w:hAnsi="宋体" w:eastAsia="宋体" w:cs="宋体"/>
          <w:sz w:val="32"/>
          <w:szCs w:val="32"/>
          <w:lang w:val="en-US" w:eastAsia="zh-CN"/>
        </w:rPr>
        <w:t>采购清单</w:t>
      </w:r>
      <w:bookmarkEnd w:id="2"/>
    </w:p>
    <w:tbl>
      <w:tblPr>
        <w:tblStyle w:val="42"/>
        <w:tblW w:w="9636" w:type="dxa"/>
        <w:jc w:val="center"/>
        <w:tblLayout w:type="fixed"/>
        <w:tblCellMar>
          <w:top w:w="0" w:type="dxa"/>
          <w:left w:w="0" w:type="dxa"/>
          <w:bottom w:w="0" w:type="dxa"/>
          <w:right w:w="0" w:type="dxa"/>
        </w:tblCellMar>
      </w:tblPr>
      <w:tblGrid>
        <w:gridCol w:w="679"/>
        <w:gridCol w:w="1463"/>
        <w:gridCol w:w="5808"/>
        <w:gridCol w:w="810"/>
        <w:gridCol w:w="876"/>
      </w:tblGrid>
      <w:tr w14:paraId="017B744F">
        <w:tblPrEx>
          <w:tblCellMar>
            <w:top w:w="0" w:type="dxa"/>
            <w:left w:w="0" w:type="dxa"/>
            <w:bottom w:w="0" w:type="dxa"/>
            <w:right w:w="0" w:type="dxa"/>
          </w:tblCellMar>
        </w:tblPrEx>
        <w:trPr>
          <w:trHeight w:val="594" w:hRule="atLeast"/>
          <w:jc w:val="center"/>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AFC6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D084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产品名称</w:t>
            </w:r>
          </w:p>
        </w:tc>
        <w:tc>
          <w:tcPr>
            <w:tcW w:w="5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A2411E">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技术要求</w:t>
            </w:r>
          </w:p>
        </w:tc>
        <w:tc>
          <w:tcPr>
            <w:tcW w:w="8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697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883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r>
      <w:tr w14:paraId="2818E7CF">
        <w:tblPrEx>
          <w:tblCellMar>
            <w:top w:w="0" w:type="dxa"/>
            <w:left w:w="0" w:type="dxa"/>
            <w:bottom w:w="0" w:type="dxa"/>
            <w:right w:w="0" w:type="dxa"/>
          </w:tblCellMar>
        </w:tblPrEx>
        <w:trPr>
          <w:trHeight w:val="1103" w:hRule="atLeast"/>
          <w:jc w:val="center"/>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4E9E12">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color w:val="000000"/>
                <w:sz w:val="24"/>
                <w:szCs w:val="24"/>
                <w:u w:val="none"/>
              </w:rPr>
            </w:pP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1</w:t>
            </w:r>
          </w:p>
        </w:tc>
        <w:tc>
          <w:tcPr>
            <w:tcW w:w="14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9DA244">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color w:val="000000"/>
                <w:sz w:val="24"/>
                <w:szCs w:val="24"/>
                <w:u w:val="none"/>
              </w:rPr>
            </w:pP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档案</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架</w:t>
            </w:r>
          </w:p>
        </w:tc>
        <w:tc>
          <w:tcPr>
            <w:tcW w:w="5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2F28A">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i w:val="0"/>
                <w:color w:val="000000"/>
                <w:sz w:val="24"/>
                <w:szCs w:val="24"/>
                <w:u w:val="none"/>
                <w:lang w:val="en-US" w:eastAsia="zh-CN"/>
              </w:rPr>
            </w:pP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60</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0</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0</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60</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0*2</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40</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0mm*</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7</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层（详见：</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档案架</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技术参数）</w:t>
            </w:r>
          </w:p>
        </w:tc>
        <w:tc>
          <w:tcPr>
            <w:tcW w:w="8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06CCA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color w:val="000000"/>
                <w:sz w:val="24"/>
                <w:szCs w:val="24"/>
                <w:u w:val="none"/>
                <w:lang w:val="en-US"/>
              </w:rPr>
            </w:pP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7</w:t>
            </w:r>
          </w:p>
        </w:tc>
        <w:tc>
          <w:tcPr>
            <w:tcW w:w="8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C3B736">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color w:val="000000"/>
                <w:sz w:val="24"/>
                <w:szCs w:val="24"/>
                <w:u w:val="none"/>
              </w:rPr>
            </w:pP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组</w:t>
            </w:r>
          </w:p>
        </w:tc>
      </w:tr>
      <w:tr w14:paraId="280BCEEB">
        <w:tblPrEx>
          <w:tblCellMar>
            <w:top w:w="0" w:type="dxa"/>
            <w:left w:w="0" w:type="dxa"/>
            <w:bottom w:w="0" w:type="dxa"/>
            <w:right w:w="0" w:type="dxa"/>
          </w:tblCellMar>
        </w:tblPrEx>
        <w:trPr>
          <w:trHeight w:val="882" w:hRule="atLeast"/>
          <w:jc w:val="center"/>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E752A7">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2</w:t>
            </w:r>
          </w:p>
        </w:tc>
        <w:tc>
          <w:tcPr>
            <w:tcW w:w="14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416544">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档案架</w:t>
            </w:r>
          </w:p>
        </w:tc>
        <w:tc>
          <w:tcPr>
            <w:tcW w:w="58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04CCD">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pP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60</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0</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0</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450</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*2</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40</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0mm*</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7</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层（详见：</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档案架</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技术参数</w:t>
            </w: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及工艺要求</w:t>
            </w:r>
            <w:r>
              <w:rPr>
                <w:rFonts w:hint="eastAsia" w:ascii="宋体" w:hAnsi="宋体" w:eastAsia="宋体"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w:t>
            </w:r>
          </w:p>
        </w:tc>
        <w:tc>
          <w:tcPr>
            <w:tcW w:w="8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C43B11">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color w:val="000000"/>
                <w:kern w:val="0"/>
                <w:sz w:val="24"/>
                <w:szCs w:val="24"/>
                <w:u w:val="none"/>
                <w:lang w:val="en-US" w:eastAsia="zh-CN" w:bidi="ar"/>
              </w:rPr>
            </w:pP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1</w:t>
            </w:r>
          </w:p>
        </w:tc>
        <w:tc>
          <w:tcPr>
            <w:tcW w:w="8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A12D88">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color w:val="000000"/>
                <w:kern w:val="0"/>
                <w:sz w:val="24"/>
                <w:szCs w:val="24"/>
                <w:u w:val="none"/>
                <w:lang w:val="en-US" w:eastAsia="zh-CN" w:bidi="ar"/>
              </w:rPr>
            </w:pPr>
            <w:r>
              <w:rPr>
                <w:rFonts w:hint="eastAsia" w:cs="宋体"/>
                <w:b w:val="0"/>
                <w:bCs w:val="0"/>
                <w:i w:val="0"/>
                <w:caps w:val="0"/>
                <w:color w:val="000000" w:themeColor="text1"/>
                <w:spacing w:val="0"/>
                <w:sz w:val="24"/>
                <w:szCs w:val="24"/>
                <w:highlight w:val="none"/>
                <w:shd w:val="clear" w:fill="FFFFFF"/>
                <w:vertAlign w:val="baseline"/>
                <w:lang w:val="en-US" w:eastAsia="zh-CN"/>
                <w14:textFill>
                  <w14:solidFill>
                    <w14:schemeClr w14:val="tx1"/>
                  </w14:solidFill>
                </w14:textFill>
              </w:rPr>
              <w:t>组</w:t>
            </w:r>
          </w:p>
        </w:tc>
      </w:tr>
    </w:tbl>
    <w:p w14:paraId="35C2C370">
      <w:pPr>
        <w:rPr>
          <w:rFonts w:hint="eastAsia" w:ascii="宋体" w:hAnsi="宋体" w:eastAsia="宋体" w:cs="宋体"/>
          <w:lang w:val="en-US" w:eastAsia="zh-CN"/>
        </w:rPr>
      </w:pPr>
    </w:p>
    <w:p w14:paraId="1217D945">
      <w:pPr>
        <w:pStyle w:val="3"/>
        <w:numPr>
          <w:ilvl w:val="0"/>
          <w:numId w:val="0"/>
        </w:numPr>
        <w:bidi w:val="0"/>
        <w:ind w:leftChars="0"/>
        <w:jc w:val="both"/>
        <w:outlineLvl w:val="9"/>
        <w:rPr>
          <w:rFonts w:hint="eastAsia" w:ascii="宋体" w:hAnsi="宋体" w:eastAsia="宋体" w:cs="宋体"/>
          <w:sz w:val="32"/>
          <w:szCs w:val="32"/>
          <w:lang w:val="en-US" w:eastAsia="zh-CN"/>
        </w:rPr>
      </w:pPr>
    </w:p>
    <w:p w14:paraId="1B1B2E01">
      <w:pPr>
        <w:rPr>
          <w:rFonts w:hint="eastAsia"/>
          <w:lang w:val="en-US" w:eastAsia="zh-CN"/>
        </w:rPr>
      </w:pPr>
    </w:p>
    <w:p w14:paraId="31BAA6FA">
      <w:pPr>
        <w:pStyle w:val="2"/>
        <w:rPr>
          <w:rFonts w:hint="eastAsia"/>
          <w:lang w:val="en-US" w:eastAsia="zh-CN"/>
        </w:rPr>
      </w:pPr>
    </w:p>
    <w:p w14:paraId="34E46CEB">
      <w:pPr>
        <w:pStyle w:val="2"/>
        <w:rPr>
          <w:rFonts w:hint="eastAsia"/>
          <w:lang w:val="en-US" w:eastAsia="zh-CN"/>
        </w:rPr>
      </w:pPr>
    </w:p>
    <w:p w14:paraId="0C885588">
      <w:pPr>
        <w:pStyle w:val="2"/>
        <w:rPr>
          <w:rFonts w:hint="eastAsia"/>
          <w:lang w:val="en-US" w:eastAsia="zh-CN"/>
        </w:rPr>
      </w:pPr>
    </w:p>
    <w:p w14:paraId="788D8A10">
      <w:pPr>
        <w:pStyle w:val="2"/>
        <w:rPr>
          <w:rFonts w:hint="eastAsia"/>
          <w:lang w:val="en-US" w:eastAsia="zh-CN"/>
        </w:rPr>
      </w:pPr>
    </w:p>
    <w:p w14:paraId="0DCE61A6">
      <w:pPr>
        <w:pStyle w:val="2"/>
        <w:rPr>
          <w:rFonts w:hint="eastAsia"/>
          <w:lang w:val="en-US" w:eastAsia="zh-CN"/>
        </w:rPr>
      </w:pPr>
    </w:p>
    <w:p w14:paraId="4A362E2D">
      <w:pPr>
        <w:pStyle w:val="2"/>
        <w:rPr>
          <w:rFonts w:hint="eastAsia"/>
          <w:lang w:val="en-US" w:eastAsia="zh-CN"/>
        </w:rPr>
      </w:pPr>
    </w:p>
    <w:p w14:paraId="10E07987">
      <w:pPr>
        <w:pStyle w:val="2"/>
        <w:rPr>
          <w:rFonts w:hint="eastAsia"/>
          <w:lang w:val="en-US" w:eastAsia="zh-CN"/>
        </w:rPr>
      </w:pPr>
    </w:p>
    <w:p w14:paraId="72D69E5B">
      <w:pPr>
        <w:pStyle w:val="2"/>
        <w:rPr>
          <w:rFonts w:hint="eastAsia"/>
          <w:lang w:val="en-US" w:eastAsia="zh-CN"/>
        </w:rPr>
      </w:pPr>
    </w:p>
    <w:p w14:paraId="650F0BAA">
      <w:pPr>
        <w:pStyle w:val="2"/>
        <w:rPr>
          <w:rFonts w:hint="eastAsia"/>
          <w:lang w:val="en-US" w:eastAsia="zh-CN"/>
        </w:rPr>
      </w:pPr>
    </w:p>
    <w:p w14:paraId="25543DC0">
      <w:pPr>
        <w:pStyle w:val="2"/>
        <w:rPr>
          <w:rFonts w:hint="eastAsia"/>
          <w:lang w:val="en-US" w:eastAsia="zh-CN"/>
        </w:rPr>
      </w:pPr>
    </w:p>
    <w:p w14:paraId="1C075AB1">
      <w:pPr>
        <w:pStyle w:val="2"/>
        <w:rPr>
          <w:rFonts w:hint="eastAsia"/>
          <w:lang w:val="en-US" w:eastAsia="zh-CN"/>
        </w:rPr>
      </w:pPr>
    </w:p>
    <w:p w14:paraId="3AF45A92">
      <w:pPr>
        <w:pStyle w:val="2"/>
        <w:rPr>
          <w:rFonts w:hint="eastAsia"/>
          <w:lang w:val="en-US" w:eastAsia="zh-CN"/>
        </w:rPr>
      </w:pPr>
    </w:p>
    <w:p w14:paraId="1B716E4E">
      <w:pPr>
        <w:pStyle w:val="2"/>
        <w:rPr>
          <w:rFonts w:hint="eastAsia"/>
          <w:lang w:val="en-US" w:eastAsia="zh-CN"/>
        </w:rPr>
      </w:pPr>
    </w:p>
    <w:p w14:paraId="6AEEEEB7">
      <w:pPr>
        <w:pStyle w:val="2"/>
        <w:rPr>
          <w:rFonts w:hint="eastAsia"/>
          <w:lang w:val="en-US" w:eastAsia="zh-CN"/>
        </w:rPr>
      </w:pPr>
    </w:p>
    <w:p w14:paraId="068BC5B0">
      <w:pPr>
        <w:pStyle w:val="2"/>
        <w:rPr>
          <w:rFonts w:hint="eastAsia"/>
          <w:lang w:val="en-US" w:eastAsia="zh-CN"/>
        </w:rPr>
      </w:pPr>
    </w:p>
    <w:p w14:paraId="07A25A1D">
      <w:pPr>
        <w:pStyle w:val="2"/>
        <w:rPr>
          <w:rFonts w:hint="eastAsia"/>
          <w:lang w:val="en-US" w:eastAsia="zh-CN"/>
        </w:rPr>
      </w:pPr>
    </w:p>
    <w:p w14:paraId="061A6820">
      <w:pPr>
        <w:pStyle w:val="2"/>
        <w:rPr>
          <w:rFonts w:hint="eastAsia"/>
          <w:lang w:val="en-US" w:eastAsia="zh-CN"/>
        </w:rPr>
      </w:pPr>
    </w:p>
    <w:p w14:paraId="289FE770">
      <w:pPr>
        <w:pStyle w:val="2"/>
        <w:rPr>
          <w:rFonts w:hint="eastAsia"/>
          <w:lang w:val="en-US" w:eastAsia="zh-CN"/>
        </w:rPr>
      </w:pPr>
    </w:p>
    <w:p w14:paraId="2024BBC1">
      <w:pPr>
        <w:pStyle w:val="2"/>
        <w:rPr>
          <w:rFonts w:hint="eastAsia"/>
          <w:lang w:val="en-US" w:eastAsia="zh-CN"/>
        </w:rPr>
      </w:pPr>
    </w:p>
    <w:p w14:paraId="7AD51490">
      <w:pPr>
        <w:pStyle w:val="2"/>
        <w:rPr>
          <w:rFonts w:hint="eastAsia"/>
          <w:lang w:val="en-US" w:eastAsia="zh-CN"/>
        </w:rPr>
      </w:pPr>
    </w:p>
    <w:p w14:paraId="647E03C0">
      <w:pPr>
        <w:pStyle w:val="3"/>
        <w:numPr>
          <w:ilvl w:val="0"/>
          <w:numId w:val="0"/>
        </w:numPr>
        <w:bidi w:val="0"/>
        <w:ind w:leftChars="0"/>
        <w:jc w:val="center"/>
        <w:rPr>
          <w:rFonts w:hint="default" w:ascii="宋体" w:hAnsi="宋体" w:eastAsia="宋体" w:cs="宋体"/>
          <w:sz w:val="32"/>
          <w:szCs w:val="32"/>
          <w:lang w:val="en-US" w:eastAsia="zh-CN"/>
        </w:rPr>
      </w:pPr>
      <w:bookmarkStart w:id="9" w:name="_Toc1062"/>
      <w:r>
        <w:rPr>
          <w:rFonts w:hint="eastAsia" w:ascii="宋体" w:hAnsi="宋体" w:eastAsia="宋体" w:cs="宋体"/>
          <w:sz w:val="32"/>
          <w:szCs w:val="32"/>
          <w:lang w:val="en-US" w:eastAsia="zh-CN"/>
        </w:rPr>
        <w:t>二、</w:t>
      </w:r>
      <w:r>
        <w:rPr>
          <w:rFonts w:hint="eastAsia" w:ascii="宋体" w:hAnsi="宋体" w:cs="宋体"/>
          <w:sz w:val="32"/>
          <w:szCs w:val="32"/>
          <w:lang w:val="en-US" w:eastAsia="zh-CN"/>
        </w:rPr>
        <w:t>档案</w:t>
      </w:r>
      <w:r>
        <w:rPr>
          <w:rFonts w:hint="eastAsia" w:ascii="宋体" w:hAnsi="宋体" w:eastAsia="宋体" w:cs="宋体"/>
          <w:sz w:val="32"/>
          <w:szCs w:val="32"/>
          <w:lang w:val="en-US" w:eastAsia="zh-CN"/>
        </w:rPr>
        <w:t>架技术参数</w:t>
      </w:r>
      <w:bookmarkEnd w:id="3"/>
      <w:bookmarkEnd w:id="4"/>
      <w:bookmarkEnd w:id="9"/>
      <w:r>
        <w:rPr>
          <w:rFonts w:hint="eastAsia" w:ascii="宋体" w:hAnsi="宋体" w:cs="宋体"/>
          <w:sz w:val="32"/>
          <w:szCs w:val="32"/>
          <w:lang w:val="en-US" w:eastAsia="zh-CN"/>
        </w:rPr>
        <w:t>及工艺要求</w:t>
      </w:r>
    </w:p>
    <w:bookmarkEnd w:id="5"/>
    <w:bookmarkEnd w:id="6"/>
    <w:bookmarkEnd w:id="7"/>
    <w:bookmarkEnd w:id="8"/>
    <w:p w14:paraId="60E667A0">
      <w:pPr>
        <w:pageBreakBefore w:val="0"/>
        <w:widowControl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sz w:val="24"/>
          <w:szCs w:val="24"/>
          <w:lang w:val="en-US" w:eastAsia="zh-CN"/>
        </w:rPr>
      </w:pPr>
      <w:bookmarkStart w:id="10" w:name="_Toc7383"/>
      <w:r>
        <w:rPr>
          <w:rFonts w:hint="eastAsia" w:ascii="宋体" w:hAnsi="宋体" w:eastAsia="宋体" w:cs="宋体"/>
          <w:b/>
          <w:bCs/>
          <w:sz w:val="24"/>
          <w:szCs w:val="24"/>
          <w:lang w:val="en-US" w:eastAsia="zh-CN"/>
        </w:rPr>
        <w:t>1、</w:t>
      </w:r>
      <w:r>
        <w:rPr>
          <w:rFonts w:hint="eastAsia" w:ascii="宋体" w:hAnsi="宋体" w:cs="宋体"/>
          <w:b/>
          <w:bCs/>
          <w:sz w:val="24"/>
          <w:szCs w:val="24"/>
          <w:lang w:val="en-US" w:eastAsia="zh-CN"/>
        </w:rPr>
        <w:t>档案架</w:t>
      </w:r>
      <w:r>
        <w:rPr>
          <w:rFonts w:hint="eastAsia" w:ascii="宋体" w:hAnsi="宋体" w:eastAsia="宋体" w:cs="宋体"/>
          <w:b/>
          <w:bCs/>
          <w:sz w:val="24"/>
          <w:szCs w:val="24"/>
          <w:lang w:val="en-US" w:eastAsia="zh-CN"/>
        </w:rPr>
        <w:t>结构要求</w:t>
      </w:r>
      <w:bookmarkEnd w:id="10"/>
    </w:p>
    <w:p w14:paraId="1629537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（1）架体为双柱式双面结构，稳定性能强，</w:t>
      </w:r>
      <w:bookmarkStart w:id="15" w:name="_GoBack"/>
      <w:bookmarkEnd w:id="15"/>
      <w:r>
        <w:rPr>
          <w:rFonts w:hint="eastAsia" w:ascii="宋体" w:hAnsi="宋体" w:eastAsia="宋体" w:cs="宋体"/>
          <w:sz w:val="24"/>
          <w:szCs w:val="24"/>
          <w:lang w:val="en-US" w:eastAsia="zh-CN"/>
        </w:rPr>
        <w:t>架体载重强度高。</w:t>
      </w:r>
    </w:p>
    <w:p w14:paraId="0220EFC3">
      <w:pPr>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（2）架体（包括</w:t>
      </w:r>
      <w:r>
        <w:rPr>
          <w:rFonts w:hint="eastAsia" w:ascii="宋体" w:hAnsi="宋体" w:cs="宋体"/>
          <w:sz w:val="24"/>
          <w:szCs w:val="24"/>
          <w:lang w:val="en-US" w:eastAsia="zh-CN"/>
        </w:rPr>
        <w:t>底梁、</w:t>
      </w:r>
      <w:r>
        <w:rPr>
          <w:rFonts w:hint="eastAsia" w:ascii="宋体" w:hAnsi="宋体" w:eastAsia="宋体" w:cs="宋体"/>
          <w:sz w:val="24"/>
          <w:szCs w:val="24"/>
          <w:lang w:val="en-US" w:eastAsia="zh-CN"/>
        </w:rPr>
        <w:t>立柱、</w:t>
      </w:r>
      <w:r>
        <w:rPr>
          <w:rFonts w:hint="eastAsia" w:ascii="宋体" w:hAnsi="宋体" w:cs="宋体"/>
          <w:sz w:val="24"/>
          <w:szCs w:val="24"/>
          <w:lang w:val="en-US" w:eastAsia="zh-CN"/>
        </w:rPr>
        <w:t>层板、挂板、侧</w:t>
      </w:r>
      <w:r>
        <w:rPr>
          <w:rFonts w:hint="eastAsia" w:ascii="宋体" w:hAnsi="宋体" w:eastAsia="宋体" w:cs="宋体"/>
          <w:sz w:val="24"/>
          <w:szCs w:val="24"/>
          <w:lang w:val="en-US" w:eastAsia="zh-CN"/>
        </w:rPr>
        <w:t>板、顶板</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挡棒）等零部件组成。</w:t>
      </w:r>
    </w:p>
    <w:p w14:paraId="27235CAA">
      <w:pPr>
        <w:spacing w:line="360" w:lineRule="auto"/>
        <w:outlineLvl w:val="3"/>
        <w:rPr>
          <w:rFonts w:hint="eastAsia" w:ascii="宋体" w:hAnsi="宋体" w:eastAsia="宋体" w:cs="宋体"/>
          <w:b/>
          <w:bCs/>
          <w:sz w:val="24"/>
          <w:szCs w:val="24"/>
          <w:lang w:val="en-US" w:eastAsia="zh-CN"/>
        </w:rPr>
      </w:pPr>
      <w:bookmarkStart w:id="11" w:name="_Toc3087"/>
      <w:bookmarkStart w:id="12" w:name="_Toc7175"/>
      <w:bookmarkStart w:id="13" w:name="_Toc15996"/>
      <w:bookmarkStart w:id="14" w:name="_Toc20571"/>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档案</w:t>
      </w:r>
      <w:r>
        <w:rPr>
          <w:rFonts w:hint="eastAsia" w:ascii="宋体" w:hAnsi="宋体" w:eastAsia="宋体" w:cs="宋体"/>
          <w:b/>
          <w:bCs/>
          <w:sz w:val="24"/>
          <w:szCs w:val="24"/>
          <w:lang w:val="en-US" w:eastAsia="zh-CN"/>
        </w:rPr>
        <w:t>架技术参数</w:t>
      </w:r>
      <w:bookmarkEnd w:id="11"/>
      <w:bookmarkEnd w:id="12"/>
      <w:bookmarkEnd w:id="13"/>
      <w:bookmarkEnd w:id="14"/>
    </w:p>
    <w:p w14:paraId="490D53C0">
      <w:pPr>
        <w:bidi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）底</w:t>
      </w:r>
      <w:r>
        <w:rPr>
          <w:rFonts w:hint="eastAsia" w:ascii="宋体" w:hAnsi="宋体" w:cs="宋体"/>
          <w:b/>
          <w:bCs/>
          <w:sz w:val="24"/>
          <w:szCs w:val="24"/>
          <w:lang w:val="en-US" w:eastAsia="zh-CN"/>
        </w:rPr>
        <w:t>梁</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采用</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sz w:val="24"/>
          <w:szCs w:val="24"/>
          <w:lang w:val="en-US" w:eastAsia="zh-CN"/>
        </w:rPr>
        <w:t>mm 优质冷轧钢板一体成型工艺。</w:t>
      </w:r>
    </w:p>
    <w:p w14:paraId="27038C0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）压筋立柱：</w:t>
      </w:r>
      <w:r>
        <w:rPr>
          <w:rFonts w:hint="eastAsia" w:ascii="宋体" w:hAnsi="宋体" w:eastAsia="宋体" w:cs="宋体"/>
          <w:sz w:val="24"/>
          <w:szCs w:val="24"/>
          <w:lang w:val="en-US" w:eastAsia="zh-CN"/>
        </w:rPr>
        <w:t>采用≥1.5mm优质冷轧钢板一体成型工艺，立柱正面压双圆筋，两侧面压双圆筋并各设有一排挂钩孔。立柱成型尺寸50x39mm，允许尺寸公差±0.5mm，圆筋尺寸为R1.5mm，允许尺寸公差±1mm，筋到筋尺寸为21mm，允许尺寸公差±1mm，排孔上下孔距50mm，允许尺寸公差±0.5mm，压多筋式立柱设计更人性，外形美观，结构新颖，承重能力强，钢性足。立柱均匀冲孔，层数和间距可按需要调整。表面采用酸洗磷化后进行喷塑处理，外形美观，结构新颖，色泽鲜亮，使基材不会腐蚀。</w:t>
      </w:r>
    </w:p>
    <w:p w14:paraId="2E9AEDC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outlineLvl w:val="9"/>
        <w:rPr>
          <w:rFonts w:hint="eastAsia" w:ascii="宋体" w:hAnsi="宋体" w:cs="宋体"/>
          <w:sz w:val="24"/>
          <w:szCs w:val="24"/>
          <w:lang w:val="en-US" w:eastAsia="zh-CN"/>
        </w:rPr>
      </w:pPr>
      <w:r>
        <w:rPr>
          <w:rFonts w:hint="eastAsia" w:ascii="宋体" w:hAnsi="宋体" w:eastAsia="宋体" w:cs="宋体"/>
          <w:b/>
          <w:bCs/>
          <w:sz w:val="24"/>
          <w:szCs w:val="24"/>
          <w:lang w:val="en-US" w:eastAsia="zh-CN"/>
        </w:rPr>
        <w:t>▲压筋立柱：</w:t>
      </w:r>
      <w:r>
        <w:rPr>
          <w:rFonts w:hint="eastAsia" w:ascii="宋体" w:hAnsi="宋体" w:eastAsia="宋体" w:cs="宋体"/>
          <w:sz w:val="24"/>
          <w:szCs w:val="24"/>
          <w:lang w:val="en-US" w:eastAsia="zh-CN"/>
        </w:rPr>
        <w:t>（提供一份完整</w:t>
      </w:r>
      <w:r>
        <w:rPr>
          <w:rFonts w:hint="eastAsia" w:ascii="宋体" w:hAnsi="宋体" w:cs="宋体"/>
          <w:sz w:val="24"/>
          <w:szCs w:val="24"/>
          <w:lang w:val="en-US" w:eastAsia="zh-CN"/>
        </w:rPr>
        <w:t>具有</w:t>
      </w:r>
      <w:r>
        <w:rPr>
          <w:rFonts w:hint="eastAsia" w:ascii="宋体" w:hAnsi="宋体" w:eastAsia="宋体" w:cs="宋体"/>
          <w:sz w:val="24"/>
          <w:szCs w:val="24"/>
          <w:lang w:val="en-US" w:eastAsia="zh-CN"/>
        </w:rPr>
        <w:t>CMA</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CNAS标志的</w:t>
      </w:r>
      <w:r>
        <w:rPr>
          <w:rFonts w:hint="eastAsia" w:ascii="宋体" w:hAnsi="宋体" w:cs="宋体"/>
          <w:sz w:val="24"/>
          <w:szCs w:val="24"/>
          <w:lang w:val="en-US" w:eastAsia="zh-CN"/>
        </w:rPr>
        <w:t>压筋立柱</w:t>
      </w:r>
      <w:r>
        <w:rPr>
          <w:rFonts w:hint="eastAsia" w:ascii="宋体" w:hAnsi="宋体" w:eastAsia="宋体" w:cs="宋体"/>
          <w:sz w:val="24"/>
          <w:szCs w:val="24"/>
          <w:lang w:val="en-US" w:eastAsia="zh-CN"/>
        </w:rPr>
        <w:t>检验报告复印件和全国认证认可信息服务平台网站的查询截图页以辩真伪）</w:t>
      </w:r>
    </w:p>
    <w:p w14:paraId="58287E35">
      <w:pPr>
        <w:numPr>
          <w:ilvl w:val="0"/>
          <w:numId w:val="0"/>
        </w:numPr>
        <w:bidi w:val="0"/>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）压筋层（搁）板：</w:t>
      </w:r>
      <w:r>
        <w:rPr>
          <w:rFonts w:hint="eastAsia" w:ascii="宋体" w:hAnsi="宋体" w:eastAsia="宋体" w:cs="宋体"/>
          <w:sz w:val="24"/>
          <w:szCs w:val="24"/>
          <w:lang w:val="en-US" w:eastAsia="zh-CN"/>
        </w:rPr>
        <w:t>采用≥1.0mm</w:t>
      </w:r>
      <w:r>
        <w:rPr>
          <w:rFonts w:hint="eastAsia" w:ascii="宋体" w:hAnsi="宋体" w:eastAsia="宋体" w:cs="Times New Roman"/>
          <w:color w:val="auto"/>
          <w:kern w:val="2"/>
          <w:sz w:val="24"/>
          <w:szCs w:val="24"/>
          <w:highlight w:val="none"/>
          <w:lang w:val="en-US" w:eastAsia="zh-CN" w:bidi="ar-SA"/>
        </w:rPr>
        <w:t>优质冷轧钢板一次滚压成型，</w:t>
      </w:r>
      <w:r>
        <w:rPr>
          <w:rFonts w:hint="eastAsia" w:ascii="宋体" w:hAnsi="宋体" w:cs="Times New Roman"/>
          <w:color w:val="auto"/>
          <w:kern w:val="2"/>
          <w:sz w:val="24"/>
          <w:szCs w:val="24"/>
          <w:highlight w:val="none"/>
          <w:lang w:val="en-US" w:eastAsia="zh-CN" w:bidi="ar-SA"/>
        </w:rPr>
        <w:t>隔</w:t>
      </w:r>
      <w:r>
        <w:rPr>
          <w:rFonts w:hint="eastAsia"/>
          <w:color w:val="auto"/>
          <w:sz w:val="24"/>
          <w:highlight w:val="none"/>
        </w:rPr>
        <w:t>正面压六筋，</w:t>
      </w:r>
      <w:r>
        <w:rPr>
          <w:rFonts w:hint="eastAsia" w:ascii="宋体" w:hAnsi="宋体"/>
          <w:color w:val="auto"/>
          <w:sz w:val="24"/>
          <w:highlight w:val="none"/>
        </w:rPr>
        <w:t>两侧面</w:t>
      </w:r>
      <w:r>
        <w:rPr>
          <w:rFonts w:hint="eastAsia"/>
          <w:color w:val="auto"/>
          <w:sz w:val="24"/>
          <w:highlight w:val="none"/>
        </w:rPr>
        <w:t>各压一筋。托板成型厚</w:t>
      </w:r>
      <w:r>
        <w:rPr>
          <w:rFonts w:hint="eastAsia" w:ascii="宋体" w:hAnsi="宋体"/>
          <w:color w:val="auto"/>
          <w:sz w:val="24"/>
          <w:highlight w:val="none"/>
        </w:rPr>
        <w:t>23</w:t>
      </w:r>
      <w:r>
        <w:rPr>
          <w:rFonts w:ascii="宋体" w:hAnsi="宋体"/>
          <w:color w:val="auto"/>
          <w:sz w:val="24"/>
          <w:highlight w:val="none"/>
        </w:rPr>
        <w:t>mm</w:t>
      </w:r>
      <w:r>
        <w:rPr>
          <w:rFonts w:hint="eastAsia" w:ascii="宋体" w:hAnsi="宋体"/>
          <w:color w:val="auto"/>
          <w:sz w:val="24"/>
          <w:highlight w:val="none"/>
        </w:rPr>
        <w:t>，允</w:t>
      </w:r>
      <w:r>
        <w:rPr>
          <w:rFonts w:hint="eastAsia"/>
          <w:color w:val="auto"/>
          <w:sz w:val="24"/>
          <w:highlight w:val="none"/>
        </w:rPr>
        <w:t>许尺寸公</w:t>
      </w:r>
      <w:r>
        <w:rPr>
          <w:rFonts w:hint="eastAsia" w:ascii="宋体" w:hAnsi="宋体"/>
          <w:color w:val="auto"/>
          <w:sz w:val="24"/>
          <w:highlight w:val="none"/>
        </w:rPr>
        <w:t>差±0.5</w:t>
      </w:r>
      <w:r>
        <w:rPr>
          <w:rFonts w:ascii="宋体" w:hAnsi="宋体"/>
          <w:color w:val="auto"/>
          <w:sz w:val="24"/>
          <w:highlight w:val="none"/>
        </w:rPr>
        <w:t>mm</w:t>
      </w:r>
      <w:r>
        <w:rPr>
          <w:rFonts w:hint="eastAsia" w:ascii="宋体" w:hAnsi="宋体"/>
          <w:color w:val="auto"/>
          <w:sz w:val="24"/>
          <w:highlight w:val="none"/>
        </w:rPr>
        <w:t>，</w:t>
      </w:r>
      <w:r>
        <w:rPr>
          <w:rFonts w:hint="eastAsia"/>
          <w:color w:val="auto"/>
          <w:sz w:val="24"/>
          <w:highlight w:val="none"/>
        </w:rPr>
        <w:t>圆筋尺寸为</w:t>
      </w:r>
      <w:r>
        <w:rPr>
          <w:rFonts w:hint="eastAsia" w:ascii="宋体" w:hAnsi="宋体"/>
          <w:color w:val="auto"/>
          <w:sz w:val="24"/>
          <w:highlight w:val="none"/>
        </w:rPr>
        <w:t>R</w:t>
      </w:r>
      <w:r>
        <w:rPr>
          <w:rFonts w:hint="eastAsia" w:ascii="宋体" w:hAnsi="宋体"/>
          <w:color w:val="auto"/>
          <w:sz w:val="24"/>
          <w:highlight w:val="none"/>
          <w:lang w:val="en-US" w:eastAsia="zh-CN"/>
        </w:rPr>
        <w:t>4</w:t>
      </w:r>
      <w:r>
        <w:rPr>
          <w:rFonts w:hint="eastAsia" w:ascii="宋体" w:hAnsi="宋体"/>
          <w:color w:val="auto"/>
          <w:sz w:val="24"/>
          <w:highlight w:val="none"/>
        </w:rPr>
        <w:t>.5</w:t>
      </w:r>
      <w:r>
        <w:rPr>
          <w:rFonts w:ascii="宋体" w:hAnsi="宋体"/>
          <w:color w:val="auto"/>
          <w:sz w:val="24"/>
          <w:highlight w:val="none"/>
        </w:rPr>
        <w:t>mm</w:t>
      </w:r>
      <w:r>
        <w:rPr>
          <w:rFonts w:hint="eastAsia" w:ascii="宋体" w:hAnsi="宋体"/>
          <w:color w:val="auto"/>
          <w:sz w:val="24"/>
          <w:highlight w:val="none"/>
        </w:rPr>
        <w:t>，</w:t>
      </w:r>
      <w:r>
        <w:rPr>
          <w:rFonts w:hint="eastAsia"/>
          <w:color w:val="auto"/>
          <w:sz w:val="24"/>
          <w:highlight w:val="none"/>
        </w:rPr>
        <w:t>允许尺寸公差</w:t>
      </w:r>
      <w:r>
        <w:rPr>
          <w:rFonts w:hint="eastAsia" w:ascii="宋体" w:hAnsi="宋体"/>
          <w:color w:val="auto"/>
          <w:sz w:val="24"/>
          <w:highlight w:val="none"/>
        </w:rPr>
        <w:t>±0.5</w:t>
      </w:r>
      <w:r>
        <w:rPr>
          <w:rFonts w:ascii="宋体" w:hAnsi="宋体"/>
          <w:color w:val="auto"/>
          <w:sz w:val="24"/>
          <w:highlight w:val="none"/>
        </w:rPr>
        <w:t>mm</w:t>
      </w:r>
      <w:r>
        <w:rPr>
          <w:rFonts w:hint="eastAsia" w:ascii="宋体" w:hAnsi="宋体"/>
          <w:color w:val="auto"/>
          <w:sz w:val="24"/>
          <w:highlight w:val="none"/>
        </w:rPr>
        <w:t>，压筋深度</w:t>
      </w:r>
      <w:r>
        <w:rPr>
          <w:rFonts w:hint="eastAsia" w:ascii="宋体" w:hAnsi="宋体"/>
          <w:color w:val="auto"/>
          <w:sz w:val="24"/>
          <w:highlight w:val="none"/>
          <w:lang w:val="en-US" w:eastAsia="zh-CN"/>
        </w:rPr>
        <w:t>1.5</w:t>
      </w:r>
      <w:r>
        <w:rPr>
          <w:rFonts w:hint="eastAsia" w:ascii="宋体" w:hAnsi="宋体"/>
          <w:color w:val="auto"/>
          <w:sz w:val="24"/>
          <w:highlight w:val="none"/>
        </w:rPr>
        <w:t>mm，</w:t>
      </w:r>
      <w:r>
        <w:rPr>
          <w:rFonts w:hint="eastAsia"/>
          <w:color w:val="auto"/>
          <w:sz w:val="24"/>
          <w:highlight w:val="none"/>
        </w:rPr>
        <w:t>允许尺寸公差</w:t>
      </w:r>
      <w:r>
        <w:rPr>
          <w:rFonts w:hint="eastAsia" w:ascii="宋体" w:hAnsi="宋体"/>
          <w:color w:val="auto"/>
          <w:sz w:val="24"/>
          <w:highlight w:val="none"/>
        </w:rPr>
        <w:t>±0.5</w:t>
      </w:r>
      <w:r>
        <w:rPr>
          <w:rFonts w:ascii="宋体" w:hAnsi="宋体"/>
          <w:color w:val="auto"/>
          <w:sz w:val="24"/>
          <w:highlight w:val="none"/>
        </w:rPr>
        <w:t>mm</w:t>
      </w:r>
      <w:r>
        <w:rPr>
          <w:rFonts w:hint="eastAsia" w:ascii="宋体" w:hAnsi="宋体"/>
          <w:color w:val="auto"/>
          <w:sz w:val="24"/>
          <w:highlight w:val="none"/>
        </w:rPr>
        <w:t>，正面压筋中心到边尺寸为</w:t>
      </w:r>
      <w:r>
        <w:rPr>
          <w:rFonts w:hint="eastAsia" w:ascii="宋体" w:hAnsi="宋体"/>
          <w:color w:val="auto"/>
          <w:sz w:val="24"/>
          <w:highlight w:val="none"/>
          <w:lang w:val="en-US" w:eastAsia="zh-CN"/>
        </w:rPr>
        <w:t>60</w:t>
      </w:r>
      <w:r>
        <w:rPr>
          <w:rFonts w:hint="eastAsia" w:ascii="宋体" w:hAnsi="宋体"/>
          <w:color w:val="auto"/>
          <w:sz w:val="24"/>
          <w:highlight w:val="none"/>
        </w:rPr>
        <w:t>mm，允</w:t>
      </w:r>
      <w:r>
        <w:rPr>
          <w:rFonts w:hint="eastAsia"/>
          <w:color w:val="auto"/>
          <w:sz w:val="24"/>
          <w:highlight w:val="none"/>
        </w:rPr>
        <w:t>许尺寸公</w:t>
      </w:r>
      <w:r>
        <w:rPr>
          <w:rFonts w:hint="eastAsia" w:ascii="宋体" w:hAnsi="宋体"/>
          <w:color w:val="auto"/>
          <w:sz w:val="24"/>
          <w:highlight w:val="none"/>
        </w:rPr>
        <w:t>差±1</w:t>
      </w:r>
      <w:r>
        <w:rPr>
          <w:rFonts w:ascii="宋体" w:hAnsi="宋体"/>
          <w:color w:val="auto"/>
          <w:sz w:val="24"/>
          <w:highlight w:val="none"/>
        </w:rPr>
        <w:t>mm</w:t>
      </w:r>
      <w:r>
        <w:rPr>
          <w:rFonts w:hint="eastAsia" w:ascii="宋体" w:hAnsi="宋体"/>
          <w:color w:val="auto"/>
          <w:sz w:val="24"/>
          <w:highlight w:val="none"/>
        </w:rPr>
        <w:t>，</w:t>
      </w:r>
      <w:r>
        <w:rPr>
          <w:rFonts w:hint="eastAsia"/>
          <w:color w:val="auto"/>
          <w:sz w:val="24"/>
          <w:highlight w:val="none"/>
        </w:rPr>
        <w:t>侧面压筋中心到边尺寸</w:t>
      </w:r>
      <w:r>
        <w:rPr>
          <w:rFonts w:hint="eastAsia" w:ascii="宋体" w:hAnsi="宋体"/>
          <w:color w:val="auto"/>
          <w:sz w:val="24"/>
          <w:highlight w:val="none"/>
        </w:rPr>
        <w:t>11.5mm，允</w:t>
      </w:r>
      <w:r>
        <w:rPr>
          <w:rFonts w:hint="eastAsia"/>
          <w:color w:val="auto"/>
          <w:sz w:val="24"/>
          <w:highlight w:val="none"/>
        </w:rPr>
        <w:t>许尺寸公差</w:t>
      </w: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ascii="宋体" w:hAnsi="宋体"/>
          <w:color w:val="auto"/>
          <w:sz w:val="24"/>
          <w:highlight w:val="none"/>
        </w:rPr>
        <w:t>mm</w:t>
      </w:r>
      <w:r>
        <w:rPr>
          <w:rFonts w:hint="eastAsia" w:ascii="宋体" w:hAnsi="宋体"/>
          <w:color w:val="auto"/>
          <w:sz w:val="24"/>
          <w:highlight w:val="none"/>
        </w:rPr>
        <w:t>，</w:t>
      </w:r>
      <w:r>
        <w:rPr>
          <w:rFonts w:hint="eastAsia"/>
          <w:color w:val="auto"/>
          <w:sz w:val="24"/>
          <w:highlight w:val="none"/>
        </w:rPr>
        <w:t>压多筋式托板外形美观，结构新颖，承重能力强，钢性足。表面采用酸洗磷化后进行喷塑处理，外形美观，结构新颖，色泽鲜亮，使基材不会腐蚀。</w:t>
      </w:r>
    </w:p>
    <w:p w14:paraId="20E99910">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压筋层板：</w:t>
      </w:r>
      <w:r>
        <w:rPr>
          <w:rFonts w:hint="eastAsia" w:ascii="宋体" w:hAnsi="宋体" w:eastAsia="宋体" w:cs="宋体"/>
          <w:sz w:val="24"/>
          <w:szCs w:val="24"/>
          <w:lang w:val="en-US" w:eastAsia="zh-CN"/>
        </w:rPr>
        <w:t>（提供一份完整</w:t>
      </w:r>
      <w:r>
        <w:rPr>
          <w:rFonts w:hint="eastAsia" w:ascii="宋体" w:hAnsi="宋体" w:cs="宋体"/>
          <w:sz w:val="24"/>
          <w:szCs w:val="24"/>
          <w:lang w:val="en-US" w:eastAsia="zh-CN"/>
        </w:rPr>
        <w:t>具有</w:t>
      </w:r>
      <w:r>
        <w:rPr>
          <w:rFonts w:hint="eastAsia" w:ascii="宋体" w:hAnsi="宋体" w:eastAsia="宋体" w:cs="宋体"/>
          <w:sz w:val="24"/>
          <w:szCs w:val="24"/>
          <w:lang w:val="en-US" w:eastAsia="zh-CN"/>
        </w:rPr>
        <w:t>CMA</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CNAS标志的</w:t>
      </w:r>
      <w:r>
        <w:rPr>
          <w:rFonts w:hint="eastAsia" w:ascii="宋体" w:hAnsi="宋体" w:cs="宋体"/>
          <w:sz w:val="24"/>
          <w:szCs w:val="24"/>
          <w:lang w:val="en-US" w:eastAsia="zh-CN"/>
        </w:rPr>
        <w:t>压筋层板</w:t>
      </w:r>
      <w:r>
        <w:rPr>
          <w:rFonts w:hint="eastAsia" w:ascii="宋体" w:hAnsi="宋体" w:eastAsia="宋体" w:cs="宋体"/>
          <w:sz w:val="24"/>
          <w:szCs w:val="24"/>
          <w:lang w:val="en-US" w:eastAsia="zh-CN"/>
        </w:rPr>
        <w:t>检验报告复印件和全国认证认可信息服务平台网站的查询截图页以辩真伪）</w:t>
      </w:r>
    </w:p>
    <w:p w14:paraId="29493298">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）压筋挂板：</w:t>
      </w:r>
      <w:r>
        <w:rPr>
          <w:rFonts w:hint="eastAsia" w:ascii="宋体" w:hAnsi="宋体" w:eastAsia="宋体" w:cs="宋体"/>
          <w:sz w:val="24"/>
          <w:szCs w:val="24"/>
          <w:lang w:val="en-US" w:eastAsia="zh-CN"/>
        </w:rPr>
        <w:t>采用≥1.0mm优质钢板一体成型工艺，两端二排四挂钩结构设计，挂板中间档棒孔为方孔内梯形结构，档棒插入方孔后可挂扣在梯形上，可防止档棒两端滑落；中间腰形拉伸翻边模成形两个台阶加强孔，孔上下位置设有二根圆筋，挂板上下端直角折弯，并冲有四个凸槽，使搁板嵌置于弯边凸肩上，组装后平整、牢固。承重性好，外观新颖，可防止搁板前后窜动，通用性互换性好。表面再采用酸洗磷化后进行喷塑处理，外形美观，色泽鲜亮，使基本材质不会腐蚀，经久耐用。挂板与立柱之间连接方式采用四挂钩扣接，强度高，承重性能更优越，挂板与立柱对接处更牢固。</w:t>
      </w:r>
    </w:p>
    <w:p w14:paraId="7F291D8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▲压筋挂板：</w:t>
      </w:r>
      <w:r>
        <w:rPr>
          <w:rFonts w:hint="eastAsia" w:ascii="宋体" w:hAnsi="宋体" w:eastAsia="宋体" w:cs="宋体"/>
          <w:sz w:val="24"/>
          <w:szCs w:val="24"/>
          <w:lang w:val="en-US" w:eastAsia="zh-CN"/>
        </w:rPr>
        <w:t>（提供一份完整</w:t>
      </w:r>
      <w:r>
        <w:rPr>
          <w:rFonts w:hint="eastAsia" w:ascii="宋体" w:hAnsi="宋体" w:cs="宋体"/>
          <w:sz w:val="24"/>
          <w:szCs w:val="24"/>
          <w:lang w:val="en-US" w:eastAsia="zh-CN"/>
        </w:rPr>
        <w:t>具有</w:t>
      </w:r>
      <w:r>
        <w:rPr>
          <w:rFonts w:hint="eastAsia" w:ascii="宋体" w:hAnsi="宋体" w:eastAsia="宋体" w:cs="宋体"/>
          <w:sz w:val="24"/>
          <w:szCs w:val="24"/>
          <w:lang w:val="en-US" w:eastAsia="zh-CN"/>
        </w:rPr>
        <w:t>CMA</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CNAS标志的</w:t>
      </w:r>
      <w:r>
        <w:rPr>
          <w:rFonts w:hint="eastAsia" w:ascii="宋体" w:hAnsi="宋体" w:cs="宋体"/>
          <w:sz w:val="24"/>
          <w:szCs w:val="24"/>
          <w:lang w:val="en-US" w:eastAsia="zh-CN"/>
        </w:rPr>
        <w:t>压筋挂板</w:t>
      </w:r>
      <w:r>
        <w:rPr>
          <w:rFonts w:hint="eastAsia" w:ascii="宋体" w:hAnsi="宋体" w:eastAsia="宋体" w:cs="宋体"/>
          <w:sz w:val="24"/>
          <w:szCs w:val="24"/>
          <w:lang w:val="en-US" w:eastAsia="zh-CN"/>
        </w:rPr>
        <w:t>检验报告复印件和全国认证认可信息服务平台网站的查询截图页以辩真伪）</w:t>
      </w:r>
    </w:p>
    <w:p w14:paraId="6BEB7E9F">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侧板：</w:t>
      </w:r>
      <w:r>
        <w:rPr>
          <w:rFonts w:hint="eastAsia" w:ascii="宋体" w:hAnsi="宋体" w:eastAsia="宋体" w:cs="宋体"/>
          <w:sz w:val="24"/>
          <w:szCs w:val="24"/>
          <w:lang w:val="en-US" w:eastAsia="zh-CN"/>
        </w:rPr>
        <w:t>采用≥</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mm优质冷轧钢板制成，</w:t>
      </w:r>
      <w:r>
        <w:rPr>
          <w:rFonts w:hint="eastAsia" w:ascii="宋体" w:hAnsi="宋体" w:cs="宋体"/>
          <w:sz w:val="24"/>
          <w:szCs w:val="24"/>
          <w:lang w:val="en-US" w:eastAsia="zh-CN"/>
        </w:rPr>
        <w:t>前</w:t>
      </w:r>
      <w:r>
        <w:rPr>
          <w:rFonts w:hint="eastAsia" w:ascii="宋体" w:hAnsi="宋体" w:eastAsia="宋体" w:cs="宋体"/>
          <w:sz w:val="24"/>
          <w:szCs w:val="24"/>
          <w:lang w:val="en-US" w:eastAsia="zh-CN"/>
        </w:rPr>
        <w:t>侧板分为上、中、下三节套色，上节顶部采用φ2.5mm圆孔冲仿古回纹造型；中节冲有小塔包，小塔包直径15mm允许公差±0.2mm,塔包中对中间距30mm，允许公差±0.5mm；上、下节侧板压仿古门型印；</w:t>
      </w:r>
      <w:r>
        <w:rPr>
          <w:rFonts w:hint="eastAsia" w:ascii="宋体" w:hAnsi="宋体" w:cs="宋体"/>
          <w:sz w:val="24"/>
          <w:szCs w:val="24"/>
          <w:lang w:val="en-US" w:eastAsia="zh-CN"/>
        </w:rPr>
        <w:t>后</w:t>
      </w:r>
      <w:r>
        <w:rPr>
          <w:rFonts w:hint="eastAsia" w:ascii="宋体" w:hAnsi="宋体" w:eastAsia="宋体" w:cs="宋体"/>
          <w:sz w:val="24"/>
          <w:szCs w:val="24"/>
          <w:lang w:val="en-US" w:eastAsia="zh-CN"/>
        </w:rPr>
        <w:t>侧板</w:t>
      </w:r>
      <w:r>
        <w:rPr>
          <w:rFonts w:hint="eastAsia" w:ascii="宋体" w:hAnsi="宋体" w:cs="宋体"/>
          <w:sz w:val="24"/>
          <w:szCs w:val="24"/>
          <w:lang w:val="en-US" w:eastAsia="zh-CN"/>
        </w:rPr>
        <w:t>为整体造型。</w:t>
      </w:r>
      <w:r>
        <w:rPr>
          <w:rFonts w:hint="eastAsia" w:ascii="宋体" w:hAnsi="宋体" w:eastAsia="宋体" w:cs="宋体"/>
          <w:sz w:val="24"/>
          <w:szCs w:val="24"/>
          <w:lang w:val="en-US" w:eastAsia="zh-CN"/>
        </w:rPr>
        <w:t>侧板款式新颖、结构独特、造型美观，强度高，正面按压不变形。</w:t>
      </w:r>
    </w:p>
    <w:p w14:paraId="1777525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outlineLvl w:val="9"/>
        <w:rPr>
          <w:rFonts w:hint="eastAsia"/>
        </w:rPr>
      </w:pPr>
      <w:r>
        <w:rPr>
          <w:rFonts w:hint="eastAsia" w:ascii="宋体" w:hAnsi="宋体" w:eastAsia="宋体" w:cs="宋体"/>
          <w:b/>
          <w:bCs/>
          <w:sz w:val="24"/>
          <w:szCs w:val="24"/>
          <w:lang w:val="en-US" w:eastAsia="zh-CN"/>
        </w:rPr>
        <w:t>▲侧板：</w:t>
      </w:r>
      <w:r>
        <w:rPr>
          <w:rFonts w:hint="eastAsia" w:ascii="宋体" w:hAnsi="宋体" w:eastAsia="宋体" w:cs="宋体"/>
          <w:sz w:val="24"/>
          <w:szCs w:val="24"/>
          <w:lang w:val="en-US" w:eastAsia="zh-CN"/>
        </w:rPr>
        <w:t>（提供一份完整</w:t>
      </w:r>
      <w:r>
        <w:rPr>
          <w:rFonts w:hint="eastAsia" w:ascii="宋体" w:hAnsi="宋体" w:cs="宋体"/>
          <w:sz w:val="24"/>
          <w:szCs w:val="24"/>
          <w:lang w:val="en-US" w:eastAsia="zh-CN"/>
        </w:rPr>
        <w:t>具有</w:t>
      </w:r>
      <w:r>
        <w:rPr>
          <w:rFonts w:hint="eastAsia" w:ascii="宋体" w:hAnsi="宋体" w:eastAsia="宋体" w:cs="宋体"/>
          <w:sz w:val="24"/>
          <w:szCs w:val="24"/>
          <w:lang w:val="en-US" w:eastAsia="zh-CN"/>
        </w:rPr>
        <w:t>CMA</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CNAS标志的</w:t>
      </w:r>
      <w:r>
        <w:rPr>
          <w:rFonts w:hint="eastAsia" w:ascii="宋体" w:hAnsi="宋体" w:cs="宋体"/>
          <w:sz w:val="24"/>
          <w:szCs w:val="24"/>
          <w:lang w:val="en-US" w:eastAsia="zh-CN"/>
        </w:rPr>
        <w:t>侧板</w:t>
      </w:r>
      <w:r>
        <w:rPr>
          <w:rFonts w:hint="eastAsia" w:ascii="宋体" w:hAnsi="宋体" w:eastAsia="宋体" w:cs="宋体"/>
          <w:sz w:val="24"/>
          <w:szCs w:val="24"/>
          <w:lang w:val="en-US" w:eastAsia="zh-CN"/>
        </w:rPr>
        <w:t>检验报告复印件和全国认证认可信息服务平台网站的查询截图页以辩真伪）</w:t>
      </w:r>
    </w:p>
    <w:p w14:paraId="0A040626">
      <w:pPr>
        <w:numPr>
          <w:ilvl w:val="0"/>
          <w:numId w:val="2"/>
        </w:numPr>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顶板：</w:t>
      </w:r>
      <w:r>
        <w:rPr>
          <w:rFonts w:hint="eastAsia" w:ascii="宋体" w:hAnsi="宋体" w:eastAsia="宋体" w:cs="宋体"/>
          <w:sz w:val="24"/>
          <w:szCs w:val="24"/>
          <w:lang w:val="en-US" w:eastAsia="zh-CN"/>
        </w:rPr>
        <w:t>采用≥</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mm优质冷轧钢板一次成型，顶板正面通过 M6 螺栓紧固于立柱上端既能加强存储设备的整体刚性又能起到防尘的作用。</w:t>
      </w:r>
    </w:p>
    <w:p w14:paraId="3297F4C9">
      <w:pPr>
        <w:pageBreakBefore w:val="0"/>
        <w:widowControl w:val="0"/>
        <w:kinsoku/>
        <w:wordWrap/>
        <w:overflowPunct/>
        <w:topLinePunct w:val="0"/>
        <w:autoSpaceDE/>
        <w:autoSpaceDN/>
        <w:bidi w:val="0"/>
        <w:adjustRightInd w:val="0"/>
        <w:snapToGrid w:val="0"/>
        <w:spacing w:line="360" w:lineRule="auto"/>
        <w:jc w:val="both"/>
        <w:textAlignment w:val="auto"/>
        <w:rPr>
          <w:rFonts w:hint="eastAsia"/>
          <w:lang w:val="en-US" w:eastAsia="zh-CN"/>
        </w:rPr>
      </w:pPr>
      <w:r>
        <w:rPr>
          <w:rFonts w:hint="eastAsia" w:ascii="宋体" w:hAnsi="宋体" w:eastAsia="宋体" w:cs="宋体"/>
          <w:sz w:val="24"/>
          <w:szCs w:val="24"/>
          <w:lang w:val="en-US" w:eastAsia="zh-CN"/>
        </w:rPr>
        <w:t>▲</w:t>
      </w:r>
      <w:r>
        <w:rPr>
          <w:rFonts w:hint="eastAsia" w:ascii="宋体" w:hAnsi="宋体" w:cs="宋体"/>
          <w:b/>
          <w:bCs/>
          <w:sz w:val="24"/>
          <w:szCs w:val="24"/>
          <w:lang w:val="en-US" w:eastAsia="zh-CN"/>
        </w:rPr>
        <w:t>顶</w:t>
      </w:r>
      <w:r>
        <w:rPr>
          <w:rFonts w:hint="eastAsia" w:ascii="宋体" w:hAnsi="宋体" w:eastAsia="宋体" w:cs="宋体"/>
          <w:b/>
          <w:bCs/>
          <w:sz w:val="24"/>
          <w:szCs w:val="24"/>
          <w:lang w:val="en-US" w:eastAsia="zh-CN"/>
        </w:rPr>
        <w:t>板：</w:t>
      </w:r>
      <w:r>
        <w:rPr>
          <w:rFonts w:hint="eastAsia" w:ascii="宋体" w:hAnsi="宋体" w:eastAsia="宋体" w:cs="宋体"/>
          <w:sz w:val="24"/>
          <w:szCs w:val="24"/>
          <w:lang w:val="en-US" w:eastAsia="zh-CN"/>
        </w:rPr>
        <w:t>（提供一份完整</w:t>
      </w:r>
      <w:r>
        <w:rPr>
          <w:rFonts w:hint="eastAsia" w:ascii="宋体" w:hAnsi="宋体" w:cs="宋体"/>
          <w:sz w:val="24"/>
          <w:szCs w:val="24"/>
          <w:lang w:val="en-US" w:eastAsia="zh-CN"/>
        </w:rPr>
        <w:t>具有</w:t>
      </w:r>
      <w:r>
        <w:rPr>
          <w:rFonts w:hint="eastAsia" w:ascii="宋体" w:hAnsi="宋体" w:eastAsia="宋体" w:cs="宋体"/>
          <w:sz w:val="24"/>
          <w:szCs w:val="24"/>
          <w:lang w:val="en-US" w:eastAsia="zh-CN"/>
        </w:rPr>
        <w:t>CMA</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CNAS标志的</w:t>
      </w:r>
      <w:r>
        <w:rPr>
          <w:rFonts w:hint="eastAsia" w:ascii="宋体" w:hAnsi="宋体" w:cs="宋体"/>
          <w:sz w:val="24"/>
          <w:szCs w:val="24"/>
          <w:lang w:val="en-US" w:eastAsia="zh-CN"/>
        </w:rPr>
        <w:t>顶板</w:t>
      </w:r>
      <w:r>
        <w:rPr>
          <w:rFonts w:hint="eastAsia" w:ascii="宋体" w:hAnsi="宋体" w:eastAsia="宋体" w:cs="宋体"/>
          <w:sz w:val="24"/>
          <w:szCs w:val="24"/>
          <w:lang w:val="en-US" w:eastAsia="zh-CN"/>
        </w:rPr>
        <w:t>检验报告复印件和全国认证认可信息服务平台网站的查询截图页以辩真伪）</w:t>
      </w:r>
    </w:p>
    <w:p w14:paraId="5AEC2E5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outlineLvl w:val="9"/>
        <w:rPr>
          <w:rFonts w:hint="eastAsia"/>
          <w:lang w:val="en-US" w:eastAsia="zh-CN"/>
        </w:rPr>
      </w:pP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lang w:val="en-US" w:eastAsia="zh-CN" w:bidi="ar-SA"/>
        </w:rPr>
        <w:t>7</w:t>
      </w:r>
      <w:r>
        <w:rPr>
          <w:rFonts w:hint="eastAsia" w:ascii="宋体" w:hAnsi="宋体" w:eastAsia="宋体" w:cs="宋体"/>
          <w:b/>
          <w:bCs/>
          <w:kern w:val="2"/>
          <w:sz w:val="24"/>
          <w:szCs w:val="24"/>
          <w:lang w:val="en-US" w:eastAsia="zh-CN" w:bidi="ar-SA"/>
        </w:rPr>
        <w:t>）压筋挡棒：</w:t>
      </w:r>
      <w:r>
        <w:rPr>
          <w:rFonts w:hint="eastAsia" w:ascii="宋体" w:hAnsi="宋体" w:eastAsia="宋体" w:cs="宋体"/>
          <w:b w:val="0"/>
          <w:bCs w:val="0"/>
          <w:kern w:val="2"/>
          <w:sz w:val="24"/>
          <w:szCs w:val="24"/>
          <w:lang w:val="en-US" w:eastAsia="zh-CN" w:bidi="ar-SA"/>
        </w:rPr>
        <w:t>采用</w:t>
      </w:r>
      <w:r>
        <w:rPr>
          <w:rFonts w:hint="eastAsia" w:ascii="宋体" w:hAnsi="宋体" w:eastAsia="宋体" w:cs="宋体"/>
          <w:sz w:val="24"/>
          <w:szCs w:val="24"/>
          <w:lang w:val="en-US" w:eastAsia="zh-CN"/>
        </w:rPr>
        <w:t>≥</w:t>
      </w:r>
      <w:r>
        <w:rPr>
          <w:rFonts w:hint="eastAsia" w:ascii="宋体" w:hAnsi="宋体" w:eastAsia="宋体" w:cs="宋体"/>
          <w:b w:val="0"/>
          <w:bCs w:val="0"/>
          <w:kern w:val="2"/>
          <w:sz w:val="24"/>
          <w:szCs w:val="24"/>
          <w:lang w:val="en-US" w:eastAsia="zh-CN" w:bidi="ar-SA"/>
        </w:rPr>
        <w:t>0.</w:t>
      </w: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mm优质冷轧钢板下冲折一体成型，挡棒上方压有一根加强筋。挡棒设计为挂扣式挡棒，当挡棒插入挂板方孔后，将挡棒上的异形孔挂扣在挂板方孔梯形上，使挡棒与挂板通过机械组合达到锁紧功能。</w:t>
      </w:r>
    </w:p>
    <w:sectPr>
      <w:footerReference r:id="rId3" w:type="default"/>
      <w:pgSz w:w="11906" w:h="16838"/>
      <w:pgMar w:top="1418" w:right="1106" w:bottom="1304" w:left="1418" w:header="1191" w:footer="34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39C6D">
    <w:pPr>
      <w:pStyle w:val="26"/>
      <w:adjustRightInd w:val="0"/>
      <w:rPr>
        <w:rFonts w:hint="eastAsia" w:ascii="黑体" w:hAnsi="宋体" w:eastAsia="黑体"/>
        <w:b/>
        <w:sz w:val="21"/>
        <w:szCs w:val="21"/>
        <w14:shadow w14:blurRad="50800" w14:dist="38100" w14:dir="2700000" w14:sx="100000" w14:sy="100000" w14:kx="0" w14:ky="0" w14:algn="tl">
          <w14:srgbClr w14:val="000000">
            <w14:alpha w14:val="60000"/>
          </w14:srgbClr>
        </w14:shadow>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384175" cy="233045"/>
              <wp:effectExtent l="0" t="0" r="0" b="0"/>
              <wp:wrapNone/>
              <wp:docPr id="17" name="文本框 17"/>
              <wp:cNvGraphicFramePr/>
              <a:graphic xmlns:a="http://schemas.openxmlformats.org/drawingml/2006/main">
                <a:graphicData uri="http://schemas.microsoft.com/office/word/2010/wordprocessingShape">
                  <wps:wsp>
                    <wps:cNvSpPr txBox="1"/>
                    <wps:spPr>
                      <a:xfrm flipH="1">
                        <a:off x="0" y="0"/>
                        <a:ext cx="384175" cy="233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419CE">
                          <w:pPr>
                            <w:pStyle w:val="26"/>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38</w:t>
                          </w:r>
                          <w:r>
                            <w:rPr>
                              <w:rFonts w:hint="eastAsia"/>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top:0pt;height:18.35pt;width:30.25pt;mso-position-horizontal:right;mso-position-horizontal-relative:margin;z-index:251659264;mso-width-relative:page;mso-height-relative:page;" filled="f" stroked="f" coordsize="21600,21600" o:gfxdata="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KxoDHUAAAAAwEAAA8AAAAAAAAAAQAgAAAAIgAAAGRycy9k&#10;b3ducmV2LnhtbFBLAQIUABQAAAAIAIdO4kBJM6tyPwIAAG0EAAAOAAAAAAAAAAEAIAAAACMBAABk&#10;cnMvZTJvRG9jLnhtbFBLBQYAAAAABgAGAFkBAADUBQAAAAA=&#10;">
              <v:fill on="f" focussize="0,0"/>
              <v:stroke on="f" weight="0.5pt"/>
              <v:imagedata o:title=""/>
              <o:lock v:ext="edit" aspectratio="f"/>
              <v:textbox inset="0mm,0mm,0mm,0mm">
                <w:txbxContent>
                  <w:p w14:paraId="6E1419CE">
                    <w:pPr>
                      <w:pStyle w:val="26"/>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38</w:t>
                    </w:r>
                    <w:r>
                      <w:rPr>
                        <w:rFonts w:hint="eastAsia"/>
                        <w:sz w:val="24"/>
                        <w:szCs w:val="24"/>
                        <w:lang w:eastAsia="zh-CN"/>
                      </w:rPr>
                      <w:fldChar w:fldCharType="end"/>
                    </w:r>
                  </w:p>
                </w:txbxContent>
              </v:textbox>
            </v:shape>
          </w:pict>
        </mc:Fallback>
      </mc:AlternateContent>
    </w:r>
    <w:r>
      <w:rPr>
        <w:rFonts w:hint="eastAsia" w:ascii="黑体" w:hAnsi="宋体" w:eastAsia="黑体"/>
        <w:b/>
        <w:sz w:val="21"/>
        <w:szCs w:val="21"/>
        <w14:shadow w14:blurRad="50800" w14:dist="38100" w14:dir="2700000" w14:sx="100000" w14:sy="100000" w14:kx="0" w14:ky="0" w14:algn="tl">
          <w14:srgbClr w14:val="000000">
            <w14:alpha w14:val="60000"/>
          </w14:srgbClr>
        </w14:shadow>
      </w:rPr>
      <w:t xml:space="preserve">                                    </w:t>
    </w:r>
    <w:r>
      <w:rPr>
        <w:rFonts w:hint="eastAsia" w:ascii="黑体" w:hAnsi="宋体" w:eastAsia="黑体"/>
        <w:b/>
        <w:sz w:val="21"/>
        <w:szCs w:val="21"/>
        <w:lang w:val="en-US" w:eastAsia="zh-CN"/>
        <w14:shadow w14:blurRad="50800" w14:dist="38100" w14:dir="2700000" w14:sx="100000" w14:sy="100000" w14:kx="0" w14:ky="0" w14:algn="tl">
          <w14:srgbClr w14:val="000000">
            <w14:alpha w14:val="60000"/>
          </w14:srgbClr>
        </w14:shadow>
      </w:rPr>
      <w:t xml:space="preserve">      </w:t>
    </w:r>
    <w:r>
      <w:rPr>
        <w:rFonts w:hint="eastAsia" w:ascii="黑体" w:hAnsi="宋体" w:eastAsia="黑体"/>
        <w:b/>
        <w:sz w:val="21"/>
        <w:szCs w:val="21"/>
        <w14:shadow w14:blurRad="50800" w14:dist="38100" w14:dir="2700000" w14:sx="100000" w14:sy="100000" w14:kx="0" w14:ky="0" w14:algn="tl">
          <w14:srgbClr w14:val="000000">
            <w14:alpha w14:val="60000"/>
          </w14:srgbClr>
        </w14:shadow>
      </w:rPr>
      <w:t xml:space="preserve"> </w:t>
    </w:r>
    <w:r>
      <w:rPr>
        <w:rFonts w:hint="eastAsia" w:ascii="黑体" w:hAnsi="宋体" w:eastAsia="黑体"/>
        <w:b/>
        <w:sz w:val="21"/>
        <w:szCs w:val="21"/>
        <w:lang w:val="en-US" w:eastAsia="zh-CN"/>
        <w14:shadow w14:blurRad="50800" w14:dist="38100" w14:dir="2700000" w14:sx="100000" w14:sy="100000" w14:kx="0" w14:ky="0" w14:algn="tl">
          <w14:srgbClr w14:val="000000">
            <w14:alpha w14:val="60000"/>
          </w14:srgbClr>
        </w14:shadow>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DC9C6"/>
    <w:multiLevelType w:val="singleLevel"/>
    <w:tmpl w:val="C3CDC9C6"/>
    <w:lvl w:ilvl="0" w:tentative="0">
      <w:start w:val="6"/>
      <w:numFmt w:val="decimal"/>
      <w:suff w:val="nothing"/>
      <w:lvlText w:val="（%1）"/>
      <w:lvlJc w:val="left"/>
    </w:lvl>
  </w:abstractNum>
  <w:abstractNum w:abstractNumId="1">
    <w:nsid w:val="05C92E55"/>
    <w:multiLevelType w:val="multilevel"/>
    <w:tmpl w:val="05C92E55"/>
    <w:lvl w:ilvl="0" w:tentative="0">
      <w:start w:val="1"/>
      <w:numFmt w:val="decimal"/>
      <w:pStyle w:val="4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 w:name="KSO_WPS_MARK_KEY" w:val="91f6cdad-7417-4cff-a985-3a863ecfc2c3"/>
  </w:docVars>
  <w:rsids>
    <w:rsidRoot w:val="00172A27"/>
    <w:rsid w:val="00000DB5"/>
    <w:rsid w:val="00001C82"/>
    <w:rsid w:val="00002B98"/>
    <w:rsid w:val="00013AF2"/>
    <w:rsid w:val="0001554F"/>
    <w:rsid w:val="000207C9"/>
    <w:rsid w:val="00021802"/>
    <w:rsid w:val="00022327"/>
    <w:rsid w:val="00024304"/>
    <w:rsid w:val="000245B5"/>
    <w:rsid w:val="00030A7E"/>
    <w:rsid w:val="0003156B"/>
    <w:rsid w:val="000340C8"/>
    <w:rsid w:val="00034C8F"/>
    <w:rsid w:val="00035116"/>
    <w:rsid w:val="00036F53"/>
    <w:rsid w:val="0003718A"/>
    <w:rsid w:val="000376E5"/>
    <w:rsid w:val="0004157D"/>
    <w:rsid w:val="00047EA2"/>
    <w:rsid w:val="0005090E"/>
    <w:rsid w:val="00050960"/>
    <w:rsid w:val="00052A18"/>
    <w:rsid w:val="00054814"/>
    <w:rsid w:val="0006736E"/>
    <w:rsid w:val="000716BC"/>
    <w:rsid w:val="00071E66"/>
    <w:rsid w:val="000723E4"/>
    <w:rsid w:val="000724A3"/>
    <w:rsid w:val="00085AAA"/>
    <w:rsid w:val="00090229"/>
    <w:rsid w:val="000920B0"/>
    <w:rsid w:val="000933C5"/>
    <w:rsid w:val="00093597"/>
    <w:rsid w:val="000A005D"/>
    <w:rsid w:val="000A408D"/>
    <w:rsid w:val="000A59AC"/>
    <w:rsid w:val="000A6040"/>
    <w:rsid w:val="000A60FA"/>
    <w:rsid w:val="000A7FB6"/>
    <w:rsid w:val="000B1D26"/>
    <w:rsid w:val="000B612E"/>
    <w:rsid w:val="000B77E9"/>
    <w:rsid w:val="000C0DB6"/>
    <w:rsid w:val="000C3389"/>
    <w:rsid w:val="000D2EB1"/>
    <w:rsid w:val="000D309C"/>
    <w:rsid w:val="000E1327"/>
    <w:rsid w:val="000E5BB8"/>
    <w:rsid w:val="000F130F"/>
    <w:rsid w:val="000F2A8B"/>
    <w:rsid w:val="000F3BA1"/>
    <w:rsid w:val="000F3F8C"/>
    <w:rsid w:val="000F7681"/>
    <w:rsid w:val="000F7F6A"/>
    <w:rsid w:val="00102EE3"/>
    <w:rsid w:val="001048CC"/>
    <w:rsid w:val="0011050B"/>
    <w:rsid w:val="00113F33"/>
    <w:rsid w:val="00114916"/>
    <w:rsid w:val="0013274B"/>
    <w:rsid w:val="00133439"/>
    <w:rsid w:val="00136B58"/>
    <w:rsid w:val="0014153F"/>
    <w:rsid w:val="0014399A"/>
    <w:rsid w:val="001516D1"/>
    <w:rsid w:val="0015670B"/>
    <w:rsid w:val="0016245B"/>
    <w:rsid w:val="001642AC"/>
    <w:rsid w:val="001753E5"/>
    <w:rsid w:val="001829AF"/>
    <w:rsid w:val="00191C63"/>
    <w:rsid w:val="00192C7A"/>
    <w:rsid w:val="00194B4D"/>
    <w:rsid w:val="00194CC7"/>
    <w:rsid w:val="001967CB"/>
    <w:rsid w:val="00196CA2"/>
    <w:rsid w:val="001A33AC"/>
    <w:rsid w:val="001B10E1"/>
    <w:rsid w:val="001C2622"/>
    <w:rsid w:val="001C5698"/>
    <w:rsid w:val="001C5D16"/>
    <w:rsid w:val="001C705D"/>
    <w:rsid w:val="001D43F9"/>
    <w:rsid w:val="001D6FFA"/>
    <w:rsid w:val="001D78E0"/>
    <w:rsid w:val="001E1424"/>
    <w:rsid w:val="001E41BB"/>
    <w:rsid w:val="001F1396"/>
    <w:rsid w:val="001F1519"/>
    <w:rsid w:val="001F385F"/>
    <w:rsid w:val="001F57CE"/>
    <w:rsid w:val="001F5F7B"/>
    <w:rsid w:val="00200390"/>
    <w:rsid w:val="002016AE"/>
    <w:rsid w:val="002036DD"/>
    <w:rsid w:val="00211E82"/>
    <w:rsid w:val="00212A55"/>
    <w:rsid w:val="0021599E"/>
    <w:rsid w:val="00217C23"/>
    <w:rsid w:val="002221A7"/>
    <w:rsid w:val="002235CA"/>
    <w:rsid w:val="00225DE7"/>
    <w:rsid w:val="0022789A"/>
    <w:rsid w:val="002328B5"/>
    <w:rsid w:val="00235E5D"/>
    <w:rsid w:val="00236F2E"/>
    <w:rsid w:val="0023778E"/>
    <w:rsid w:val="002425E9"/>
    <w:rsid w:val="00247341"/>
    <w:rsid w:val="00253526"/>
    <w:rsid w:val="00254AA8"/>
    <w:rsid w:val="0025551A"/>
    <w:rsid w:val="00261A1A"/>
    <w:rsid w:val="0026692B"/>
    <w:rsid w:val="002672A9"/>
    <w:rsid w:val="00272DE9"/>
    <w:rsid w:val="0027356D"/>
    <w:rsid w:val="00274A0A"/>
    <w:rsid w:val="0027536B"/>
    <w:rsid w:val="002754D9"/>
    <w:rsid w:val="00277DC5"/>
    <w:rsid w:val="00280DC8"/>
    <w:rsid w:val="002825CE"/>
    <w:rsid w:val="0028324A"/>
    <w:rsid w:val="002841AF"/>
    <w:rsid w:val="00290B00"/>
    <w:rsid w:val="002A166C"/>
    <w:rsid w:val="002A2B2D"/>
    <w:rsid w:val="002A41B6"/>
    <w:rsid w:val="002A4AF0"/>
    <w:rsid w:val="002B08AD"/>
    <w:rsid w:val="002B52F4"/>
    <w:rsid w:val="002C0C10"/>
    <w:rsid w:val="002C69C8"/>
    <w:rsid w:val="002D152F"/>
    <w:rsid w:val="002D274B"/>
    <w:rsid w:val="002D2964"/>
    <w:rsid w:val="002D2CDD"/>
    <w:rsid w:val="002D56D1"/>
    <w:rsid w:val="002E0619"/>
    <w:rsid w:val="002E4043"/>
    <w:rsid w:val="002F0FE2"/>
    <w:rsid w:val="002F6798"/>
    <w:rsid w:val="002F6CBF"/>
    <w:rsid w:val="00301535"/>
    <w:rsid w:val="003024A4"/>
    <w:rsid w:val="00304AF1"/>
    <w:rsid w:val="00306B21"/>
    <w:rsid w:val="00306FB0"/>
    <w:rsid w:val="003125C6"/>
    <w:rsid w:val="00322099"/>
    <w:rsid w:val="00323F8C"/>
    <w:rsid w:val="00327855"/>
    <w:rsid w:val="00340610"/>
    <w:rsid w:val="00340CA9"/>
    <w:rsid w:val="0034470E"/>
    <w:rsid w:val="003451E6"/>
    <w:rsid w:val="00354463"/>
    <w:rsid w:val="003551B3"/>
    <w:rsid w:val="00356A2B"/>
    <w:rsid w:val="00360A79"/>
    <w:rsid w:val="00360BE6"/>
    <w:rsid w:val="003613AF"/>
    <w:rsid w:val="0036181A"/>
    <w:rsid w:val="003635AD"/>
    <w:rsid w:val="00364E3E"/>
    <w:rsid w:val="0036502E"/>
    <w:rsid w:val="00366FD7"/>
    <w:rsid w:val="00367332"/>
    <w:rsid w:val="00367907"/>
    <w:rsid w:val="003733FC"/>
    <w:rsid w:val="00374CA1"/>
    <w:rsid w:val="00376D8A"/>
    <w:rsid w:val="00383500"/>
    <w:rsid w:val="003A06A1"/>
    <w:rsid w:val="003A1CD8"/>
    <w:rsid w:val="003A4175"/>
    <w:rsid w:val="003B1844"/>
    <w:rsid w:val="003B3A0D"/>
    <w:rsid w:val="003B6377"/>
    <w:rsid w:val="003B6BBC"/>
    <w:rsid w:val="003B7FF1"/>
    <w:rsid w:val="003C1389"/>
    <w:rsid w:val="003C1E20"/>
    <w:rsid w:val="003C2CEE"/>
    <w:rsid w:val="003C54BF"/>
    <w:rsid w:val="003C5ECF"/>
    <w:rsid w:val="003D77FE"/>
    <w:rsid w:val="003D7EA2"/>
    <w:rsid w:val="003F00BC"/>
    <w:rsid w:val="003F14FA"/>
    <w:rsid w:val="003F1919"/>
    <w:rsid w:val="003F1FFC"/>
    <w:rsid w:val="00411317"/>
    <w:rsid w:val="00412C02"/>
    <w:rsid w:val="004160EC"/>
    <w:rsid w:val="00421B51"/>
    <w:rsid w:val="004238DC"/>
    <w:rsid w:val="00443B1D"/>
    <w:rsid w:val="00450794"/>
    <w:rsid w:val="0045677A"/>
    <w:rsid w:val="00456EA8"/>
    <w:rsid w:val="00457E00"/>
    <w:rsid w:val="00462351"/>
    <w:rsid w:val="004634C7"/>
    <w:rsid w:val="00472F40"/>
    <w:rsid w:val="00474518"/>
    <w:rsid w:val="004757CF"/>
    <w:rsid w:val="00475B53"/>
    <w:rsid w:val="00476585"/>
    <w:rsid w:val="00477B8C"/>
    <w:rsid w:val="00481E57"/>
    <w:rsid w:val="0048671E"/>
    <w:rsid w:val="00486BD1"/>
    <w:rsid w:val="00486C22"/>
    <w:rsid w:val="0049157E"/>
    <w:rsid w:val="0049211D"/>
    <w:rsid w:val="004962B5"/>
    <w:rsid w:val="00497480"/>
    <w:rsid w:val="00497A37"/>
    <w:rsid w:val="004A1A57"/>
    <w:rsid w:val="004B0642"/>
    <w:rsid w:val="004B1379"/>
    <w:rsid w:val="004B2149"/>
    <w:rsid w:val="004B7F8A"/>
    <w:rsid w:val="004C112C"/>
    <w:rsid w:val="004C53F9"/>
    <w:rsid w:val="004C7746"/>
    <w:rsid w:val="004D0226"/>
    <w:rsid w:val="004D1FF3"/>
    <w:rsid w:val="004E135C"/>
    <w:rsid w:val="004E2B06"/>
    <w:rsid w:val="004E6FB2"/>
    <w:rsid w:val="004F13E3"/>
    <w:rsid w:val="00512ABA"/>
    <w:rsid w:val="00513E54"/>
    <w:rsid w:val="00516030"/>
    <w:rsid w:val="005179D5"/>
    <w:rsid w:val="00524D80"/>
    <w:rsid w:val="00530D2A"/>
    <w:rsid w:val="00535160"/>
    <w:rsid w:val="005372EA"/>
    <w:rsid w:val="00541C41"/>
    <w:rsid w:val="005462E1"/>
    <w:rsid w:val="005505FD"/>
    <w:rsid w:val="00551D0E"/>
    <w:rsid w:val="005524D8"/>
    <w:rsid w:val="00552907"/>
    <w:rsid w:val="005630E2"/>
    <w:rsid w:val="00565754"/>
    <w:rsid w:val="00566E85"/>
    <w:rsid w:val="0057220E"/>
    <w:rsid w:val="0057312D"/>
    <w:rsid w:val="00575549"/>
    <w:rsid w:val="00576AB8"/>
    <w:rsid w:val="00583AE2"/>
    <w:rsid w:val="00584797"/>
    <w:rsid w:val="00593AD9"/>
    <w:rsid w:val="00596684"/>
    <w:rsid w:val="0059759F"/>
    <w:rsid w:val="005A1081"/>
    <w:rsid w:val="005A4297"/>
    <w:rsid w:val="005A5535"/>
    <w:rsid w:val="005B52D3"/>
    <w:rsid w:val="005E0E7E"/>
    <w:rsid w:val="005E17E5"/>
    <w:rsid w:val="005E2848"/>
    <w:rsid w:val="005E3021"/>
    <w:rsid w:val="005E3880"/>
    <w:rsid w:val="005E4CAD"/>
    <w:rsid w:val="005E63EF"/>
    <w:rsid w:val="005F05C2"/>
    <w:rsid w:val="005F0D56"/>
    <w:rsid w:val="005F2D1C"/>
    <w:rsid w:val="005F5FF7"/>
    <w:rsid w:val="00602BB6"/>
    <w:rsid w:val="0060584B"/>
    <w:rsid w:val="0060660C"/>
    <w:rsid w:val="006104A1"/>
    <w:rsid w:val="0061257C"/>
    <w:rsid w:val="00613C58"/>
    <w:rsid w:val="0061790F"/>
    <w:rsid w:val="00620604"/>
    <w:rsid w:val="00625C47"/>
    <w:rsid w:val="00635BC3"/>
    <w:rsid w:val="0063731F"/>
    <w:rsid w:val="00641069"/>
    <w:rsid w:val="00641AA6"/>
    <w:rsid w:val="00641DD6"/>
    <w:rsid w:val="00643514"/>
    <w:rsid w:val="00646406"/>
    <w:rsid w:val="00654DB3"/>
    <w:rsid w:val="006563F2"/>
    <w:rsid w:val="00657769"/>
    <w:rsid w:val="00663A0A"/>
    <w:rsid w:val="00670D75"/>
    <w:rsid w:val="006A1693"/>
    <w:rsid w:val="006A3C69"/>
    <w:rsid w:val="006A522F"/>
    <w:rsid w:val="006B02F6"/>
    <w:rsid w:val="006B40C2"/>
    <w:rsid w:val="006B43B6"/>
    <w:rsid w:val="006B6E26"/>
    <w:rsid w:val="006C01FC"/>
    <w:rsid w:val="006C5457"/>
    <w:rsid w:val="006C6FF4"/>
    <w:rsid w:val="006D5751"/>
    <w:rsid w:val="006E6F5E"/>
    <w:rsid w:val="006E7E25"/>
    <w:rsid w:val="006F3AC2"/>
    <w:rsid w:val="006F4AFA"/>
    <w:rsid w:val="00704147"/>
    <w:rsid w:val="00707205"/>
    <w:rsid w:val="00711996"/>
    <w:rsid w:val="00712E6B"/>
    <w:rsid w:val="00714362"/>
    <w:rsid w:val="00715852"/>
    <w:rsid w:val="00723608"/>
    <w:rsid w:val="00725A26"/>
    <w:rsid w:val="00727BA8"/>
    <w:rsid w:val="007319A7"/>
    <w:rsid w:val="007319FB"/>
    <w:rsid w:val="0073335D"/>
    <w:rsid w:val="0073470E"/>
    <w:rsid w:val="007366ED"/>
    <w:rsid w:val="00756DB4"/>
    <w:rsid w:val="007577CF"/>
    <w:rsid w:val="00757B29"/>
    <w:rsid w:val="007616DB"/>
    <w:rsid w:val="007616E8"/>
    <w:rsid w:val="00762DA0"/>
    <w:rsid w:val="00763EBF"/>
    <w:rsid w:val="007640C2"/>
    <w:rsid w:val="007770D3"/>
    <w:rsid w:val="007804A9"/>
    <w:rsid w:val="0078164F"/>
    <w:rsid w:val="0078181B"/>
    <w:rsid w:val="00785364"/>
    <w:rsid w:val="00787040"/>
    <w:rsid w:val="00791FEC"/>
    <w:rsid w:val="007950B5"/>
    <w:rsid w:val="007952FE"/>
    <w:rsid w:val="007A3FCE"/>
    <w:rsid w:val="007A71F9"/>
    <w:rsid w:val="007B23F4"/>
    <w:rsid w:val="007B4BA6"/>
    <w:rsid w:val="007B5A71"/>
    <w:rsid w:val="007B634F"/>
    <w:rsid w:val="007B6650"/>
    <w:rsid w:val="007B6D87"/>
    <w:rsid w:val="007C148D"/>
    <w:rsid w:val="007C4044"/>
    <w:rsid w:val="007C4AFD"/>
    <w:rsid w:val="007C528D"/>
    <w:rsid w:val="007C5A3C"/>
    <w:rsid w:val="007D21E7"/>
    <w:rsid w:val="007D36AE"/>
    <w:rsid w:val="007E5C50"/>
    <w:rsid w:val="007E6771"/>
    <w:rsid w:val="007F17C7"/>
    <w:rsid w:val="007F3AEF"/>
    <w:rsid w:val="007F41F7"/>
    <w:rsid w:val="007F5500"/>
    <w:rsid w:val="007F6B49"/>
    <w:rsid w:val="007F7CCC"/>
    <w:rsid w:val="008005A5"/>
    <w:rsid w:val="00801D86"/>
    <w:rsid w:val="00814BD6"/>
    <w:rsid w:val="00815F31"/>
    <w:rsid w:val="00817DC7"/>
    <w:rsid w:val="00820F3E"/>
    <w:rsid w:val="0082619A"/>
    <w:rsid w:val="008330AC"/>
    <w:rsid w:val="00850309"/>
    <w:rsid w:val="00855DC2"/>
    <w:rsid w:val="00860044"/>
    <w:rsid w:val="00866F6A"/>
    <w:rsid w:val="00874598"/>
    <w:rsid w:val="00874736"/>
    <w:rsid w:val="008778D5"/>
    <w:rsid w:val="008841BA"/>
    <w:rsid w:val="0089552C"/>
    <w:rsid w:val="008A1FC9"/>
    <w:rsid w:val="008A3426"/>
    <w:rsid w:val="008A6385"/>
    <w:rsid w:val="008A6970"/>
    <w:rsid w:val="008B5C39"/>
    <w:rsid w:val="008B639D"/>
    <w:rsid w:val="008C0080"/>
    <w:rsid w:val="008C05EF"/>
    <w:rsid w:val="008C090E"/>
    <w:rsid w:val="008C2D3A"/>
    <w:rsid w:val="008C6BD6"/>
    <w:rsid w:val="008D0A94"/>
    <w:rsid w:val="008D5706"/>
    <w:rsid w:val="008D5EB7"/>
    <w:rsid w:val="008D5F6A"/>
    <w:rsid w:val="008E1FEC"/>
    <w:rsid w:val="008E254E"/>
    <w:rsid w:val="008E6C0C"/>
    <w:rsid w:val="008E6DC6"/>
    <w:rsid w:val="008E7F06"/>
    <w:rsid w:val="008F1DB4"/>
    <w:rsid w:val="008F397B"/>
    <w:rsid w:val="00900A64"/>
    <w:rsid w:val="00905F08"/>
    <w:rsid w:val="00910B68"/>
    <w:rsid w:val="00911196"/>
    <w:rsid w:val="0091245B"/>
    <w:rsid w:val="00914A7C"/>
    <w:rsid w:val="00920EDF"/>
    <w:rsid w:val="009210C6"/>
    <w:rsid w:val="009337DB"/>
    <w:rsid w:val="00935678"/>
    <w:rsid w:val="00936276"/>
    <w:rsid w:val="00937C8C"/>
    <w:rsid w:val="00941818"/>
    <w:rsid w:val="009419B1"/>
    <w:rsid w:val="00943743"/>
    <w:rsid w:val="00944CC8"/>
    <w:rsid w:val="00946BE0"/>
    <w:rsid w:val="00947CF6"/>
    <w:rsid w:val="00957784"/>
    <w:rsid w:val="0096082B"/>
    <w:rsid w:val="0096299C"/>
    <w:rsid w:val="009636C2"/>
    <w:rsid w:val="0096635F"/>
    <w:rsid w:val="009669C3"/>
    <w:rsid w:val="00967A50"/>
    <w:rsid w:val="00983BFE"/>
    <w:rsid w:val="0098433C"/>
    <w:rsid w:val="009876DB"/>
    <w:rsid w:val="009A04C5"/>
    <w:rsid w:val="009B3777"/>
    <w:rsid w:val="009B565F"/>
    <w:rsid w:val="009B6469"/>
    <w:rsid w:val="009C18EC"/>
    <w:rsid w:val="009C7337"/>
    <w:rsid w:val="009D6CAC"/>
    <w:rsid w:val="009E2361"/>
    <w:rsid w:val="009E3D97"/>
    <w:rsid w:val="009E5347"/>
    <w:rsid w:val="009E5DF7"/>
    <w:rsid w:val="009E6CD5"/>
    <w:rsid w:val="009F3E37"/>
    <w:rsid w:val="009F4666"/>
    <w:rsid w:val="00A00418"/>
    <w:rsid w:val="00A00867"/>
    <w:rsid w:val="00A03B69"/>
    <w:rsid w:val="00A1002C"/>
    <w:rsid w:val="00A11756"/>
    <w:rsid w:val="00A11FE6"/>
    <w:rsid w:val="00A14AAD"/>
    <w:rsid w:val="00A206E7"/>
    <w:rsid w:val="00A2127E"/>
    <w:rsid w:val="00A276F1"/>
    <w:rsid w:val="00A30335"/>
    <w:rsid w:val="00A31894"/>
    <w:rsid w:val="00A33A65"/>
    <w:rsid w:val="00A345CA"/>
    <w:rsid w:val="00A36B82"/>
    <w:rsid w:val="00A41D3C"/>
    <w:rsid w:val="00A43FDE"/>
    <w:rsid w:val="00A57D5F"/>
    <w:rsid w:val="00A67CA5"/>
    <w:rsid w:val="00A744A0"/>
    <w:rsid w:val="00A808C3"/>
    <w:rsid w:val="00A87745"/>
    <w:rsid w:val="00A92817"/>
    <w:rsid w:val="00A975BB"/>
    <w:rsid w:val="00A97E23"/>
    <w:rsid w:val="00AA3BD9"/>
    <w:rsid w:val="00AA557A"/>
    <w:rsid w:val="00AA5F65"/>
    <w:rsid w:val="00AC2FD0"/>
    <w:rsid w:val="00AC378F"/>
    <w:rsid w:val="00AE074A"/>
    <w:rsid w:val="00AE2B76"/>
    <w:rsid w:val="00AE3759"/>
    <w:rsid w:val="00AE5CBE"/>
    <w:rsid w:val="00AE714A"/>
    <w:rsid w:val="00AF1073"/>
    <w:rsid w:val="00AF4E98"/>
    <w:rsid w:val="00AF7513"/>
    <w:rsid w:val="00B0217D"/>
    <w:rsid w:val="00B06EBB"/>
    <w:rsid w:val="00B11157"/>
    <w:rsid w:val="00B116AC"/>
    <w:rsid w:val="00B11F83"/>
    <w:rsid w:val="00B139B4"/>
    <w:rsid w:val="00B23CAE"/>
    <w:rsid w:val="00B23DA1"/>
    <w:rsid w:val="00B24D70"/>
    <w:rsid w:val="00B25E13"/>
    <w:rsid w:val="00B25F37"/>
    <w:rsid w:val="00B26CF0"/>
    <w:rsid w:val="00B30637"/>
    <w:rsid w:val="00B32C55"/>
    <w:rsid w:val="00B3588B"/>
    <w:rsid w:val="00B45913"/>
    <w:rsid w:val="00B5554F"/>
    <w:rsid w:val="00B55B44"/>
    <w:rsid w:val="00B647AF"/>
    <w:rsid w:val="00B80CEE"/>
    <w:rsid w:val="00B8532D"/>
    <w:rsid w:val="00B86F61"/>
    <w:rsid w:val="00B86FC1"/>
    <w:rsid w:val="00B911E8"/>
    <w:rsid w:val="00B91306"/>
    <w:rsid w:val="00B94B4D"/>
    <w:rsid w:val="00B95035"/>
    <w:rsid w:val="00B974DE"/>
    <w:rsid w:val="00BA1E0B"/>
    <w:rsid w:val="00BA2E75"/>
    <w:rsid w:val="00BA4FBE"/>
    <w:rsid w:val="00BA517C"/>
    <w:rsid w:val="00BA73D6"/>
    <w:rsid w:val="00BB0348"/>
    <w:rsid w:val="00BB2DE6"/>
    <w:rsid w:val="00BB4983"/>
    <w:rsid w:val="00BB4EDF"/>
    <w:rsid w:val="00BB516D"/>
    <w:rsid w:val="00BC3A1F"/>
    <w:rsid w:val="00BC5485"/>
    <w:rsid w:val="00BC59FD"/>
    <w:rsid w:val="00BD0275"/>
    <w:rsid w:val="00BD027A"/>
    <w:rsid w:val="00BD35C1"/>
    <w:rsid w:val="00BD4922"/>
    <w:rsid w:val="00BE08B0"/>
    <w:rsid w:val="00BE453E"/>
    <w:rsid w:val="00BE4A67"/>
    <w:rsid w:val="00BE7C04"/>
    <w:rsid w:val="00BF4D3B"/>
    <w:rsid w:val="00C005CE"/>
    <w:rsid w:val="00C01DC4"/>
    <w:rsid w:val="00C01FD5"/>
    <w:rsid w:val="00C03B43"/>
    <w:rsid w:val="00C06192"/>
    <w:rsid w:val="00C10ADD"/>
    <w:rsid w:val="00C145D9"/>
    <w:rsid w:val="00C158CB"/>
    <w:rsid w:val="00C16927"/>
    <w:rsid w:val="00C221FB"/>
    <w:rsid w:val="00C22D98"/>
    <w:rsid w:val="00C22E28"/>
    <w:rsid w:val="00C24057"/>
    <w:rsid w:val="00C2606A"/>
    <w:rsid w:val="00C3015A"/>
    <w:rsid w:val="00C3085E"/>
    <w:rsid w:val="00C31F13"/>
    <w:rsid w:val="00C325FB"/>
    <w:rsid w:val="00C45B00"/>
    <w:rsid w:val="00C5574D"/>
    <w:rsid w:val="00C55F7D"/>
    <w:rsid w:val="00C63B93"/>
    <w:rsid w:val="00C65F65"/>
    <w:rsid w:val="00C6617A"/>
    <w:rsid w:val="00C669BF"/>
    <w:rsid w:val="00C70A42"/>
    <w:rsid w:val="00C72141"/>
    <w:rsid w:val="00C84763"/>
    <w:rsid w:val="00C87FF1"/>
    <w:rsid w:val="00C91B55"/>
    <w:rsid w:val="00C938EE"/>
    <w:rsid w:val="00C9535C"/>
    <w:rsid w:val="00C9585F"/>
    <w:rsid w:val="00C95DEB"/>
    <w:rsid w:val="00CA3F11"/>
    <w:rsid w:val="00CA5D65"/>
    <w:rsid w:val="00CB152E"/>
    <w:rsid w:val="00CB5EC1"/>
    <w:rsid w:val="00CC0B0C"/>
    <w:rsid w:val="00CC5159"/>
    <w:rsid w:val="00CC6795"/>
    <w:rsid w:val="00CD1D23"/>
    <w:rsid w:val="00CE18BE"/>
    <w:rsid w:val="00CE58BF"/>
    <w:rsid w:val="00CE5D24"/>
    <w:rsid w:val="00CE7DA4"/>
    <w:rsid w:val="00CF082D"/>
    <w:rsid w:val="00CF225C"/>
    <w:rsid w:val="00D02D7A"/>
    <w:rsid w:val="00D0511F"/>
    <w:rsid w:val="00D07655"/>
    <w:rsid w:val="00D1194D"/>
    <w:rsid w:val="00D120D5"/>
    <w:rsid w:val="00D127DF"/>
    <w:rsid w:val="00D24E8B"/>
    <w:rsid w:val="00D50209"/>
    <w:rsid w:val="00D50C0D"/>
    <w:rsid w:val="00D519A1"/>
    <w:rsid w:val="00D53BC9"/>
    <w:rsid w:val="00D55615"/>
    <w:rsid w:val="00D60132"/>
    <w:rsid w:val="00D627A7"/>
    <w:rsid w:val="00D655A6"/>
    <w:rsid w:val="00D8061A"/>
    <w:rsid w:val="00D81C60"/>
    <w:rsid w:val="00D83A20"/>
    <w:rsid w:val="00D843B0"/>
    <w:rsid w:val="00D85D6A"/>
    <w:rsid w:val="00D87913"/>
    <w:rsid w:val="00D87D8D"/>
    <w:rsid w:val="00D911BA"/>
    <w:rsid w:val="00D913C7"/>
    <w:rsid w:val="00D933AF"/>
    <w:rsid w:val="00D96000"/>
    <w:rsid w:val="00D97665"/>
    <w:rsid w:val="00DA47BB"/>
    <w:rsid w:val="00DA493C"/>
    <w:rsid w:val="00DA4DAC"/>
    <w:rsid w:val="00DB1BE0"/>
    <w:rsid w:val="00DB37DE"/>
    <w:rsid w:val="00DB78B7"/>
    <w:rsid w:val="00DC5980"/>
    <w:rsid w:val="00DD5C4E"/>
    <w:rsid w:val="00DD7533"/>
    <w:rsid w:val="00DF1464"/>
    <w:rsid w:val="00DF21F1"/>
    <w:rsid w:val="00DF7509"/>
    <w:rsid w:val="00E00135"/>
    <w:rsid w:val="00E006DA"/>
    <w:rsid w:val="00E028EF"/>
    <w:rsid w:val="00E076D1"/>
    <w:rsid w:val="00E07724"/>
    <w:rsid w:val="00E1176E"/>
    <w:rsid w:val="00E21A9F"/>
    <w:rsid w:val="00E234A5"/>
    <w:rsid w:val="00E23B49"/>
    <w:rsid w:val="00E325C5"/>
    <w:rsid w:val="00E40F36"/>
    <w:rsid w:val="00E4229C"/>
    <w:rsid w:val="00E4538E"/>
    <w:rsid w:val="00E51E90"/>
    <w:rsid w:val="00E55DB7"/>
    <w:rsid w:val="00E604B3"/>
    <w:rsid w:val="00E61DAD"/>
    <w:rsid w:val="00E640E1"/>
    <w:rsid w:val="00E706F8"/>
    <w:rsid w:val="00E73606"/>
    <w:rsid w:val="00E75E87"/>
    <w:rsid w:val="00E85162"/>
    <w:rsid w:val="00E86E4F"/>
    <w:rsid w:val="00E90F6B"/>
    <w:rsid w:val="00E92473"/>
    <w:rsid w:val="00E948A9"/>
    <w:rsid w:val="00E9587C"/>
    <w:rsid w:val="00EA1790"/>
    <w:rsid w:val="00EA1EAE"/>
    <w:rsid w:val="00EA6A13"/>
    <w:rsid w:val="00EB0F7D"/>
    <w:rsid w:val="00EB4D00"/>
    <w:rsid w:val="00EB7317"/>
    <w:rsid w:val="00EC05D3"/>
    <w:rsid w:val="00EC1CB8"/>
    <w:rsid w:val="00EC4A63"/>
    <w:rsid w:val="00EC642A"/>
    <w:rsid w:val="00ED3A6B"/>
    <w:rsid w:val="00ED4296"/>
    <w:rsid w:val="00EF310E"/>
    <w:rsid w:val="00EF5B8E"/>
    <w:rsid w:val="00F03835"/>
    <w:rsid w:val="00F174E8"/>
    <w:rsid w:val="00F34D30"/>
    <w:rsid w:val="00F52B71"/>
    <w:rsid w:val="00F55873"/>
    <w:rsid w:val="00F643D7"/>
    <w:rsid w:val="00F649FE"/>
    <w:rsid w:val="00F67729"/>
    <w:rsid w:val="00F70A94"/>
    <w:rsid w:val="00F72EB5"/>
    <w:rsid w:val="00F7468D"/>
    <w:rsid w:val="00F826FC"/>
    <w:rsid w:val="00F82E04"/>
    <w:rsid w:val="00F83085"/>
    <w:rsid w:val="00F85B44"/>
    <w:rsid w:val="00F86303"/>
    <w:rsid w:val="00FA1120"/>
    <w:rsid w:val="00FA595A"/>
    <w:rsid w:val="00FB11CE"/>
    <w:rsid w:val="00FB1562"/>
    <w:rsid w:val="00FB2A22"/>
    <w:rsid w:val="00FB2A7B"/>
    <w:rsid w:val="00FC383F"/>
    <w:rsid w:val="00FC5385"/>
    <w:rsid w:val="00FC6DAA"/>
    <w:rsid w:val="00FD0990"/>
    <w:rsid w:val="00FD16CD"/>
    <w:rsid w:val="00FD407C"/>
    <w:rsid w:val="00FD6028"/>
    <w:rsid w:val="00FE37F1"/>
    <w:rsid w:val="00FF76BA"/>
    <w:rsid w:val="01184357"/>
    <w:rsid w:val="01D37272"/>
    <w:rsid w:val="02094A42"/>
    <w:rsid w:val="020B115F"/>
    <w:rsid w:val="025708F9"/>
    <w:rsid w:val="02676DC4"/>
    <w:rsid w:val="028E2D1E"/>
    <w:rsid w:val="02A02D7E"/>
    <w:rsid w:val="02A95C2E"/>
    <w:rsid w:val="02E903CF"/>
    <w:rsid w:val="032A2EC2"/>
    <w:rsid w:val="033B7736"/>
    <w:rsid w:val="03773EA4"/>
    <w:rsid w:val="03A046E8"/>
    <w:rsid w:val="03C3718A"/>
    <w:rsid w:val="03F20A23"/>
    <w:rsid w:val="04662351"/>
    <w:rsid w:val="046B0C8A"/>
    <w:rsid w:val="047C688F"/>
    <w:rsid w:val="048616BF"/>
    <w:rsid w:val="04D806FC"/>
    <w:rsid w:val="04DC3733"/>
    <w:rsid w:val="05053877"/>
    <w:rsid w:val="05C22585"/>
    <w:rsid w:val="05EA6938"/>
    <w:rsid w:val="061A3890"/>
    <w:rsid w:val="061E65E2"/>
    <w:rsid w:val="064D12C2"/>
    <w:rsid w:val="065F0D13"/>
    <w:rsid w:val="06A64F55"/>
    <w:rsid w:val="06B26546"/>
    <w:rsid w:val="06F94FB3"/>
    <w:rsid w:val="073B5E60"/>
    <w:rsid w:val="076E3820"/>
    <w:rsid w:val="076F230B"/>
    <w:rsid w:val="07B0770E"/>
    <w:rsid w:val="07CB4548"/>
    <w:rsid w:val="07D4164E"/>
    <w:rsid w:val="07ED3AA5"/>
    <w:rsid w:val="088574AD"/>
    <w:rsid w:val="089A4646"/>
    <w:rsid w:val="08A13C26"/>
    <w:rsid w:val="08AA23AF"/>
    <w:rsid w:val="08CA36A7"/>
    <w:rsid w:val="09061CDB"/>
    <w:rsid w:val="091A26B6"/>
    <w:rsid w:val="093F7A35"/>
    <w:rsid w:val="094C55D1"/>
    <w:rsid w:val="096046F5"/>
    <w:rsid w:val="09652EA6"/>
    <w:rsid w:val="096913AF"/>
    <w:rsid w:val="0A2543E3"/>
    <w:rsid w:val="0A3A161A"/>
    <w:rsid w:val="0AAF3F94"/>
    <w:rsid w:val="0AC459AA"/>
    <w:rsid w:val="0AC916F5"/>
    <w:rsid w:val="0ACD302A"/>
    <w:rsid w:val="0AE24082"/>
    <w:rsid w:val="0B155552"/>
    <w:rsid w:val="0B1A69A8"/>
    <w:rsid w:val="0B487BE9"/>
    <w:rsid w:val="0B536D2E"/>
    <w:rsid w:val="0B95437A"/>
    <w:rsid w:val="0B9C602B"/>
    <w:rsid w:val="0BDE366F"/>
    <w:rsid w:val="0BE42C19"/>
    <w:rsid w:val="0BE64E14"/>
    <w:rsid w:val="0BE94E2A"/>
    <w:rsid w:val="0C2310DB"/>
    <w:rsid w:val="0C515114"/>
    <w:rsid w:val="0C5E2EE4"/>
    <w:rsid w:val="0CB95EE7"/>
    <w:rsid w:val="0CCA74C4"/>
    <w:rsid w:val="0CDE25D4"/>
    <w:rsid w:val="0CF819D9"/>
    <w:rsid w:val="0D0522AA"/>
    <w:rsid w:val="0D1B78E0"/>
    <w:rsid w:val="0D205F17"/>
    <w:rsid w:val="0D362C4C"/>
    <w:rsid w:val="0D6564DD"/>
    <w:rsid w:val="0D7A11EA"/>
    <w:rsid w:val="0DA15A40"/>
    <w:rsid w:val="0DAB2E51"/>
    <w:rsid w:val="0DDD63F8"/>
    <w:rsid w:val="0E1168B9"/>
    <w:rsid w:val="0E4E3353"/>
    <w:rsid w:val="0E7C659C"/>
    <w:rsid w:val="0EAF4BC3"/>
    <w:rsid w:val="0EEC70CA"/>
    <w:rsid w:val="0EEE56EB"/>
    <w:rsid w:val="0F0F73D6"/>
    <w:rsid w:val="0F3F3B5B"/>
    <w:rsid w:val="0F4867E7"/>
    <w:rsid w:val="0F5B2655"/>
    <w:rsid w:val="0F9D1004"/>
    <w:rsid w:val="0FC94322"/>
    <w:rsid w:val="0FE469F9"/>
    <w:rsid w:val="0FE60171"/>
    <w:rsid w:val="10061963"/>
    <w:rsid w:val="1034712E"/>
    <w:rsid w:val="106317C1"/>
    <w:rsid w:val="10E57074"/>
    <w:rsid w:val="113551F1"/>
    <w:rsid w:val="11492AC8"/>
    <w:rsid w:val="117D689A"/>
    <w:rsid w:val="118F65E6"/>
    <w:rsid w:val="11E11D5B"/>
    <w:rsid w:val="12056F78"/>
    <w:rsid w:val="12107727"/>
    <w:rsid w:val="12654AAB"/>
    <w:rsid w:val="12833AF0"/>
    <w:rsid w:val="12C80001"/>
    <w:rsid w:val="12C96249"/>
    <w:rsid w:val="12CA3D79"/>
    <w:rsid w:val="12EC1F42"/>
    <w:rsid w:val="12F6691D"/>
    <w:rsid w:val="12FB06A9"/>
    <w:rsid w:val="12FE3A23"/>
    <w:rsid w:val="130D30AE"/>
    <w:rsid w:val="132641A6"/>
    <w:rsid w:val="13C11614"/>
    <w:rsid w:val="1442493E"/>
    <w:rsid w:val="154742C2"/>
    <w:rsid w:val="155913E5"/>
    <w:rsid w:val="162017A2"/>
    <w:rsid w:val="16310531"/>
    <w:rsid w:val="16394E51"/>
    <w:rsid w:val="16DC5ECC"/>
    <w:rsid w:val="16DF7109"/>
    <w:rsid w:val="16E41182"/>
    <w:rsid w:val="174E757A"/>
    <w:rsid w:val="17800EAB"/>
    <w:rsid w:val="17920939"/>
    <w:rsid w:val="17B4132E"/>
    <w:rsid w:val="17B9616B"/>
    <w:rsid w:val="17BA13D7"/>
    <w:rsid w:val="17E64EF7"/>
    <w:rsid w:val="17E86A50"/>
    <w:rsid w:val="17EA5634"/>
    <w:rsid w:val="18501E9B"/>
    <w:rsid w:val="18F66210"/>
    <w:rsid w:val="18FF22A3"/>
    <w:rsid w:val="1939536E"/>
    <w:rsid w:val="19810655"/>
    <w:rsid w:val="199E3F08"/>
    <w:rsid w:val="19ED7ED9"/>
    <w:rsid w:val="1A101CE2"/>
    <w:rsid w:val="1A1B4EBB"/>
    <w:rsid w:val="1A684D8A"/>
    <w:rsid w:val="1A750A6F"/>
    <w:rsid w:val="1A8F42ED"/>
    <w:rsid w:val="1ACA3047"/>
    <w:rsid w:val="1ACB2230"/>
    <w:rsid w:val="1ACE33C3"/>
    <w:rsid w:val="1ADE4866"/>
    <w:rsid w:val="1B337AA2"/>
    <w:rsid w:val="1B4549EB"/>
    <w:rsid w:val="1B5B336E"/>
    <w:rsid w:val="1B6A585D"/>
    <w:rsid w:val="1B707488"/>
    <w:rsid w:val="1BB9498B"/>
    <w:rsid w:val="1C5B5682"/>
    <w:rsid w:val="1C7E796B"/>
    <w:rsid w:val="1CA24B5C"/>
    <w:rsid w:val="1CCB2BC8"/>
    <w:rsid w:val="1CE343B6"/>
    <w:rsid w:val="1CEE107C"/>
    <w:rsid w:val="1D6411C9"/>
    <w:rsid w:val="1D682B0D"/>
    <w:rsid w:val="1DD01AC9"/>
    <w:rsid w:val="1DDE5902"/>
    <w:rsid w:val="1DFD14A7"/>
    <w:rsid w:val="1E046EF4"/>
    <w:rsid w:val="1E1D68EF"/>
    <w:rsid w:val="1E2F7187"/>
    <w:rsid w:val="1E430E84"/>
    <w:rsid w:val="1E8146F3"/>
    <w:rsid w:val="1EFB11B2"/>
    <w:rsid w:val="1F2A4195"/>
    <w:rsid w:val="1F585C7B"/>
    <w:rsid w:val="1F845B6B"/>
    <w:rsid w:val="1FC81641"/>
    <w:rsid w:val="1FD71884"/>
    <w:rsid w:val="1FE237EE"/>
    <w:rsid w:val="1FE3547C"/>
    <w:rsid w:val="20144886"/>
    <w:rsid w:val="2139133D"/>
    <w:rsid w:val="21473601"/>
    <w:rsid w:val="216A33DF"/>
    <w:rsid w:val="21A31963"/>
    <w:rsid w:val="21A408B0"/>
    <w:rsid w:val="21E85FCA"/>
    <w:rsid w:val="22003132"/>
    <w:rsid w:val="227B3B99"/>
    <w:rsid w:val="228165F3"/>
    <w:rsid w:val="22865212"/>
    <w:rsid w:val="22A06250"/>
    <w:rsid w:val="22A34EAA"/>
    <w:rsid w:val="22B741A8"/>
    <w:rsid w:val="22B8599C"/>
    <w:rsid w:val="230F1290"/>
    <w:rsid w:val="231013A0"/>
    <w:rsid w:val="232C0139"/>
    <w:rsid w:val="23577DEF"/>
    <w:rsid w:val="2378512C"/>
    <w:rsid w:val="237E2BC9"/>
    <w:rsid w:val="23CF09C2"/>
    <w:rsid w:val="23E40A13"/>
    <w:rsid w:val="24082954"/>
    <w:rsid w:val="2467775B"/>
    <w:rsid w:val="24787674"/>
    <w:rsid w:val="247A6296"/>
    <w:rsid w:val="248162BB"/>
    <w:rsid w:val="24AE42C7"/>
    <w:rsid w:val="24C148B0"/>
    <w:rsid w:val="24C5482D"/>
    <w:rsid w:val="24F12CB1"/>
    <w:rsid w:val="25044351"/>
    <w:rsid w:val="250554DC"/>
    <w:rsid w:val="2559483B"/>
    <w:rsid w:val="255E2D75"/>
    <w:rsid w:val="256E5D93"/>
    <w:rsid w:val="257677A4"/>
    <w:rsid w:val="25B22B85"/>
    <w:rsid w:val="25BA4E74"/>
    <w:rsid w:val="2665327F"/>
    <w:rsid w:val="26662778"/>
    <w:rsid w:val="26681488"/>
    <w:rsid w:val="268C1D46"/>
    <w:rsid w:val="26A2354E"/>
    <w:rsid w:val="26EA6341"/>
    <w:rsid w:val="27182EAE"/>
    <w:rsid w:val="27846F7B"/>
    <w:rsid w:val="27BF1642"/>
    <w:rsid w:val="27E9484A"/>
    <w:rsid w:val="27ED1934"/>
    <w:rsid w:val="27F955B3"/>
    <w:rsid w:val="27FA4500"/>
    <w:rsid w:val="2835183D"/>
    <w:rsid w:val="2859377E"/>
    <w:rsid w:val="288D364A"/>
    <w:rsid w:val="289170CE"/>
    <w:rsid w:val="28CA2293"/>
    <w:rsid w:val="29436E66"/>
    <w:rsid w:val="29C015DB"/>
    <w:rsid w:val="2A0D0CC4"/>
    <w:rsid w:val="2A5806F1"/>
    <w:rsid w:val="2A581813"/>
    <w:rsid w:val="2A630B25"/>
    <w:rsid w:val="2AFC3E7C"/>
    <w:rsid w:val="2B275DB5"/>
    <w:rsid w:val="2B476BC4"/>
    <w:rsid w:val="2B7435AE"/>
    <w:rsid w:val="2BD30FB7"/>
    <w:rsid w:val="2BDD6474"/>
    <w:rsid w:val="2C02237E"/>
    <w:rsid w:val="2C0E0D23"/>
    <w:rsid w:val="2C26606D"/>
    <w:rsid w:val="2C6A7D03"/>
    <w:rsid w:val="2CC6515A"/>
    <w:rsid w:val="2D0F4D0A"/>
    <w:rsid w:val="2D1D4A56"/>
    <w:rsid w:val="2D2C6AFD"/>
    <w:rsid w:val="2D3B2060"/>
    <w:rsid w:val="2D652BC5"/>
    <w:rsid w:val="2D74105A"/>
    <w:rsid w:val="2D857E7C"/>
    <w:rsid w:val="2DB80AC9"/>
    <w:rsid w:val="2DCA2A28"/>
    <w:rsid w:val="2DE90D8B"/>
    <w:rsid w:val="2DEC603A"/>
    <w:rsid w:val="2E24038A"/>
    <w:rsid w:val="2E2D764E"/>
    <w:rsid w:val="2E373685"/>
    <w:rsid w:val="2E951288"/>
    <w:rsid w:val="2EE304FD"/>
    <w:rsid w:val="2F2148C9"/>
    <w:rsid w:val="2F261EE0"/>
    <w:rsid w:val="2FAE1A45"/>
    <w:rsid w:val="2FB15C4D"/>
    <w:rsid w:val="2FC40223"/>
    <w:rsid w:val="2FD90467"/>
    <w:rsid w:val="2FDD7AC5"/>
    <w:rsid w:val="2FF34123"/>
    <w:rsid w:val="30216B85"/>
    <w:rsid w:val="3052124B"/>
    <w:rsid w:val="30717C09"/>
    <w:rsid w:val="314817F0"/>
    <w:rsid w:val="314F1BC2"/>
    <w:rsid w:val="315866ED"/>
    <w:rsid w:val="31DD39BA"/>
    <w:rsid w:val="31E8646B"/>
    <w:rsid w:val="32933D30"/>
    <w:rsid w:val="329D695D"/>
    <w:rsid w:val="32AF043E"/>
    <w:rsid w:val="32E66CF4"/>
    <w:rsid w:val="334849D7"/>
    <w:rsid w:val="33492641"/>
    <w:rsid w:val="334E7C57"/>
    <w:rsid w:val="336304CE"/>
    <w:rsid w:val="33641229"/>
    <w:rsid w:val="336509EC"/>
    <w:rsid w:val="336851BD"/>
    <w:rsid w:val="33882608"/>
    <w:rsid w:val="33A51A29"/>
    <w:rsid w:val="33F30698"/>
    <w:rsid w:val="34307F7E"/>
    <w:rsid w:val="346C0D1B"/>
    <w:rsid w:val="34C828D0"/>
    <w:rsid w:val="35133C74"/>
    <w:rsid w:val="35491969"/>
    <w:rsid w:val="35780FBB"/>
    <w:rsid w:val="362E66F3"/>
    <w:rsid w:val="36422FAC"/>
    <w:rsid w:val="3653004A"/>
    <w:rsid w:val="36537E5D"/>
    <w:rsid w:val="36934401"/>
    <w:rsid w:val="36BB5604"/>
    <w:rsid w:val="36E44B5A"/>
    <w:rsid w:val="370E6411"/>
    <w:rsid w:val="371C0798"/>
    <w:rsid w:val="37334980"/>
    <w:rsid w:val="373A2504"/>
    <w:rsid w:val="373B4576"/>
    <w:rsid w:val="376D09FB"/>
    <w:rsid w:val="37D50947"/>
    <w:rsid w:val="37F41466"/>
    <w:rsid w:val="38084B23"/>
    <w:rsid w:val="38254C9B"/>
    <w:rsid w:val="382C1FBD"/>
    <w:rsid w:val="38444FEE"/>
    <w:rsid w:val="38A21908"/>
    <w:rsid w:val="391066AB"/>
    <w:rsid w:val="39316051"/>
    <w:rsid w:val="39520DFD"/>
    <w:rsid w:val="395A060C"/>
    <w:rsid w:val="396D20AF"/>
    <w:rsid w:val="397E40EB"/>
    <w:rsid w:val="398857F0"/>
    <w:rsid w:val="39BA4298"/>
    <w:rsid w:val="3A064DE8"/>
    <w:rsid w:val="3A2D05C6"/>
    <w:rsid w:val="3A2F07E2"/>
    <w:rsid w:val="3A4B607C"/>
    <w:rsid w:val="3A9104D8"/>
    <w:rsid w:val="3A9728E6"/>
    <w:rsid w:val="3AA9083F"/>
    <w:rsid w:val="3B0F42E1"/>
    <w:rsid w:val="3B556027"/>
    <w:rsid w:val="3BEF7FB6"/>
    <w:rsid w:val="3BF05F88"/>
    <w:rsid w:val="3BF51F09"/>
    <w:rsid w:val="3BFF1164"/>
    <w:rsid w:val="3C096E11"/>
    <w:rsid w:val="3C243C4B"/>
    <w:rsid w:val="3C744BA2"/>
    <w:rsid w:val="3C8927B7"/>
    <w:rsid w:val="3CDE32AB"/>
    <w:rsid w:val="3CE30390"/>
    <w:rsid w:val="3CF61143"/>
    <w:rsid w:val="3D5742AE"/>
    <w:rsid w:val="3D8D4840"/>
    <w:rsid w:val="3DA52B6A"/>
    <w:rsid w:val="3DC2196D"/>
    <w:rsid w:val="3DFE0BF8"/>
    <w:rsid w:val="3E0B6E71"/>
    <w:rsid w:val="3E591EC0"/>
    <w:rsid w:val="3E7E5894"/>
    <w:rsid w:val="3E926A91"/>
    <w:rsid w:val="3EA1613C"/>
    <w:rsid w:val="3EB271DD"/>
    <w:rsid w:val="3ECD2378"/>
    <w:rsid w:val="3F544847"/>
    <w:rsid w:val="3F8433CF"/>
    <w:rsid w:val="3F970B1A"/>
    <w:rsid w:val="3FF90BF8"/>
    <w:rsid w:val="40181D19"/>
    <w:rsid w:val="405C39B3"/>
    <w:rsid w:val="408952DA"/>
    <w:rsid w:val="409F1AF2"/>
    <w:rsid w:val="40F41CDA"/>
    <w:rsid w:val="41000655"/>
    <w:rsid w:val="416A52D8"/>
    <w:rsid w:val="41756AE4"/>
    <w:rsid w:val="41B96019"/>
    <w:rsid w:val="4265277D"/>
    <w:rsid w:val="42815953"/>
    <w:rsid w:val="42A41642"/>
    <w:rsid w:val="4359242C"/>
    <w:rsid w:val="437234EE"/>
    <w:rsid w:val="43C27FD1"/>
    <w:rsid w:val="43F82061"/>
    <w:rsid w:val="44E97E68"/>
    <w:rsid w:val="45203792"/>
    <w:rsid w:val="45516BED"/>
    <w:rsid w:val="45534948"/>
    <w:rsid w:val="45C939BD"/>
    <w:rsid w:val="45FD1795"/>
    <w:rsid w:val="461865CE"/>
    <w:rsid w:val="462D339A"/>
    <w:rsid w:val="466C2476"/>
    <w:rsid w:val="46841EB6"/>
    <w:rsid w:val="468C082C"/>
    <w:rsid w:val="46985ED6"/>
    <w:rsid w:val="46A00372"/>
    <w:rsid w:val="46A55988"/>
    <w:rsid w:val="470313D1"/>
    <w:rsid w:val="473B4B83"/>
    <w:rsid w:val="47512C5B"/>
    <w:rsid w:val="475B2633"/>
    <w:rsid w:val="477C2B8D"/>
    <w:rsid w:val="47AB5220"/>
    <w:rsid w:val="47AF755F"/>
    <w:rsid w:val="47BB496C"/>
    <w:rsid w:val="47BE48A4"/>
    <w:rsid w:val="47EB3A98"/>
    <w:rsid w:val="488A12DA"/>
    <w:rsid w:val="48B248D3"/>
    <w:rsid w:val="48B30830"/>
    <w:rsid w:val="48D24ECB"/>
    <w:rsid w:val="490C0564"/>
    <w:rsid w:val="491D06A0"/>
    <w:rsid w:val="49481988"/>
    <w:rsid w:val="49747FC0"/>
    <w:rsid w:val="49794491"/>
    <w:rsid w:val="49EB1634"/>
    <w:rsid w:val="49F42282"/>
    <w:rsid w:val="4A49732D"/>
    <w:rsid w:val="4A4E58A2"/>
    <w:rsid w:val="4A6229F1"/>
    <w:rsid w:val="4A6C6EE9"/>
    <w:rsid w:val="4A8121D6"/>
    <w:rsid w:val="4A826C50"/>
    <w:rsid w:val="4A9E6CFB"/>
    <w:rsid w:val="4AB336DA"/>
    <w:rsid w:val="4B2B0B52"/>
    <w:rsid w:val="4B3934A2"/>
    <w:rsid w:val="4B5C352F"/>
    <w:rsid w:val="4B8A326E"/>
    <w:rsid w:val="4BA55831"/>
    <w:rsid w:val="4BBA0128"/>
    <w:rsid w:val="4BC8153C"/>
    <w:rsid w:val="4BCE6EEC"/>
    <w:rsid w:val="4BE725D9"/>
    <w:rsid w:val="4C196CA9"/>
    <w:rsid w:val="4C1D5C4A"/>
    <w:rsid w:val="4C343A36"/>
    <w:rsid w:val="4C6E4D74"/>
    <w:rsid w:val="4C9D782D"/>
    <w:rsid w:val="4CA14CC6"/>
    <w:rsid w:val="4CAE0C31"/>
    <w:rsid w:val="4CEA6032"/>
    <w:rsid w:val="4CF431C6"/>
    <w:rsid w:val="4CFC655A"/>
    <w:rsid w:val="4D3650C9"/>
    <w:rsid w:val="4D5123C6"/>
    <w:rsid w:val="4D663B79"/>
    <w:rsid w:val="4D826A23"/>
    <w:rsid w:val="4DB744C6"/>
    <w:rsid w:val="4E280FF5"/>
    <w:rsid w:val="4E872943"/>
    <w:rsid w:val="4E8935DE"/>
    <w:rsid w:val="4EC4021F"/>
    <w:rsid w:val="4ECC0581"/>
    <w:rsid w:val="4EEB1CC0"/>
    <w:rsid w:val="4EFE032C"/>
    <w:rsid w:val="4F0330ED"/>
    <w:rsid w:val="4F1A2C78"/>
    <w:rsid w:val="4F6B3C13"/>
    <w:rsid w:val="4F8037AB"/>
    <w:rsid w:val="4F822D0B"/>
    <w:rsid w:val="4F98612A"/>
    <w:rsid w:val="4FC13833"/>
    <w:rsid w:val="4FCA4B4A"/>
    <w:rsid w:val="4FF8712D"/>
    <w:rsid w:val="5027550C"/>
    <w:rsid w:val="504306EC"/>
    <w:rsid w:val="506060CA"/>
    <w:rsid w:val="50622715"/>
    <w:rsid w:val="508825A3"/>
    <w:rsid w:val="50980A8A"/>
    <w:rsid w:val="50C8299F"/>
    <w:rsid w:val="514566E6"/>
    <w:rsid w:val="51466584"/>
    <w:rsid w:val="517F0DE5"/>
    <w:rsid w:val="51CC559A"/>
    <w:rsid w:val="520A29F8"/>
    <w:rsid w:val="5228162C"/>
    <w:rsid w:val="525070F0"/>
    <w:rsid w:val="525A3ACB"/>
    <w:rsid w:val="52753764"/>
    <w:rsid w:val="52AF02BB"/>
    <w:rsid w:val="52DC2732"/>
    <w:rsid w:val="52FE6B4C"/>
    <w:rsid w:val="531D3476"/>
    <w:rsid w:val="54024B00"/>
    <w:rsid w:val="54232D0E"/>
    <w:rsid w:val="542425E2"/>
    <w:rsid w:val="54474E31"/>
    <w:rsid w:val="54AC2E06"/>
    <w:rsid w:val="54B716A8"/>
    <w:rsid w:val="54BC3D11"/>
    <w:rsid w:val="54C07E4B"/>
    <w:rsid w:val="54CC2D59"/>
    <w:rsid w:val="54D23DEC"/>
    <w:rsid w:val="54E95879"/>
    <w:rsid w:val="557B4484"/>
    <w:rsid w:val="5583158B"/>
    <w:rsid w:val="558F2FBC"/>
    <w:rsid w:val="55952181"/>
    <w:rsid w:val="55A329A3"/>
    <w:rsid w:val="55AF05D2"/>
    <w:rsid w:val="55B55ED7"/>
    <w:rsid w:val="55C17A81"/>
    <w:rsid w:val="55F7048E"/>
    <w:rsid w:val="56032FC0"/>
    <w:rsid w:val="5629017B"/>
    <w:rsid w:val="56633896"/>
    <w:rsid w:val="569E7D05"/>
    <w:rsid w:val="56D701CC"/>
    <w:rsid w:val="56E32C30"/>
    <w:rsid w:val="570D09A9"/>
    <w:rsid w:val="573C12A0"/>
    <w:rsid w:val="57464856"/>
    <w:rsid w:val="5752213A"/>
    <w:rsid w:val="57DD31D4"/>
    <w:rsid w:val="57FD73D2"/>
    <w:rsid w:val="58367BBB"/>
    <w:rsid w:val="58615BB3"/>
    <w:rsid w:val="59261AD8"/>
    <w:rsid w:val="59335165"/>
    <w:rsid w:val="595A3D96"/>
    <w:rsid w:val="595A4A78"/>
    <w:rsid w:val="59AD6BD6"/>
    <w:rsid w:val="59B212B6"/>
    <w:rsid w:val="5A003D25"/>
    <w:rsid w:val="5A044492"/>
    <w:rsid w:val="5A1748BE"/>
    <w:rsid w:val="5A244C79"/>
    <w:rsid w:val="5A86729C"/>
    <w:rsid w:val="5B0C6D5B"/>
    <w:rsid w:val="5B0F67F2"/>
    <w:rsid w:val="5B223332"/>
    <w:rsid w:val="5B381871"/>
    <w:rsid w:val="5B6800B4"/>
    <w:rsid w:val="5B6E25C5"/>
    <w:rsid w:val="5BBA4CF1"/>
    <w:rsid w:val="5C776F1E"/>
    <w:rsid w:val="5C7F3F3C"/>
    <w:rsid w:val="5CC773C6"/>
    <w:rsid w:val="5CD34BA6"/>
    <w:rsid w:val="5CFA65D6"/>
    <w:rsid w:val="5D042A0C"/>
    <w:rsid w:val="5D0E6C94"/>
    <w:rsid w:val="5D144553"/>
    <w:rsid w:val="5D170F36"/>
    <w:rsid w:val="5D3C0E56"/>
    <w:rsid w:val="5D5353B0"/>
    <w:rsid w:val="5D7816D2"/>
    <w:rsid w:val="5DC9562D"/>
    <w:rsid w:val="5DCF36F0"/>
    <w:rsid w:val="5E195DF2"/>
    <w:rsid w:val="5E231DCF"/>
    <w:rsid w:val="5E3B2A02"/>
    <w:rsid w:val="5E40626B"/>
    <w:rsid w:val="5E7A281F"/>
    <w:rsid w:val="5F17641C"/>
    <w:rsid w:val="5F2F234D"/>
    <w:rsid w:val="5F462D86"/>
    <w:rsid w:val="5F465B03"/>
    <w:rsid w:val="5F650037"/>
    <w:rsid w:val="5F7E529D"/>
    <w:rsid w:val="5F9F3465"/>
    <w:rsid w:val="5FA16CF3"/>
    <w:rsid w:val="5FC112E9"/>
    <w:rsid w:val="60164CB6"/>
    <w:rsid w:val="6037369D"/>
    <w:rsid w:val="606E6D91"/>
    <w:rsid w:val="607A7CF1"/>
    <w:rsid w:val="61581930"/>
    <w:rsid w:val="6159557A"/>
    <w:rsid w:val="61C815B8"/>
    <w:rsid w:val="62404BAA"/>
    <w:rsid w:val="625B5AD5"/>
    <w:rsid w:val="62A900EA"/>
    <w:rsid w:val="62CB2310"/>
    <w:rsid w:val="62FD3495"/>
    <w:rsid w:val="630C2BBF"/>
    <w:rsid w:val="631D7C5B"/>
    <w:rsid w:val="633A3BD0"/>
    <w:rsid w:val="635A5906"/>
    <w:rsid w:val="63716EC6"/>
    <w:rsid w:val="63C744CE"/>
    <w:rsid w:val="63D74F7B"/>
    <w:rsid w:val="63F452BF"/>
    <w:rsid w:val="63FD7994"/>
    <w:rsid w:val="6445326C"/>
    <w:rsid w:val="644C2F44"/>
    <w:rsid w:val="646F3406"/>
    <w:rsid w:val="64792206"/>
    <w:rsid w:val="64915A72"/>
    <w:rsid w:val="64B27796"/>
    <w:rsid w:val="652B5CE1"/>
    <w:rsid w:val="653B2753"/>
    <w:rsid w:val="65930E68"/>
    <w:rsid w:val="65960337"/>
    <w:rsid w:val="659A3190"/>
    <w:rsid w:val="659F5F6D"/>
    <w:rsid w:val="65B25CA0"/>
    <w:rsid w:val="65C459D3"/>
    <w:rsid w:val="65D17444"/>
    <w:rsid w:val="65F8567D"/>
    <w:rsid w:val="660B5E92"/>
    <w:rsid w:val="6648578C"/>
    <w:rsid w:val="66CF63DE"/>
    <w:rsid w:val="66D03395"/>
    <w:rsid w:val="66DE2B2A"/>
    <w:rsid w:val="672229B1"/>
    <w:rsid w:val="672355E6"/>
    <w:rsid w:val="67311D6A"/>
    <w:rsid w:val="675A5768"/>
    <w:rsid w:val="685F277A"/>
    <w:rsid w:val="6891063D"/>
    <w:rsid w:val="68A07BA2"/>
    <w:rsid w:val="68D621B3"/>
    <w:rsid w:val="68DF7ED9"/>
    <w:rsid w:val="68EC1FF9"/>
    <w:rsid w:val="68FC5484"/>
    <w:rsid w:val="6953779A"/>
    <w:rsid w:val="696F7C3A"/>
    <w:rsid w:val="69AD2D1D"/>
    <w:rsid w:val="69AF6E57"/>
    <w:rsid w:val="69F36887"/>
    <w:rsid w:val="6A3F5ABA"/>
    <w:rsid w:val="6A4A5FD9"/>
    <w:rsid w:val="6BC22D71"/>
    <w:rsid w:val="6C083D1C"/>
    <w:rsid w:val="6C1213B1"/>
    <w:rsid w:val="6C26426E"/>
    <w:rsid w:val="6C680151"/>
    <w:rsid w:val="6C6F2926"/>
    <w:rsid w:val="6C8B62A2"/>
    <w:rsid w:val="6CA13167"/>
    <w:rsid w:val="6D226BEA"/>
    <w:rsid w:val="6D3B5815"/>
    <w:rsid w:val="6D3C0DB7"/>
    <w:rsid w:val="6D697FA5"/>
    <w:rsid w:val="6D777713"/>
    <w:rsid w:val="6D8A1273"/>
    <w:rsid w:val="6D9B170F"/>
    <w:rsid w:val="6E113780"/>
    <w:rsid w:val="6E2D0A47"/>
    <w:rsid w:val="6E34236A"/>
    <w:rsid w:val="6E4A5C25"/>
    <w:rsid w:val="6E5A6ED5"/>
    <w:rsid w:val="6E80475C"/>
    <w:rsid w:val="6EF32E85"/>
    <w:rsid w:val="6F176B74"/>
    <w:rsid w:val="6F3B2E10"/>
    <w:rsid w:val="6F3E05A4"/>
    <w:rsid w:val="6F867349"/>
    <w:rsid w:val="6FA21C45"/>
    <w:rsid w:val="6FBD3E13"/>
    <w:rsid w:val="6FE33695"/>
    <w:rsid w:val="6FF25889"/>
    <w:rsid w:val="6FF41297"/>
    <w:rsid w:val="70253512"/>
    <w:rsid w:val="705A436D"/>
    <w:rsid w:val="70741A3B"/>
    <w:rsid w:val="70763705"/>
    <w:rsid w:val="70814FA2"/>
    <w:rsid w:val="70B06A45"/>
    <w:rsid w:val="70BA3C5B"/>
    <w:rsid w:val="70CB40BA"/>
    <w:rsid w:val="70E60AEB"/>
    <w:rsid w:val="70F624FD"/>
    <w:rsid w:val="715A48C8"/>
    <w:rsid w:val="715B6556"/>
    <w:rsid w:val="715D5B1E"/>
    <w:rsid w:val="71F7769B"/>
    <w:rsid w:val="720B7674"/>
    <w:rsid w:val="72233A82"/>
    <w:rsid w:val="72326D77"/>
    <w:rsid w:val="723852EF"/>
    <w:rsid w:val="72C62D8B"/>
    <w:rsid w:val="72D57472"/>
    <w:rsid w:val="73375A36"/>
    <w:rsid w:val="73523ED1"/>
    <w:rsid w:val="736B3932"/>
    <w:rsid w:val="73EF6311"/>
    <w:rsid w:val="73F07E36"/>
    <w:rsid w:val="741953E8"/>
    <w:rsid w:val="7419651D"/>
    <w:rsid w:val="741D4F69"/>
    <w:rsid w:val="748A603A"/>
    <w:rsid w:val="748E1890"/>
    <w:rsid w:val="74AB22C8"/>
    <w:rsid w:val="74EA29B3"/>
    <w:rsid w:val="7524023C"/>
    <w:rsid w:val="756B15DB"/>
    <w:rsid w:val="75DC28C5"/>
    <w:rsid w:val="76003DA2"/>
    <w:rsid w:val="76152C78"/>
    <w:rsid w:val="763B4BD7"/>
    <w:rsid w:val="767D5ADA"/>
    <w:rsid w:val="769F279A"/>
    <w:rsid w:val="76AB782D"/>
    <w:rsid w:val="76AE0E7C"/>
    <w:rsid w:val="76AE6010"/>
    <w:rsid w:val="76E63EDE"/>
    <w:rsid w:val="76FB475F"/>
    <w:rsid w:val="77062109"/>
    <w:rsid w:val="77870017"/>
    <w:rsid w:val="779F380A"/>
    <w:rsid w:val="77C64691"/>
    <w:rsid w:val="77E570A3"/>
    <w:rsid w:val="78120820"/>
    <w:rsid w:val="78361C9F"/>
    <w:rsid w:val="78363AD4"/>
    <w:rsid w:val="78452FF7"/>
    <w:rsid w:val="787E7C64"/>
    <w:rsid w:val="7882425A"/>
    <w:rsid w:val="78827754"/>
    <w:rsid w:val="78C25DA2"/>
    <w:rsid w:val="78C964B1"/>
    <w:rsid w:val="78D9133E"/>
    <w:rsid w:val="78EE6E6B"/>
    <w:rsid w:val="791F31F5"/>
    <w:rsid w:val="793C1CDB"/>
    <w:rsid w:val="79404F19"/>
    <w:rsid w:val="795C3E28"/>
    <w:rsid w:val="79606A8A"/>
    <w:rsid w:val="7961010E"/>
    <w:rsid w:val="79CF5D08"/>
    <w:rsid w:val="7A213184"/>
    <w:rsid w:val="7AAC00BD"/>
    <w:rsid w:val="7ACE3009"/>
    <w:rsid w:val="7AF80A98"/>
    <w:rsid w:val="7B1C592A"/>
    <w:rsid w:val="7B90129E"/>
    <w:rsid w:val="7B953C58"/>
    <w:rsid w:val="7BC154D2"/>
    <w:rsid w:val="7BCE0F02"/>
    <w:rsid w:val="7BED5770"/>
    <w:rsid w:val="7C385B20"/>
    <w:rsid w:val="7C4371FA"/>
    <w:rsid w:val="7C5711E5"/>
    <w:rsid w:val="7C6864A2"/>
    <w:rsid w:val="7C933226"/>
    <w:rsid w:val="7CB63E70"/>
    <w:rsid w:val="7CCA4803"/>
    <w:rsid w:val="7D0F3580"/>
    <w:rsid w:val="7D1E415E"/>
    <w:rsid w:val="7D297394"/>
    <w:rsid w:val="7D311A34"/>
    <w:rsid w:val="7D3C01EA"/>
    <w:rsid w:val="7D5A7ED8"/>
    <w:rsid w:val="7D952705"/>
    <w:rsid w:val="7D9F66B2"/>
    <w:rsid w:val="7DC948FC"/>
    <w:rsid w:val="7DD131A0"/>
    <w:rsid w:val="7DE07A10"/>
    <w:rsid w:val="7DE35094"/>
    <w:rsid w:val="7E1352F2"/>
    <w:rsid w:val="7E242CA3"/>
    <w:rsid w:val="7E343539"/>
    <w:rsid w:val="7E3E30E4"/>
    <w:rsid w:val="7E4C701B"/>
    <w:rsid w:val="7ED10411"/>
    <w:rsid w:val="7ED74168"/>
    <w:rsid w:val="7EE8443F"/>
    <w:rsid w:val="7EF01B9D"/>
    <w:rsid w:val="7EF2020D"/>
    <w:rsid w:val="7F3F5FE1"/>
    <w:rsid w:val="7F9170E2"/>
    <w:rsid w:val="7FAD5105"/>
    <w:rsid w:val="7FCD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7"/>
    <w:qFormat/>
    <w:uiPriority w:val="0"/>
    <w:pPr>
      <w:keepNext/>
      <w:keepLines/>
      <w:spacing w:after="120" w:line="600" w:lineRule="exact"/>
      <w:jc w:val="center"/>
      <w:outlineLvl w:val="0"/>
    </w:pPr>
    <w:rPr>
      <w:b/>
      <w:bCs/>
      <w:kern w:val="44"/>
      <w:sz w:val="36"/>
      <w:szCs w:val="44"/>
    </w:rPr>
  </w:style>
  <w:style w:type="paragraph" w:styleId="4">
    <w:name w:val="heading 2"/>
    <w:basedOn w:val="1"/>
    <w:next w:val="1"/>
    <w:link w:val="103"/>
    <w:qFormat/>
    <w:uiPriority w:val="0"/>
    <w:pPr>
      <w:keepNext/>
      <w:keepLines/>
      <w:spacing w:after="120" w:line="600" w:lineRule="exact"/>
      <w:jc w:val="center"/>
      <w:outlineLvl w:val="1"/>
    </w:pPr>
    <w:rPr>
      <w:b/>
      <w:bCs/>
      <w:sz w:val="32"/>
      <w:szCs w:val="32"/>
    </w:rPr>
  </w:style>
  <w:style w:type="paragraph" w:styleId="5">
    <w:name w:val="heading 3"/>
    <w:basedOn w:val="1"/>
    <w:next w:val="1"/>
    <w:link w:val="59"/>
    <w:qFormat/>
    <w:uiPriority w:val="0"/>
    <w:pPr>
      <w:keepNext/>
      <w:keepLines/>
      <w:spacing w:after="120" w:line="600" w:lineRule="exact"/>
      <w:jc w:val="center"/>
      <w:outlineLvl w:val="2"/>
    </w:pPr>
    <w:rPr>
      <w:b/>
      <w:bCs/>
      <w:sz w:val="30"/>
      <w:szCs w:val="32"/>
    </w:rPr>
  </w:style>
  <w:style w:type="paragraph" w:styleId="6">
    <w:name w:val="heading 4"/>
    <w:basedOn w:val="1"/>
    <w:next w:val="1"/>
    <w:link w:val="60"/>
    <w:qFormat/>
    <w:uiPriority w:val="0"/>
    <w:pPr>
      <w:keepNext/>
      <w:keepLines/>
      <w:spacing w:before="280" w:after="290" w:line="376" w:lineRule="auto"/>
      <w:jc w:val="center"/>
      <w:outlineLvl w:val="3"/>
    </w:pPr>
    <w:rPr>
      <w:rFonts w:ascii="Arial" w:hAnsi="Arial"/>
      <w:b/>
      <w:bCs/>
      <w:szCs w:val="28"/>
    </w:rPr>
  </w:style>
  <w:style w:type="paragraph" w:styleId="7">
    <w:name w:val="heading 5"/>
    <w:basedOn w:val="1"/>
    <w:next w:val="1"/>
    <w:link w:val="61"/>
    <w:qFormat/>
    <w:uiPriority w:val="0"/>
    <w:pPr>
      <w:keepNext/>
      <w:keepLines/>
      <w:spacing w:before="280" w:after="290" w:line="376" w:lineRule="auto"/>
      <w:jc w:val="center"/>
      <w:outlineLvl w:val="4"/>
    </w:pPr>
    <w:rPr>
      <w:rFonts w:ascii="Times New Roman" w:hAnsi="Times New Roman" w:eastAsia="宋体"/>
      <w:b/>
      <w:bCs/>
      <w:szCs w:val="28"/>
    </w:rPr>
  </w:style>
  <w:style w:type="paragraph" w:styleId="8">
    <w:name w:val="heading 6"/>
    <w:basedOn w:val="1"/>
    <w:next w:val="1"/>
    <w:unhideWhenUsed/>
    <w:qFormat/>
    <w:uiPriority w:val="0"/>
    <w:pPr>
      <w:keepNext/>
      <w:keepLines/>
      <w:spacing w:line="317" w:lineRule="auto"/>
      <w:outlineLvl w:val="5"/>
    </w:pPr>
    <w:rPr>
      <w:rFonts w:ascii="Arial" w:hAnsi="Arial" w:eastAsia="黑体"/>
      <w:b/>
      <w:sz w:val="24"/>
    </w:rPr>
  </w:style>
  <w:style w:type="paragraph" w:styleId="9">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44">
    <w:name w:val="Default Paragraph Font"/>
    <w:link w:val="45"/>
    <w:qFormat/>
    <w:uiPriority w:val="0"/>
    <w:rPr>
      <w:sz w:val="21"/>
    </w:rPr>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10">
    <w:name w:val="List 3"/>
    <w:basedOn w:val="1"/>
    <w:qFormat/>
    <w:uiPriority w:val="0"/>
    <w:pPr>
      <w:ind w:left="100" w:leftChars="400" w:hanging="200" w:hangingChars="200"/>
      <w:contextualSpacing/>
    </w:pPr>
    <w:rPr>
      <w:sz w:val="21"/>
      <w:szCs w:val="24"/>
    </w:rPr>
  </w:style>
  <w:style w:type="paragraph" w:styleId="11">
    <w:name w:val="toc 7"/>
    <w:basedOn w:val="1"/>
    <w:next w:val="1"/>
    <w:unhideWhenUsed/>
    <w:qFormat/>
    <w:uiPriority w:val="39"/>
    <w:pPr>
      <w:ind w:left="1050"/>
      <w:jc w:val="left"/>
    </w:pPr>
    <w:rPr>
      <w:rFonts w:cs="Calibri"/>
      <w:sz w:val="20"/>
      <w:szCs w:val="20"/>
    </w:rPr>
  </w:style>
  <w:style w:type="paragraph" w:styleId="12">
    <w:name w:val="table of authorities"/>
    <w:basedOn w:val="1"/>
    <w:next w:val="1"/>
    <w:qFormat/>
    <w:uiPriority w:val="99"/>
    <w:pPr>
      <w:ind w:left="420" w:leftChars="200"/>
    </w:pPr>
  </w:style>
  <w:style w:type="paragraph" w:styleId="13">
    <w:name w:val="Normal Indent"/>
    <w:basedOn w:val="1"/>
    <w:next w:val="1"/>
    <w:qFormat/>
    <w:uiPriority w:val="0"/>
    <w:pPr>
      <w:ind w:firstLine="420"/>
    </w:p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qFormat/>
    <w:uiPriority w:val="0"/>
    <w:pPr>
      <w:shd w:val="clear" w:color="auto" w:fill="000080"/>
    </w:pPr>
  </w:style>
  <w:style w:type="paragraph" w:styleId="16">
    <w:name w:val="Body Text 3"/>
    <w:basedOn w:val="1"/>
    <w:qFormat/>
    <w:uiPriority w:val="0"/>
    <w:rPr>
      <w:rFonts w:ascii="黑体" w:hAnsi="Arial" w:eastAsia="黑体"/>
      <w:b/>
      <w:sz w:val="28"/>
    </w:rPr>
  </w:style>
  <w:style w:type="paragraph" w:styleId="17">
    <w:name w:val="Body Text"/>
    <w:basedOn w:val="1"/>
    <w:next w:val="1"/>
    <w:link w:val="66"/>
    <w:qFormat/>
    <w:uiPriority w:val="0"/>
    <w:pPr>
      <w:spacing w:after="120"/>
    </w:pPr>
  </w:style>
  <w:style w:type="paragraph" w:styleId="18">
    <w:name w:val="Body Text Indent"/>
    <w:basedOn w:val="1"/>
    <w:qFormat/>
    <w:uiPriority w:val="0"/>
    <w:pPr>
      <w:spacing w:after="120"/>
      <w:ind w:left="420" w:leftChars="200"/>
    </w:pPr>
  </w:style>
  <w:style w:type="paragraph" w:styleId="19">
    <w:name w:val="Block Text"/>
    <w:basedOn w:val="1"/>
    <w:qFormat/>
    <w:uiPriority w:val="0"/>
    <w:pPr>
      <w:adjustRightInd w:val="0"/>
      <w:ind w:left="420" w:right="33"/>
      <w:jc w:val="left"/>
      <w:textAlignment w:val="baseline"/>
    </w:pPr>
    <w:rPr>
      <w:kern w:val="0"/>
      <w:sz w:val="24"/>
    </w:rPr>
  </w:style>
  <w:style w:type="paragraph" w:styleId="20">
    <w:name w:val="toc 5"/>
    <w:basedOn w:val="1"/>
    <w:next w:val="1"/>
    <w:qFormat/>
    <w:uiPriority w:val="0"/>
    <w:pPr>
      <w:spacing w:before="120" w:after="120"/>
      <w:ind w:left="1680" w:leftChars="800"/>
    </w:pPr>
    <w:rPr>
      <w:rFonts w:ascii="Times New Roman" w:hAnsi="Times New Roman" w:eastAsia="宋体"/>
      <w:sz w:val="24"/>
    </w:rPr>
  </w:style>
  <w:style w:type="paragraph" w:styleId="21">
    <w:name w:val="toc 3"/>
    <w:basedOn w:val="1"/>
    <w:next w:val="1"/>
    <w:qFormat/>
    <w:uiPriority w:val="39"/>
    <w:pPr>
      <w:tabs>
        <w:tab w:val="right" w:leader="dot" w:pos="9372"/>
      </w:tabs>
      <w:spacing w:before="120" w:after="120" w:line="300" w:lineRule="exact"/>
      <w:ind w:left="1120" w:leftChars="400"/>
    </w:pPr>
    <w:rPr>
      <w:rFonts w:ascii="Times New Roman" w:hAnsi="Times New Roman" w:eastAsia="宋体"/>
      <w:sz w:val="24"/>
    </w:rPr>
  </w:style>
  <w:style w:type="paragraph" w:styleId="22">
    <w:name w:val="Plain Text"/>
    <w:basedOn w:val="1"/>
    <w:next w:val="1"/>
    <w:link w:val="69"/>
    <w:qFormat/>
    <w:uiPriority w:val="0"/>
    <w:rPr>
      <w:rFonts w:ascii="宋体" w:hAnsi="Courier New"/>
      <w:sz w:val="21"/>
    </w:rPr>
  </w:style>
  <w:style w:type="paragraph" w:styleId="23">
    <w:name w:val="Date"/>
    <w:basedOn w:val="1"/>
    <w:next w:val="1"/>
    <w:qFormat/>
    <w:uiPriority w:val="0"/>
    <w:pPr>
      <w:ind w:left="100" w:leftChars="2500"/>
    </w:pPr>
  </w:style>
  <w:style w:type="paragraph" w:styleId="24">
    <w:name w:val="Body Text Indent 2"/>
    <w:basedOn w:val="1"/>
    <w:qFormat/>
    <w:uiPriority w:val="0"/>
    <w:pPr>
      <w:spacing w:after="120" w:line="480" w:lineRule="auto"/>
      <w:ind w:left="420" w:leftChars="200"/>
    </w:p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next w:val="1"/>
    <w:link w:val="6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60"/>
      </w:tabs>
      <w:spacing w:before="120" w:after="120"/>
      <w:jc w:val="right"/>
    </w:pPr>
    <w:rPr>
      <w:rFonts w:ascii="Times New Roman" w:hAnsi="Times New Roman" w:eastAsia="宋体"/>
      <w:b/>
      <w:sz w:val="24"/>
      <w:szCs w:val="32"/>
      <w:shd w:val="clear" w:color="auto" w:fill="99CCFF"/>
    </w:rPr>
  </w:style>
  <w:style w:type="paragraph" w:styleId="30">
    <w:name w:val="toc 4"/>
    <w:basedOn w:val="1"/>
    <w:next w:val="1"/>
    <w:qFormat/>
    <w:uiPriority w:val="39"/>
    <w:pPr>
      <w:spacing w:before="120" w:after="120"/>
      <w:ind w:left="1260" w:leftChars="600"/>
    </w:pPr>
    <w:rPr>
      <w:rFonts w:ascii="Times New Roman" w:hAnsi="Times New Roman" w:eastAsia="宋体"/>
      <w:sz w:val="24"/>
    </w:rPr>
  </w:style>
  <w:style w:type="paragraph" w:styleId="31">
    <w:name w:val="Subtitle"/>
    <w:basedOn w:val="1"/>
    <w:next w:val="1"/>
    <w:qFormat/>
    <w:uiPriority w:val="0"/>
    <w:pPr>
      <w:spacing w:line="480" w:lineRule="exact"/>
      <w:ind w:left="400" w:leftChars="400"/>
      <w:jc w:val="left"/>
      <w:outlineLvl w:val="2"/>
    </w:pPr>
    <w:rPr>
      <w:rFonts w:ascii="宋体" w:hAnsi="Cambria" w:cs="Times New Roman"/>
      <w:bCs/>
      <w:kern w:val="28"/>
      <w:sz w:val="28"/>
      <w:szCs w:val="32"/>
    </w:rPr>
  </w:style>
  <w:style w:type="paragraph" w:styleId="32">
    <w:name w:val="footnote text"/>
    <w:basedOn w:val="1"/>
    <w:link w:val="76"/>
    <w:qFormat/>
    <w:uiPriority w:val="0"/>
    <w:pPr>
      <w:snapToGrid w:val="0"/>
      <w:jc w:val="left"/>
    </w:pPr>
    <w:rPr>
      <w:sz w:val="18"/>
      <w:szCs w:val="18"/>
    </w:rPr>
  </w:style>
  <w:style w:type="paragraph" w:styleId="33">
    <w:name w:val="toc 6"/>
    <w:basedOn w:val="1"/>
    <w:next w:val="1"/>
    <w:qFormat/>
    <w:uiPriority w:val="0"/>
    <w:pPr>
      <w:ind w:left="2100" w:leftChars="1000"/>
    </w:p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qFormat/>
    <w:uiPriority w:val="39"/>
    <w:pPr>
      <w:spacing w:before="120" w:after="120"/>
      <w:ind w:left="420" w:leftChars="200"/>
    </w:pPr>
    <w:rPr>
      <w:rFonts w:ascii="Times New Roman" w:hAnsi="Times New Roman" w:eastAsia="宋体"/>
      <w:sz w:val="24"/>
    </w:rPr>
  </w:style>
  <w:style w:type="paragraph" w:styleId="36">
    <w:name w:val="Body Text 2"/>
    <w:basedOn w:val="1"/>
    <w:link w:val="85"/>
    <w:qFormat/>
    <w:uiPriority w:val="0"/>
    <w:pPr>
      <w:spacing w:after="120" w:line="480" w:lineRule="auto"/>
    </w:p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8">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39">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40">
    <w:name w:val="Body Text First Indent"/>
    <w:basedOn w:val="17"/>
    <w:next w:val="41"/>
    <w:qFormat/>
    <w:uiPriority w:val="0"/>
    <w:pPr>
      <w:spacing w:after="120"/>
      <w:ind w:firstLine="420" w:firstLineChars="100"/>
    </w:pPr>
    <w:rPr>
      <w:rFonts w:ascii="Times New Roman" w:hAnsi="Times New Roman"/>
      <w:sz w:val="21"/>
      <w:szCs w:val="24"/>
    </w:rPr>
  </w:style>
  <w:style w:type="paragraph" w:styleId="41">
    <w:name w:val="Body Text First Indent 2"/>
    <w:basedOn w:val="18"/>
    <w:qFormat/>
    <w:uiPriority w:val="0"/>
    <w:pPr>
      <w:ind w:left="420" w:firstLine="420" w:firstLineChars="200"/>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Char Char Char2 Char"/>
    <w:basedOn w:val="1"/>
    <w:link w:val="44"/>
    <w:qFormat/>
    <w:uiPriority w:val="0"/>
    <w:pPr>
      <w:numPr>
        <w:ilvl w:val="0"/>
        <w:numId w:val="1"/>
      </w:numPr>
      <w:tabs>
        <w:tab w:val="left" w:pos="840"/>
      </w:tabs>
      <w:autoSpaceDE/>
      <w:autoSpaceDN/>
      <w:adjustRightInd/>
      <w:jc w:val="both"/>
    </w:pPr>
    <w:rPr>
      <w:rFonts w:ascii="Times New Roman"/>
      <w:kern w:val="2"/>
      <w:sz w:val="21"/>
    </w:rPr>
  </w:style>
  <w:style w:type="character" w:styleId="46">
    <w:name w:val="Strong"/>
    <w:qFormat/>
    <w:uiPriority w:val="0"/>
    <w:rPr>
      <w:b/>
      <w:bCs/>
    </w:rPr>
  </w:style>
  <w:style w:type="character" w:styleId="47">
    <w:name w:val="page number"/>
    <w:basedOn w:val="44"/>
    <w:qFormat/>
    <w:uiPriority w:val="0"/>
  </w:style>
  <w:style w:type="character" w:styleId="48">
    <w:name w:val="HTML Typewriter"/>
    <w:qFormat/>
    <w:uiPriority w:val="0"/>
    <w:rPr>
      <w:rFonts w:ascii="宋体" w:hAnsi="宋体" w:eastAsia="宋体" w:cs="宋体"/>
      <w:sz w:val="24"/>
      <w:szCs w:val="24"/>
    </w:rPr>
  </w:style>
  <w:style w:type="character" w:styleId="49">
    <w:name w:val="Hyperlink"/>
    <w:basedOn w:val="44"/>
    <w:qFormat/>
    <w:uiPriority w:val="99"/>
    <w:rPr>
      <w:color w:val="0000FF"/>
      <w:u w:val="single"/>
    </w:rPr>
  </w:style>
  <w:style w:type="character" w:styleId="50">
    <w:name w:val="footnote reference"/>
    <w:basedOn w:val="44"/>
    <w:qFormat/>
    <w:uiPriority w:val="0"/>
    <w:rPr>
      <w:vertAlign w:val="superscript"/>
    </w:rPr>
  </w:style>
  <w:style w:type="paragraph" w:customStyle="1" w:styleId="51">
    <w:name w:val="Char Char1 Char Char Char Char1 Char Char Char Char Char Char Char Char"/>
    <w:basedOn w:val="1"/>
    <w:link w:val="44"/>
    <w:qFormat/>
    <w:uiPriority w:val="0"/>
    <w:rPr>
      <w:rFonts w:ascii="Tahoma" w:hAnsi="Tahoma"/>
      <w:sz w:val="24"/>
      <w:szCs w:val="20"/>
    </w:rPr>
  </w:style>
  <w:style w:type="paragraph" w:customStyle="1" w:styleId="52">
    <w:name w:val=" Char"/>
    <w:basedOn w:val="1"/>
    <w:link w:val="44"/>
    <w:qFormat/>
    <w:uiPriority w:val="0"/>
    <w:rPr>
      <w:sz w:val="21"/>
    </w:rPr>
  </w:style>
  <w:style w:type="paragraph" w:customStyle="1" w:styleId="53">
    <w:name w:val="正文1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efault"/>
    <w:basedOn w:val="3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样式 行距: 1.5 倍行距1"/>
    <w:basedOn w:val="1"/>
    <w:next w:val="56"/>
    <w:qFormat/>
    <w:uiPriority w:val="0"/>
  </w:style>
  <w:style w:type="paragraph" w:customStyle="1" w:styleId="56">
    <w:name w:val="Item Step"/>
    <w:next w:val="1"/>
    <w:qFormat/>
    <w:uiPriority w:val="0"/>
    <w:pPr>
      <w:ind w:left="1644" w:hanging="510"/>
      <w:outlineLvl w:val="4"/>
    </w:pPr>
    <w:rPr>
      <w:rFonts w:ascii="Arial" w:hAnsi="Times New Roman" w:eastAsia="宋体" w:cs="Times New Roman"/>
      <w:sz w:val="21"/>
      <w:lang w:val="en-US" w:eastAsia="zh-CN" w:bidi="ar-SA"/>
    </w:rPr>
  </w:style>
  <w:style w:type="character" w:customStyle="1" w:styleId="57">
    <w:name w:val="标题 1 Char"/>
    <w:basedOn w:val="44"/>
    <w:link w:val="3"/>
    <w:qFormat/>
    <w:uiPriority w:val="0"/>
    <w:rPr>
      <w:rFonts w:eastAsia="宋体"/>
      <w:b/>
      <w:bCs/>
      <w:kern w:val="44"/>
      <w:sz w:val="36"/>
      <w:szCs w:val="44"/>
      <w:lang w:val="en-US" w:eastAsia="zh-CN" w:bidi="ar-SA"/>
    </w:rPr>
  </w:style>
  <w:style w:type="character" w:customStyle="1" w:styleId="58">
    <w:name w:val="标题 2 Char"/>
    <w:basedOn w:val="44"/>
    <w:link w:val="4"/>
    <w:qFormat/>
    <w:uiPriority w:val="0"/>
    <w:rPr>
      <w:rFonts w:eastAsia="宋体"/>
      <w:b/>
      <w:bCs/>
      <w:kern w:val="2"/>
      <w:sz w:val="32"/>
      <w:szCs w:val="32"/>
      <w:lang w:val="en-US" w:eastAsia="zh-CN" w:bidi="ar-SA"/>
    </w:rPr>
  </w:style>
  <w:style w:type="character" w:customStyle="1" w:styleId="59">
    <w:name w:val="标题 3 Char"/>
    <w:basedOn w:val="44"/>
    <w:link w:val="5"/>
    <w:qFormat/>
    <w:uiPriority w:val="0"/>
    <w:rPr>
      <w:rFonts w:eastAsia="宋体"/>
      <w:b/>
      <w:bCs/>
      <w:kern w:val="2"/>
      <w:sz w:val="30"/>
      <w:szCs w:val="32"/>
      <w:lang w:val="en-US" w:eastAsia="zh-CN" w:bidi="ar-SA"/>
    </w:rPr>
  </w:style>
  <w:style w:type="character" w:customStyle="1" w:styleId="60">
    <w:name w:val="标题 4 Char"/>
    <w:link w:val="6"/>
    <w:qFormat/>
    <w:uiPriority w:val="0"/>
    <w:rPr>
      <w:rFonts w:ascii="Arial" w:hAnsi="Arial"/>
      <w:b/>
      <w:bCs/>
      <w:szCs w:val="28"/>
    </w:rPr>
  </w:style>
  <w:style w:type="character" w:customStyle="1" w:styleId="61">
    <w:name w:val="标题 5 Char"/>
    <w:link w:val="7"/>
    <w:qFormat/>
    <w:uiPriority w:val="0"/>
    <w:rPr>
      <w:rFonts w:ascii="Times New Roman" w:hAnsi="Times New Roman" w:eastAsia="宋体"/>
      <w:b/>
      <w:bCs/>
      <w:szCs w:val="28"/>
    </w:rPr>
  </w:style>
  <w:style w:type="paragraph" w:customStyle="1" w:styleId="62">
    <w:name w:val="正文 New"/>
    <w:basedOn w:val="1"/>
    <w:qFormat/>
    <w:uiPriority w:val="0"/>
    <w:pPr>
      <w:spacing w:before="100" w:beforeAutospacing="1" w:after="100" w:afterAutospacing="1" w:line="440" w:lineRule="exact"/>
      <w:ind w:left="357" w:hanging="357"/>
    </w:pPr>
    <w:rPr>
      <w:szCs w:val="21"/>
    </w:rPr>
  </w:style>
  <w:style w:type="paragraph" w:customStyle="1" w:styleId="63">
    <w:name w:val="引文目录标题1"/>
    <w:basedOn w:val="1"/>
    <w:next w:val="1"/>
    <w:qFormat/>
    <w:uiPriority w:val="0"/>
    <w:pPr>
      <w:spacing w:before="120"/>
    </w:pPr>
    <w:rPr>
      <w:rFonts w:ascii="Arial" w:hAnsi="Arial"/>
    </w:rPr>
  </w:style>
  <w:style w:type="character" w:customStyle="1" w:styleId="64">
    <w:name w:val="正文2 Char Char"/>
    <w:basedOn w:val="44"/>
    <w:link w:val="65"/>
    <w:qFormat/>
    <w:uiPriority w:val="0"/>
    <w:rPr>
      <w:rFonts w:eastAsia="宋体"/>
      <w:kern w:val="2"/>
      <w:sz w:val="21"/>
      <w:szCs w:val="24"/>
      <w:lang w:val="en-US" w:eastAsia="zh-CN" w:bidi="ar-SA"/>
    </w:rPr>
  </w:style>
  <w:style w:type="paragraph" w:customStyle="1" w:styleId="65">
    <w:name w:val="正文2"/>
    <w:basedOn w:val="1"/>
    <w:link w:val="64"/>
    <w:qFormat/>
    <w:uiPriority w:val="0"/>
    <w:pPr>
      <w:jc w:val="center"/>
    </w:pPr>
    <w:rPr>
      <w:sz w:val="21"/>
      <w:szCs w:val="24"/>
    </w:rPr>
  </w:style>
  <w:style w:type="character" w:customStyle="1" w:styleId="66">
    <w:name w:val="正文文本 Char"/>
    <w:basedOn w:val="44"/>
    <w:link w:val="17"/>
    <w:qFormat/>
    <w:uiPriority w:val="0"/>
    <w:rPr>
      <w:rFonts w:eastAsia="宋体"/>
      <w:kern w:val="2"/>
      <w:sz w:val="28"/>
      <w:lang w:val="en-US" w:eastAsia="zh-CN" w:bidi="ar-SA"/>
    </w:rPr>
  </w:style>
  <w:style w:type="character" w:customStyle="1" w:styleId="67">
    <w:name w:val="style21"/>
    <w:basedOn w:val="44"/>
    <w:qFormat/>
    <w:uiPriority w:val="0"/>
    <w:rPr>
      <w:b/>
      <w:bCs/>
      <w:sz w:val="24"/>
      <w:szCs w:val="24"/>
    </w:rPr>
  </w:style>
  <w:style w:type="character" w:customStyle="1" w:styleId="68">
    <w:name w:val="页眉 Char"/>
    <w:basedOn w:val="44"/>
    <w:link w:val="28"/>
    <w:qFormat/>
    <w:uiPriority w:val="0"/>
    <w:rPr>
      <w:rFonts w:eastAsia="宋体"/>
      <w:kern w:val="2"/>
      <w:sz w:val="18"/>
      <w:szCs w:val="18"/>
      <w:lang w:val="en-US" w:eastAsia="zh-CN" w:bidi="ar-SA"/>
    </w:rPr>
  </w:style>
  <w:style w:type="character" w:customStyle="1" w:styleId="69">
    <w:name w:val="纯文本 Char"/>
    <w:link w:val="22"/>
    <w:qFormat/>
    <w:uiPriority w:val="0"/>
    <w:rPr>
      <w:rFonts w:ascii="宋体" w:hAnsi="Courier New" w:eastAsia="宋体"/>
      <w:kern w:val="2"/>
      <w:sz w:val="21"/>
      <w:lang w:val="en-US" w:eastAsia="zh-CN" w:bidi="ar-SA"/>
    </w:rPr>
  </w:style>
  <w:style w:type="character" w:customStyle="1" w:styleId="70">
    <w:name w:val=" Char Char1"/>
    <w:qFormat/>
    <w:uiPriority w:val="0"/>
    <w:rPr>
      <w:rFonts w:ascii="宋体" w:hAnsi="Courier New" w:cs="Courier New"/>
      <w:kern w:val="2"/>
      <w:sz w:val="21"/>
      <w:szCs w:val="21"/>
    </w:rPr>
  </w:style>
  <w:style w:type="character" w:customStyle="1" w:styleId="71">
    <w:name w:val="JWJ-4 Char"/>
    <w:link w:val="72"/>
    <w:qFormat/>
    <w:uiPriority w:val="0"/>
    <w:rPr>
      <w:rFonts w:ascii="宋体" w:hAnsi="宋体" w:eastAsia="宋体"/>
      <w:b/>
      <w:bCs/>
      <w:color w:val="000000"/>
      <w:sz w:val="28"/>
      <w:szCs w:val="28"/>
      <w:lang w:bidi="ar-SA"/>
    </w:rPr>
  </w:style>
  <w:style w:type="paragraph" w:customStyle="1" w:styleId="72">
    <w:name w:val="JWJ-4"/>
    <w:basedOn w:val="1"/>
    <w:link w:val="71"/>
    <w:qFormat/>
    <w:uiPriority w:val="0"/>
    <w:pPr>
      <w:adjustRightInd w:val="0"/>
      <w:spacing w:line="360" w:lineRule="auto"/>
      <w:jc w:val="left"/>
      <w:textAlignment w:val="baseline"/>
    </w:pPr>
    <w:rPr>
      <w:rFonts w:ascii="宋体" w:hAnsi="宋体"/>
      <w:b/>
      <w:bCs/>
      <w:color w:val="000000"/>
      <w:kern w:val="0"/>
      <w:szCs w:val="28"/>
    </w:rPr>
  </w:style>
  <w:style w:type="character" w:customStyle="1" w:styleId="73">
    <w:name w:val="large1"/>
    <w:qFormat/>
    <w:uiPriority w:val="0"/>
    <w:rPr>
      <w:rFonts w:hint="eastAsia" w:ascii="宋体" w:hAnsi="宋体" w:eastAsia="宋体"/>
      <w:sz w:val="21"/>
      <w:szCs w:val="21"/>
    </w:rPr>
  </w:style>
  <w:style w:type="character" w:customStyle="1" w:styleId="74">
    <w:name w:val="正文缩进 Char"/>
    <w:basedOn w:val="44"/>
    <w:link w:val="75"/>
    <w:qFormat/>
    <w:uiPriority w:val="0"/>
    <w:rPr>
      <w:rFonts w:eastAsia="宋体"/>
      <w:kern w:val="2"/>
      <w:sz w:val="21"/>
      <w:lang w:val="en-US" w:eastAsia="zh-CN" w:bidi="ar-SA"/>
    </w:rPr>
  </w:style>
  <w:style w:type="paragraph" w:customStyle="1" w:styleId="75">
    <w:name w:val="正文缩进1"/>
    <w:basedOn w:val="1"/>
    <w:link w:val="74"/>
    <w:qFormat/>
    <w:uiPriority w:val="0"/>
    <w:pPr>
      <w:ind w:firstLine="420"/>
    </w:pPr>
    <w:rPr>
      <w:sz w:val="21"/>
    </w:rPr>
  </w:style>
  <w:style w:type="character" w:customStyle="1" w:styleId="76">
    <w:name w:val="脚注文本 Char"/>
    <w:basedOn w:val="44"/>
    <w:link w:val="32"/>
    <w:qFormat/>
    <w:uiPriority w:val="0"/>
    <w:rPr>
      <w:kern w:val="2"/>
      <w:sz w:val="18"/>
      <w:szCs w:val="18"/>
    </w:rPr>
  </w:style>
  <w:style w:type="paragraph" w:customStyle="1" w:styleId="77">
    <w:name w:val="默认段落字体 Para Char Char Char Char Char Char Char Char Char1 Char Char Char Char Char Char Char Char"/>
    <w:basedOn w:val="15"/>
    <w:qFormat/>
    <w:uiPriority w:val="0"/>
    <w:rPr>
      <w:rFonts w:hint="eastAsia" w:ascii="宋体" w:hAnsi="宋体"/>
      <w:kern w:val="0"/>
      <w:sz w:val="24"/>
      <w:szCs w:val="24"/>
    </w:rPr>
  </w:style>
  <w:style w:type="paragraph" w:customStyle="1" w:styleId="78">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样式1"/>
    <w:basedOn w:val="1"/>
    <w:next w:val="6"/>
    <w:qFormat/>
    <w:uiPriority w:val="0"/>
    <w:pPr>
      <w:jc w:val="center"/>
    </w:pPr>
  </w:style>
  <w:style w:type="paragraph" w:customStyle="1" w:styleId="80">
    <w:name w:val="纯文本1"/>
    <w:basedOn w:val="1"/>
    <w:qFormat/>
    <w:uiPriority w:val="0"/>
    <w:rPr>
      <w:rFonts w:ascii="宋体" w:hAnsi="Courier New"/>
      <w:kern w:val="0"/>
      <w:sz w:val="20"/>
    </w:rPr>
  </w:style>
  <w:style w:type="paragraph" w:customStyle="1" w:styleId="81">
    <w:name w:val="p0"/>
    <w:basedOn w:val="1"/>
    <w:qFormat/>
    <w:uiPriority w:val="0"/>
    <w:pPr>
      <w:widowControl/>
      <w:jc w:val="left"/>
    </w:pPr>
    <w:rPr>
      <w:rFonts w:ascii="宋体" w:hAnsi="宋体" w:cs="宋体"/>
      <w:kern w:val="0"/>
      <w:sz w:val="24"/>
      <w:szCs w:val="24"/>
    </w:rPr>
  </w:style>
  <w:style w:type="paragraph" w:customStyle="1" w:styleId="82">
    <w:name w:val=" Char Char"/>
    <w:basedOn w:val="1"/>
    <w:qFormat/>
    <w:uiPriority w:val="0"/>
    <w:pPr>
      <w:widowControl/>
      <w:spacing w:after="160" w:line="240" w:lineRule="exact"/>
      <w:jc w:val="left"/>
    </w:pPr>
    <w:rPr>
      <w:sz w:val="21"/>
      <w:szCs w:val="24"/>
    </w:rPr>
  </w:style>
  <w:style w:type="paragraph" w:customStyle="1" w:styleId="83">
    <w:name w:val="节标题"/>
    <w:basedOn w:val="1"/>
    <w:next w:val="1"/>
    <w:qFormat/>
    <w:uiPriority w:val="0"/>
    <w:pPr>
      <w:widowControl/>
      <w:spacing w:line="289" w:lineRule="atLeast"/>
      <w:jc w:val="center"/>
      <w:textAlignment w:val="baseline"/>
    </w:pPr>
    <w:rPr>
      <w:color w:val="000000"/>
      <w:kern w:val="0"/>
      <w:u w:color="000000"/>
    </w:rPr>
  </w:style>
  <w:style w:type="paragraph" w:styleId="84">
    <w:name w:val="No Spacing"/>
    <w:basedOn w:val="1"/>
    <w:qFormat/>
    <w:uiPriority w:val="1"/>
    <w:rPr>
      <w:sz w:val="21"/>
      <w:szCs w:val="24"/>
    </w:rPr>
  </w:style>
  <w:style w:type="character" w:customStyle="1" w:styleId="85">
    <w:name w:val="正文文本 2 Char"/>
    <w:basedOn w:val="44"/>
    <w:link w:val="36"/>
    <w:qFormat/>
    <w:uiPriority w:val="0"/>
    <w:rPr>
      <w:kern w:val="2"/>
      <w:sz w:val="28"/>
    </w:rPr>
  </w:style>
  <w:style w:type="paragraph" w:customStyle="1" w:styleId="86">
    <w:name w:val="正文文本缩进1"/>
    <w:basedOn w:val="1"/>
    <w:semiHidden/>
    <w:qFormat/>
    <w:uiPriority w:val="0"/>
    <w:pPr>
      <w:spacing w:after="120"/>
      <w:ind w:left="420" w:leftChars="200"/>
    </w:pPr>
  </w:style>
  <w:style w:type="paragraph" w:customStyle="1" w:styleId="87">
    <w:name w:val="表格"/>
    <w:basedOn w:val="1"/>
    <w:qFormat/>
    <w:uiPriority w:val="0"/>
    <w:pPr>
      <w:spacing w:line="400" w:lineRule="exact"/>
    </w:pPr>
    <w:rPr>
      <w:sz w:val="24"/>
      <w:szCs w:val="24"/>
    </w:rPr>
  </w:style>
  <w:style w:type="character" w:customStyle="1" w:styleId="88">
    <w:name w:val="font141"/>
    <w:basedOn w:val="44"/>
    <w:qFormat/>
    <w:uiPriority w:val="0"/>
    <w:rPr>
      <w:rFonts w:hint="eastAsia" w:ascii="宋体" w:hAnsi="宋体" w:eastAsia="宋体" w:cs="宋体"/>
      <w:color w:val="333333"/>
      <w:sz w:val="24"/>
      <w:szCs w:val="24"/>
      <w:u w:val="none"/>
    </w:rPr>
  </w:style>
  <w:style w:type="character" w:customStyle="1" w:styleId="89">
    <w:name w:val="font51"/>
    <w:basedOn w:val="44"/>
    <w:qFormat/>
    <w:uiPriority w:val="0"/>
    <w:rPr>
      <w:rFonts w:hint="default" w:ascii="Times New Roman" w:hAnsi="Times New Roman" w:cs="Times New Roman"/>
      <w:color w:val="333333"/>
      <w:sz w:val="24"/>
      <w:szCs w:val="24"/>
      <w:u w:val="none"/>
    </w:rPr>
  </w:style>
  <w:style w:type="paragraph" w:styleId="90">
    <w:name w:val="List Paragraph"/>
    <w:basedOn w:val="1"/>
    <w:qFormat/>
    <w:uiPriority w:val="34"/>
    <w:pPr>
      <w:ind w:firstLine="420" w:firstLineChars="200"/>
    </w:pPr>
  </w:style>
  <w:style w:type="paragraph" w:customStyle="1" w:styleId="91">
    <w:name w:val="标题5"/>
    <w:basedOn w:val="7"/>
    <w:next w:val="1"/>
    <w:qFormat/>
    <w:uiPriority w:val="0"/>
    <w:rPr>
      <w:rFonts w:ascii="Times New Roman" w:hAnsi="Times New Roman"/>
    </w:rPr>
  </w:style>
  <w:style w:type="paragraph" w:customStyle="1" w:styleId="92">
    <w:name w:val="QB 正文"/>
    <w:basedOn w:val="1"/>
    <w:qFormat/>
    <w:uiPriority w:val="0"/>
    <w:pPr>
      <w:widowControl w:val="0"/>
      <w:spacing w:line="360" w:lineRule="auto"/>
      <w:ind w:firstLine="480"/>
      <w:jc w:val="both"/>
    </w:pPr>
    <w:rPr>
      <w:rFonts w:ascii="ˎ̥" w:hAnsi="ˎ̥"/>
      <w:sz w:val="24"/>
      <w:szCs w:val="24"/>
    </w:rPr>
  </w:style>
  <w:style w:type="paragraph" w:customStyle="1" w:styleId="93">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94">
    <w:name w:val="题注4"/>
    <w:basedOn w:val="1"/>
    <w:next w:val="14"/>
    <w:qFormat/>
    <w:uiPriority w:val="0"/>
    <w:pPr>
      <w:ind w:left="-132" w:leftChars="-64" w:right="-105" w:rightChars="-50" w:hanging="2"/>
      <w:jc w:val="center"/>
    </w:pPr>
    <w:rPr>
      <w:b/>
      <w:color w:val="FF0000"/>
      <w:szCs w:val="21"/>
    </w:rPr>
  </w:style>
  <w:style w:type="paragraph" w:customStyle="1" w:styleId="95">
    <w:name w:val="无间隔6"/>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96">
    <w:name w:val="样式 标题 2 + Times New Roman 四号 非加粗 段前: 5 磅 段后: 0 磅 行距: 固定值 20..."/>
    <w:basedOn w:val="4"/>
    <w:qFormat/>
    <w:uiPriority w:val="0"/>
    <w:pPr>
      <w:widowControl w:val="0"/>
      <w:adjustRightInd/>
      <w:snapToGrid/>
      <w:spacing w:before="100" w:after="0" w:line="400" w:lineRule="exact"/>
      <w:jc w:val="both"/>
    </w:pPr>
    <w:rPr>
      <w:rFonts w:ascii="Times New Roman" w:hAnsi="Times New Roman" w:eastAsia="黑体" w:cs="宋体"/>
      <w:b w:val="0"/>
      <w:bCs w:val="0"/>
      <w:sz w:val="28"/>
      <w:szCs w:val="20"/>
    </w:rPr>
  </w:style>
  <w:style w:type="paragraph" w:customStyle="1" w:styleId="97">
    <w:name w:val="纯文本2"/>
    <w:qFormat/>
    <w:uiPriority w:val="0"/>
    <w:pPr>
      <w:spacing w:after="0" w:line="240" w:lineRule="auto"/>
    </w:pPr>
    <w:rPr>
      <w:rFonts w:ascii="宋体" w:hAnsi="宋体" w:eastAsia="楷体_GB2312" w:cs="Times New Roman"/>
      <w:kern w:val="1"/>
      <w:sz w:val="26"/>
      <w:szCs w:val="20"/>
      <w:lang w:val="en-US" w:eastAsia="zh-CN" w:bidi="ar-SA"/>
    </w:rPr>
  </w:style>
  <w:style w:type="paragraph" w:customStyle="1" w:styleId="98">
    <w:name w:val="正文_0"/>
    <w:qFormat/>
    <w:uiPriority w:val="0"/>
    <w:rPr>
      <w:rFonts w:ascii="Times New Roman" w:hAnsi="Times New Roman" w:eastAsia="宋体" w:cs="Times New Roman"/>
      <w:sz w:val="21"/>
      <w:szCs w:val="22"/>
      <w:lang w:val="en-US" w:eastAsia="zh-CN" w:bidi="ar-SA"/>
    </w:rPr>
  </w:style>
  <w:style w:type="character" w:customStyle="1" w:styleId="99">
    <w:name w:val="p141"/>
    <w:qFormat/>
    <w:uiPriority w:val="0"/>
    <w:rPr>
      <w:sz w:val="21"/>
      <w:szCs w:val="21"/>
    </w:rPr>
  </w:style>
  <w:style w:type="paragraph" w:customStyle="1" w:styleId="100">
    <w:name w:val="Table Paragraph"/>
    <w:basedOn w:val="1"/>
    <w:qFormat/>
    <w:uiPriority w:val="1"/>
    <w:rPr>
      <w:rFonts w:ascii="宋体" w:hAnsi="宋体" w:eastAsia="宋体" w:cs="宋体"/>
      <w:lang w:val="zh-CN" w:eastAsia="zh-CN" w:bidi="zh-CN"/>
    </w:rPr>
  </w:style>
  <w:style w:type="paragraph" w:customStyle="1" w:styleId="101">
    <w:name w:val="样式 首行缩进:  2 字符"/>
    <w:basedOn w:val="1"/>
    <w:qFormat/>
    <w:uiPriority w:val="0"/>
    <w:pPr>
      <w:ind w:firstLine="560"/>
    </w:pPr>
    <w:rPr>
      <w:rFonts w:eastAsia="仿宋_GB2312" w:cs="宋体"/>
      <w:sz w:val="24"/>
    </w:rPr>
  </w:style>
  <w:style w:type="paragraph" w:customStyle="1" w:styleId="102">
    <w:name w:val="图例"/>
    <w:basedOn w:val="1"/>
    <w:qFormat/>
    <w:uiPriority w:val="0"/>
    <w:pPr>
      <w:spacing w:before="120" w:beforeLines="0" w:after="120" w:afterLines="0" w:line="360" w:lineRule="auto"/>
      <w:jc w:val="center"/>
    </w:pPr>
    <w:rPr>
      <w:rFonts w:eastAsia="仿宋_GB2312"/>
      <w:b/>
      <w:sz w:val="24"/>
    </w:rPr>
  </w:style>
  <w:style w:type="character" w:customStyle="1" w:styleId="103">
    <w:name w:val="标题 2 Char1"/>
    <w:link w:val="4"/>
    <w:qFormat/>
    <w:uiPriority w:val="0"/>
    <w:rPr>
      <w:rFonts w:ascii="Arial" w:hAnsi="Arial" w:eastAsia="黑体"/>
      <w:b/>
      <w:sz w:val="32"/>
    </w:rPr>
  </w:style>
  <w:style w:type="paragraph" w:customStyle="1" w:styleId="104">
    <w:name w:val="列出段落1"/>
    <w:basedOn w:val="1"/>
    <w:qFormat/>
    <w:uiPriority w:val="0"/>
    <w:pPr>
      <w:widowControl/>
      <w:ind w:left="720" w:firstLine="360"/>
      <w:jc w:val="left"/>
    </w:pPr>
    <w:rPr>
      <w:rFonts w:ascii="Calibri" w:hAnsi="Calibri"/>
      <w:sz w:val="22"/>
      <w:szCs w:val="20"/>
      <w:lang w:eastAsia="en-US"/>
    </w:rPr>
  </w:style>
  <w:style w:type="paragraph" w:customStyle="1" w:styleId="105">
    <w:name w:val="本文正文2"/>
    <w:basedOn w:val="1"/>
    <w:qFormat/>
    <w:uiPriority w:val="0"/>
    <w:pPr>
      <w:tabs>
        <w:tab w:val="left" w:pos="630"/>
      </w:tabs>
      <w:topLinePunct/>
      <w:autoSpaceDE/>
      <w:autoSpaceDN/>
      <w:adjustRightInd w:val="0"/>
      <w:spacing w:line="360" w:lineRule="exact"/>
      <w:ind w:firstLine="420"/>
      <w:jc w:val="both"/>
    </w:pPr>
    <w:rPr>
      <w:rFonts w:ascii="Times New Roman" w:hAnsi="Times New Roman" w:cs="Times New Roman"/>
      <w:snapToGrid w:val="0"/>
      <w:color w:val="000000"/>
      <w:szCs w:val="20"/>
      <w:lang w:val="en-US" w:bidi="ar-SA"/>
    </w:rPr>
  </w:style>
  <w:style w:type="character" w:customStyle="1" w:styleId="106">
    <w:name w:val="标题 3 Char1"/>
    <w:qFormat/>
    <w:uiPriority w:val="0"/>
    <w:rPr>
      <w:rFonts w:eastAsia="宋体"/>
      <w:b/>
      <w:kern w:val="2"/>
      <w:sz w:val="21"/>
      <w:lang w:val="en-US" w:eastAsia="zh-CN"/>
    </w:rPr>
  </w:style>
  <w:style w:type="paragraph" w:customStyle="1" w:styleId="107">
    <w:name w:val="正文正"/>
    <w:basedOn w:val="1"/>
    <w:qFormat/>
    <w:uiPriority w:val="0"/>
    <w:pPr>
      <w:spacing w:line="560" w:lineRule="exact"/>
      <w:ind w:firstLine="561"/>
    </w:pPr>
    <w:rPr>
      <w:rFonts w:ascii="Calibri" w:hAnsi="Calibri"/>
      <w:sz w:val="28"/>
      <w:szCs w:val="24"/>
    </w:rPr>
  </w:style>
  <w:style w:type="paragraph" w:customStyle="1" w:styleId="108">
    <w:name w:val="Table Text"/>
    <w:basedOn w:val="1"/>
    <w:semiHidden/>
    <w:qFormat/>
    <w:uiPriority w:val="0"/>
    <w:rPr>
      <w:rFonts w:ascii="宋体" w:hAnsi="宋体" w:eastAsia="宋体" w:cs="宋体"/>
      <w:sz w:val="24"/>
      <w:szCs w:val="24"/>
      <w:lang w:val="en-US" w:eastAsia="en-US" w:bidi="ar-SA"/>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列出段落11"/>
    <w:basedOn w:val="1"/>
    <w:qFormat/>
    <w:uiPriority w:val="0"/>
    <w:pPr>
      <w:autoSpaceDE/>
      <w:autoSpaceDN/>
      <w:ind w:firstLine="420" w:firstLineChars="200"/>
      <w:jc w:val="both"/>
    </w:pPr>
    <w:rPr>
      <w:rFonts w:ascii="Times New Roman" w:hAnsi="Times New Roman" w:eastAsia="宋体" w:cs="Times New Roman"/>
      <w:kern w:val="2"/>
      <w:sz w:val="21"/>
      <w:szCs w:val="24"/>
      <w:lang w:eastAsia="zh-CN"/>
    </w:rPr>
  </w:style>
  <w:style w:type="paragraph" w:customStyle="1" w:styleId="111">
    <w:name w:val="p16"/>
    <w:qFormat/>
    <w:uiPriority w:val="0"/>
    <w:pPr>
      <w:jc w:val="both"/>
    </w:pPr>
    <w:rPr>
      <w:rFonts w:ascii="宋体" w:hAnsi="宋体" w:eastAsia="宋体" w:cs="宋体"/>
      <w:color w:val="000000"/>
      <w:sz w:val="21"/>
      <w:szCs w:val="22"/>
      <w:lang w:val="en-US" w:eastAsia="zh-CN" w:bidi="ar-SA"/>
    </w:rPr>
  </w:style>
  <w:style w:type="table" w:customStyle="1" w:styleId="112">
    <w:name w:val="Table Normal2"/>
    <w:unhideWhenUsed/>
    <w:qFormat/>
    <w:uiPriority w:val="0"/>
    <w:tblPr>
      <w:tblCellMar>
        <w:top w:w="0" w:type="dxa"/>
        <w:left w:w="0" w:type="dxa"/>
        <w:bottom w:w="0" w:type="dxa"/>
        <w:right w:w="0" w:type="dxa"/>
      </w:tblCellMar>
    </w:tblPr>
  </w:style>
  <w:style w:type="paragraph" w:customStyle="1" w:styleId="113">
    <w:name w:val="null3"/>
    <w:hidden/>
    <w:qFormat/>
    <w:uiPriority w:val="0"/>
    <w:rPr>
      <w:rFonts w:hint="eastAsia" w:asciiTheme="minorHAnsi" w:hAnsiTheme="minorHAnsi" w:eastAsiaTheme="minorEastAsia" w:cstheme="minorBidi"/>
      <w:lang w:val="en-US" w:eastAsia="zh-Hans"/>
    </w:rPr>
  </w:style>
  <w:style w:type="paragraph" w:customStyle="1" w:styleId="1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font21"/>
    <w:basedOn w:val="44"/>
    <w:qFormat/>
    <w:uiPriority w:val="0"/>
    <w:rPr>
      <w:rFonts w:hint="eastAsia" w:ascii="宋体" w:hAnsi="宋体" w:eastAsia="宋体" w:cs="宋体"/>
      <w:color w:val="FF0000"/>
      <w:sz w:val="21"/>
      <w:szCs w:val="21"/>
      <w:u w:val="none"/>
    </w:rPr>
  </w:style>
  <w:style w:type="paragraph" w:customStyle="1" w:styleId="116">
    <w:name w:val=" Char12"/>
    <w:basedOn w:val="1"/>
    <w:qFormat/>
    <w:uiPriority w:val="0"/>
  </w:style>
  <w:style w:type="paragraph" w:customStyle="1" w:styleId="117">
    <w:name w:val=" Char1"/>
    <w:basedOn w:val="1"/>
    <w:qFormat/>
    <w:uiPriority w:val="0"/>
  </w:style>
  <w:style w:type="character" w:customStyle="1" w:styleId="118">
    <w:name w:val="font61"/>
    <w:basedOn w:val="44"/>
    <w:qFormat/>
    <w:uiPriority w:val="0"/>
    <w:rPr>
      <w:rFonts w:hint="eastAsia" w:ascii="宋体" w:hAnsi="宋体" w:eastAsia="宋体" w:cs="宋体"/>
      <w:color w:val="000000"/>
      <w:sz w:val="22"/>
      <w:szCs w:val="22"/>
      <w:u w:val="none"/>
    </w:rPr>
  </w:style>
  <w:style w:type="character" w:customStyle="1" w:styleId="119">
    <w:name w:val="font81"/>
    <w:basedOn w:val="44"/>
    <w:qFormat/>
    <w:uiPriority w:val="0"/>
    <w:rPr>
      <w:rFonts w:hint="eastAsia" w:ascii="仿宋" w:hAnsi="仿宋" w:eastAsia="仿宋" w:cs="仿宋"/>
      <w:color w:val="FF0000"/>
      <w:sz w:val="24"/>
      <w:szCs w:val="24"/>
      <w:u w:val="none"/>
    </w:rPr>
  </w:style>
  <w:style w:type="character" w:customStyle="1" w:styleId="120">
    <w:name w:val="font01"/>
    <w:basedOn w:val="44"/>
    <w:qFormat/>
    <w:uiPriority w:val="0"/>
    <w:rPr>
      <w:rFonts w:hint="eastAsia" w:ascii="宋体" w:hAnsi="宋体" w:eastAsia="宋体" w:cs="宋体"/>
      <w:color w:val="000000"/>
      <w:sz w:val="22"/>
      <w:szCs w:val="22"/>
      <w:u w:val="none"/>
    </w:rPr>
  </w:style>
  <w:style w:type="paragraph" w:customStyle="1" w:styleId="121">
    <w:name w:val="规划正文"/>
    <w:basedOn w:val="1"/>
    <w:qFormat/>
    <w:uiPriority w:val="0"/>
    <w:pPr>
      <w:spacing w:beforeLines="100" w:line="360" w:lineRule="auto"/>
      <w:ind w:firstLine="200" w:firstLineChars="200"/>
      <w:jc w:val="left"/>
    </w:pPr>
    <w:rPr>
      <w:rFonts w:ascii="Arial" w:hAnsi="Arial" w:eastAsia="仿宋_GB2312"/>
      <w:bCs/>
      <w:sz w:val="28"/>
    </w:rPr>
  </w:style>
  <w:style w:type="table" w:customStyle="1" w:styleId="122">
    <w:name w:val="网格型1"/>
    <w:basedOn w:val="123"/>
    <w:qFormat/>
    <w:uiPriority w:val="0"/>
    <w:pPr>
      <w:widowControl w:val="0"/>
      <w:jc w:val="both"/>
    </w:pPr>
  </w:style>
  <w:style w:type="table" w:customStyle="1" w:styleId="123">
    <w:name w:val="普通表格1"/>
    <w:qFormat/>
    <w:uiPriority w:val="0"/>
  </w:style>
  <w:style w:type="paragraph" w:customStyle="1" w:styleId="124">
    <w:name w:val="WPSOffice手动目录 1"/>
    <w:qFormat/>
    <w:uiPriority w:val="0"/>
    <w:pPr>
      <w:ind w:leftChars="0"/>
    </w:pPr>
    <w:rPr>
      <w:rFonts w:ascii="Times New Roman" w:hAnsi="Times New Roman" w:eastAsia="宋体" w:cs="Times New Roman"/>
      <w:sz w:val="20"/>
      <w:szCs w:val="20"/>
    </w:rPr>
  </w:style>
  <w:style w:type="character" w:customStyle="1" w:styleId="125">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1378</Words>
  <Characters>1546</Characters>
  <Lines>1</Lines>
  <Paragraphs>1</Paragraphs>
  <TotalTime>3</TotalTime>
  <ScaleCrop>false</ScaleCrop>
  <LinksUpToDate>false</LinksUpToDate>
  <CharactersWithSpaces>1549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2017-12-18T08:39:00Z</dcterms:created>
  <dc:creator>微软用户</dc:creator>
  <cp:lastModifiedBy>目标</cp:lastModifiedBy>
  <cp:lastPrinted>2024-04-09T06:32:00Z</cp:lastPrinted>
  <dcterms:modified xsi:type="dcterms:W3CDTF">2025-07-07T05:15:37Z</dcterms:modified>
  <dc:title>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363CC577A1244D5E92B1B467E0E8FC6A_13</vt:lpwstr>
  </property>
  <property fmtid="{D5CDD505-2E9C-101B-9397-08002B2CF9AE}" pid="4" name="KSOTemplateDocerSaveRecord">
    <vt:lpwstr>eyJoZGlkIjoiOTYzZTlkMDQyY2FmMWMwOTZhOWQyNWE3MDRlM2QyNTYiLCJ1c2VySWQiOiIxMTIyOTUwNTIwIn0=</vt:lpwstr>
  </property>
</Properties>
</file>