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624"/>
        <w:spacing w:before="179" w:line="223" w:lineRule="auto"/>
        <w:rPr>
          <w:rFonts w:ascii="SimSun" w:hAnsi="SimSun" w:eastAsia="SimSun" w:cs="SimSun"/>
          <w:sz w:val="55"/>
          <w:szCs w:val="55"/>
        </w:rPr>
      </w:pPr>
      <w:r>
        <w:rPr>
          <w:rFonts w:ascii="SimSun" w:hAnsi="SimSun" w:eastAsia="SimSun" w:cs="SimSun"/>
          <w:sz w:val="55"/>
          <w:szCs w:val="55"/>
          <w14:textOutline w14:w="10145" w14:cap="flat" w14:cmpd="sng">
            <w14:solidFill>
              <w14:srgbClr w14:val="000000"/>
            </w14:solidFill>
            <w14:prstDash w14:val="solid"/>
            <w14:miter w14:lim="10"/>
          </w14:textOutline>
          <w:spacing w:val="9"/>
        </w:rPr>
        <w:t>三</w:t>
      </w:r>
      <w:r>
        <w:rPr>
          <w:rFonts w:ascii="SimSun" w:hAnsi="SimSun" w:eastAsia="SimSun" w:cs="SimSun"/>
          <w:sz w:val="55"/>
          <w:szCs w:val="55"/>
          <w14:textOutline w14:w="10145" w14:cap="flat" w14:cmpd="sng">
            <w14:solidFill>
              <w14:srgbClr w14:val="000000"/>
            </w14:solidFill>
            <w14:prstDash w14:val="solid"/>
            <w14:miter w14:lim="10"/>
          </w14:textOutline>
          <w:spacing w:val="7"/>
        </w:rPr>
        <w:t>台县中医院</w:t>
      </w:r>
    </w:p>
    <w:p>
      <w:pPr>
        <w:ind w:left="96"/>
        <w:spacing w:before="270" w:line="222" w:lineRule="auto"/>
        <w:rPr>
          <w:rFonts w:ascii="SimSun" w:hAnsi="SimSun" w:eastAsia="SimSun" w:cs="SimSun"/>
          <w:sz w:val="55"/>
          <w:szCs w:val="55"/>
        </w:rPr>
      </w:pPr>
      <w:r>
        <w:rPr>
          <w:rFonts w:ascii="SimSun" w:hAnsi="SimSun" w:eastAsia="SimSun" w:cs="SimSun"/>
          <w:sz w:val="55"/>
          <w:szCs w:val="55"/>
          <w14:textOutline w14:w="10145" w14:cap="flat" w14:cmpd="sng">
            <w14:solidFill>
              <w14:srgbClr w14:val="000000"/>
            </w14:solidFill>
            <w14:prstDash w14:val="solid"/>
            <w14:miter w14:lim="10"/>
          </w14:textOutline>
          <w:spacing w:val="18"/>
        </w:rPr>
        <w:t>新</w:t>
      </w:r>
      <w:r>
        <w:rPr>
          <w:rFonts w:ascii="SimSun" w:hAnsi="SimSun" w:eastAsia="SimSun" w:cs="SimSun"/>
          <w:sz w:val="55"/>
          <w:szCs w:val="55"/>
          <w14:textOutline w14:w="10145" w14:cap="flat" w14:cmpd="sng">
            <w14:solidFill>
              <w14:srgbClr w14:val="000000"/>
            </w14:solidFill>
            <w14:prstDash w14:val="solid"/>
            <w14:miter w14:lim="10"/>
          </w14:textOutline>
          <w:spacing w:val="10"/>
        </w:rPr>
        <w:t>增</w:t>
      </w:r>
      <w:r>
        <w:rPr>
          <w:rFonts w:ascii="SimSun" w:hAnsi="SimSun" w:eastAsia="SimSun" w:cs="SimSun"/>
          <w:sz w:val="55"/>
          <w:szCs w:val="55"/>
          <w14:textOutline w14:w="10145" w14:cap="flat" w14:cmpd="sng">
            <w14:solidFill>
              <w14:srgbClr w14:val="000000"/>
            </w14:solidFill>
            <w14:prstDash w14:val="solid"/>
            <w14:miter w14:lim="10"/>
          </w14:textOutline>
          <w:spacing w:val="9"/>
        </w:rPr>
        <w:t>数字减影血管造影机使用项目</w:t>
      </w:r>
    </w:p>
    <w:p>
      <w:pPr>
        <w:ind w:left="938"/>
        <w:spacing w:before="275" w:line="221" w:lineRule="auto"/>
        <w:rPr>
          <w:rFonts w:ascii="SimSun" w:hAnsi="SimSun" w:eastAsia="SimSun" w:cs="SimSun"/>
          <w:sz w:val="55"/>
          <w:szCs w:val="55"/>
        </w:rPr>
      </w:pPr>
      <w:r>
        <w:rPr>
          <w:rFonts w:ascii="SimSun" w:hAnsi="SimSun" w:eastAsia="SimSun" w:cs="SimSun"/>
          <w:sz w:val="55"/>
          <w:szCs w:val="55"/>
          <w14:textOutline w14:w="10145" w14:cap="flat" w14:cmpd="sng">
            <w14:solidFill>
              <w14:srgbClr w14:val="000000"/>
            </w14:solidFill>
            <w14:prstDash w14:val="solid"/>
            <w14:miter w14:lim="10"/>
          </w14:textOutline>
          <w:spacing w:val="11"/>
        </w:rPr>
        <w:t>竣</w:t>
      </w:r>
      <w:r>
        <w:rPr>
          <w:rFonts w:ascii="SimSun" w:hAnsi="SimSun" w:eastAsia="SimSun" w:cs="SimSun"/>
          <w:sz w:val="55"/>
          <w:szCs w:val="55"/>
          <w14:textOutline w14:w="10145" w14:cap="flat" w14:cmpd="sng">
            <w14:solidFill>
              <w14:srgbClr w14:val="000000"/>
            </w14:solidFill>
            <w14:prstDash w14:val="solid"/>
            <w14:miter w14:lim="10"/>
          </w14:textOutline>
          <w:spacing w:val="9"/>
        </w:rPr>
        <w:t>工环境保护验收监测报告</w:t>
      </w:r>
    </w:p>
    <w:p>
      <w:pPr>
        <w:ind w:left="1559"/>
        <w:spacing w:before="261" w:line="219" w:lineRule="auto"/>
        <w:rPr>
          <w:rFonts w:ascii="SimSun" w:hAnsi="SimSun" w:eastAsia="SimSun" w:cs="SimSun"/>
          <w:sz w:val="28"/>
          <w:szCs w:val="28"/>
        </w:rPr>
      </w:pPr>
      <w:r>
        <w:rPr>
          <w:rFonts w:ascii="SimSun" w:hAnsi="SimSun" w:eastAsia="SimSun" w:cs="SimSun"/>
          <w:sz w:val="28"/>
          <w:szCs w:val="28"/>
          <w14:textOutline w14:w="5094" w14:cap="flat" w14:cmpd="sng">
            <w14:solidFill>
              <w14:srgbClr w14:val="000000"/>
            </w14:solidFill>
            <w14:prstDash w14:val="solid"/>
            <w14:miter w14:lim="10"/>
          </w14:textOutline>
          <w:spacing w:val="10"/>
        </w:rPr>
        <w:t>报告编</w:t>
      </w:r>
      <w:r>
        <w:rPr>
          <w:rFonts w:ascii="SimSun" w:hAnsi="SimSun" w:eastAsia="SimSun" w:cs="SimSun"/>
          <w:sz w:val="28"/>
          <w:szCs w:val="28"/>
          <w14:textOutline w14:w="5094" w14:cap="flat" w14:cmpd="sng">
            <w14:solidFill>
              <w14:srgbClr w14:val="000000"/>
            </w14:solidFill>
            <w14:prstDash w14:val="solid"/>
            <w14:miter w14:lim="10"/>
          </w14:textOutline>
          <w:spacing w:val="9"/>
        </w:rPr>
        <w:t>号</w:t>
      </w:r>
      <w:r>
        <w:rPr>
          <w:rFonts w:ascii="SimSun" w:hAnsi="SimSun" w:eastAsia="SimSun" w:cs="SimSun"/>
          <w:sz w:val="28"/>
          <w:szCs w:val="28"/>
          <w14:textOutline w14:w="5094" w14:cap="flat" w14:cmpd="sng">
            <w14:solidFill>
              <w14:srgbClr w14:val="000000"/>
            </w14:solidFill>
            <w14:prstDash w14:val="solid"/>
            <w14:miter w14:lim="10"/>
          </w14:textOutline>
          <w:spacing w:val="5"/>
        </w:rPr>
        <w:t>：</w:t>
      </w:r>
      <w:r>
        <w:rPr>
          <w:rFonts w:ascii="SimSun" w:hAnsi="SimSun" w:eastAsia="SimSun" w:cs="SimSun"/>
          <w:sz w:val="28"/>
          <w:szCs w:val="28"/>
          <w:spacing w:val="5"/>
        </w:rPr>
        <w:t xml:space="preserve"> </w:t>
      </w:r>
      <w:r>
        <w:rPr>
          <w:rFonts w:ascii="SimSun" w:hAnsi="SimSun" w:eastAsia="SimSun" w:cs="SimSun"/>
          <w:sz w:val="28"/>
          <w:szCs w:val="28"/>
          <w14:textOutline w14:w="5094" w14:cap="flat" w14:cmpd="sng">
            <w14:solidFill>
              <w14:srgbClr w14:val="000000"/>
            </w14:solidFill>
            <w14:prstDash w14:val="solid"/>
            <w14:miter w14:lim="10"/>
          </w14:textOutline>
          <w:spacing w:val="5"/>
        </w:rPr>
        <w:t>瑞迪森(验)</w:t>
      </w:r>
      <w:r>
        <w:rPr>
          <w:rFonts w:ascii="SimSun" w:hAnsi="SimSun" w:eastAsia="SimSun" w:cs="SimSun"/>
          <w:sz w:val="28"/>
          <w:szCs w:val="28"/>
          <w:spacing w:val="5"/>
        </w:rPr>
        <w:t xml:space="preserve"> </w:t>
      </w:r>
      <w:r>
        <w:rPr>
          <w:rFonts w:ascii="SimSun" w:hAnsi="SimSun" w:eastAsia="SimSun" w:cs="SimSun"/>
          <w:sz w:val="28"/>
          <w:szCs w:val="28"/>
          <w14:textOutline w14:w="5094" w14:cap="flat" w14:cmpd="sng">
            <w14:solidFill>
              <w14:srgbClr w14:val="000000"/>
            </w14:solidFill>
            <w14:prstDash w14:val="solid"/>
            <w14:miter w14:lim="10"/>
          </w14:textOutline>
          <w:spacing w:val="5"/>
        </w:rPr>
        <w:t>字(</w:t>
      </w:r>
      <w:r>
        <w:rPr>
          <w:rFonts w:ascii="Times New Roman" w:hAnsi="Times New Roman" w:eastAsia="Times New Roman" w:cs="Times New Roman"/>
          <w:sz w:val="28"/>
          <w:szCs w:val="28"/>
          <w:b/>
          <w:bCs/>
          <w:spacing w:val="5"/>
        </w:rPr>
        <w:t>2023</w:t>
      </w:r>
      <w:r>
        <w:rPr>
          <w:rFonts w:ascii="SimSun" w:hAnsi="SimSun" w:eastAsia="SimSun" w:cs="SimSun"/>
          <w:sz w:val="28"/>
          <w:szCs w:val="28"/>
          <w14:textOutline w14:w="5094" w14:cap="flat" w14:cmpd="sng">
            <w14:solidFill>
              <w14:srgbClr w14:val="000000"/>
            </w14:solidFill>
            <w14:prstDash w14:val="solid"/>
            <w14:miter w14:lim="10"/>
          </w14:textOutline>
          <w:spacing w:val="5"/>
        </w:rPr>
        <w:t>)</w:t>
      </w:r>
      <w:r>
        <w:rPr>
          <w:rFonts w:ascii="SimSun" w:hAnsi="SimSun" w:eastAsia="SimSun" w:cs="SimSun"/>
          <w:sz w:val="28"/>
          <w:szCs w:val="28"/>
          <w:spacing w:val="5"/>
        </w:rPr>
        <w:t xml:space="preserve"> </w:t>
      </w:r>
      <w:r>
        <w:rPr>
          <w:rFonts w:ascii="SimSun" w:hAnsi="SimSun" w:eastAsia="SimSun" w:cs="SimSun"/>
          <w:sz w:val="28"/>
          <w:szCs w:val="28"/>
          <w14:textOutline w14:w="5094" w14:cap="flat" w14:cmpd="sng">
            <w14:solidFill>
              <w14:srgbClr w14:val="000000"/>
            </w14:solidFill>
            <w14:prstDash w14:val="solid"/>
            <w14:miter w14:lim="10"/>
          </w14:textOutline>
          <w:spacing w:val="5"/>
        </w:rPr>
        <w:t>第</w:t>
      </w:r>
      <w:r>
        <w:rPr>
          <w:rFonts w:ascii="Times New Roman" w:hAnsi="Times New Roman" w:eastAsia="Times New Roman" w:cs="Times New Roman"/>
          <w:sz w:val="28"/>
          <w:szCs w:val="28"/>
          <w:b/>
          <w:bCs/>
          <w:spacing w:val="5"/>
        </w:rPr>
        <w:t>002</w:t>
      </w:r>
      <w:r>
        <w:rPr>
          <w:rFonts w:ascii="SimSun" w:hAnsi="SimSun" w:eastAsia="SimSun" w:cs="SimSun"/>
          <w:sz w:val="28"/>
          <w:szCs w:val="28"/>
          <w14:textOutline w14:w="5094" w14:cap="flat" w14:cmpd="sng">
            <w14:solidFill>
              <w14:srgbClr w14:val="000000"/>
            </w14:solidFill>
            <w14:prstDash w14:val="solid"/>
            <w14:miter w14:lim="10"/>
          </w14:textOutline>
          <w:spacing w:val="5"/>
        </w:rPr>
        <w:t>号</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733"/>
        <w:spacing w:before="102" w:line="226" w:lineRule="auto"/>
        <w:rPr>
          <w:rFonts w:ascii="SimSun" w:hAnsi="SimSun" w:eastAsia="SimSun" w:cs="SimSun"/>
          <w:sz w:val="31"/>
          <w:szCs w:val="31"/>
        </w:rPr>
      </w:pPr>
      <w:r>
        <w:rPr>
          <w:rFonts w:ascii="SimSun" w:hAnsi="SimSun" w:eastAsia="SimSun" w:cs="SimSun"/>
          <w:sz w:val="31"/>
          <w:szCs w:val="31"/>
          <w14:textOutline w14:w="5791" w14:cap="flat" w14:cmpd="sng">
            <w14:solidFill>
              <w14:srgbClr w14:val="000000"/>
            </w14:solidFill>
            <w14:prstDash w14:val="solid"/>
            <w14:miter w14:lim="10"/>
          </w14:textOutline>
          <w:spacing w:val="2"/>
        </w:rPr>
        <w:t>建设单位：</w:t>
      </w:r>
      <w:r>
        <w:rPr>
          <w:rFonts w:ascii="SimSun" w:hAnsi="SimSun" w:eastAsia="SimSun" w:cs="SimSun"/>
          <w:sz w:val="31"/>
          <w:szCs w:val="31"/>
          <w:spacing w:val="2"/>
        </w:rPr>
        <w:t xml:space="preserve">  </w:t>
      </w:r>
      <w:r>
        <w:rPr>
          <w:rFonts w:ascii="SimSun" w:hAnsi="SimSun" w:eastAsia="SimSun" w:cs="SimSun"/>
          <w:sz w:val="31"/>
          <w:szCs w:val="31"/>
          <w:u w:val="single" w:color="auto"/>
          <w:spacing w:val="2"/>
        </w:rPr>
        <w:t xml:space="preserve">          </w:t>
      </w:r>
      <w:r>
        <w:rPr>
          <w:rFonts w:ascii="SimSun" w:hAnsi="SimSun" w:eastAsia="SimSun" w:cs="SimSun"/>
          <w:sz w:val="31"/>
          <w:szCs w:val="31"/>
          <w:u w:val="single" w:color="auto"/>
          <w:spacing w:val="1"/>
        </w:rPr>
        <w:t xml:space="preserve"> </w:t>
      </w:r>
      <w:r>
        <w:rPr>
          <w:rFonts w:ascii="SimSun" w:hAnsi="SimSun" w:eastAsia="SimSun" w:cs="SimSun"/>
          <w:sz w:val="31"/>
          <w:szCs w:val="31"/>
          <w:u w:val="single" w:color="auto"/>
          <w14:textOutline w14:w="5791" w14:cap="flat" w14:cmpd="sng">
            <w14:solidFill>
              <w14:srgbClr w14:val="000000"/>
            </w14:solidFill>
            <w14:prstDash w14:val="solid"/>
            <w14:miter w14:lim="10"/>
          </w14:textOutline>
          <w:spacing w:val="1"/>
        </w:rPr>
        <w:t>三台县中医院</w:t>
      </w:r>
      <w:r>
        <w:rPr>
          <w:rFonts w:ascii="SimSun" w:hAnsi="SimSun" w:eastAsia="SimSun" w:cs="SimSun"/>
          <w:sz w:val="31"/>
          <w:szCs w:val="31"/>
          <w:u w:val="single" w:color="auto"/>
        </w:rPr>
        <w:t xml:space="preserve">           </w:t>
      </w:r>
    </w:p>
    <w:p>
      <w:pPr>
        <w:ind w:left="732"/>
        <w:spacing w:before="336" w:line="225" w:lineRule="auto"/>
        <w:rPr>
          <w:rFonts w:ascii="SimSun" w:hAnsi="SimSun" w:eastAsia="SimSun" w:cs="SimSun"/>
          <w:sz w:val="31"/>
          <w:szCs w:val="31"/>
        </w:rPr>
      </w:pPr>
      <w:r>
        <w:rPr>
          <w:rFonts w:ascii="SimSun" w:hAnsi="SimSun" w:eastAsia="SimSun" w:cs="SimSun"/>
          <w:sz w:val="31"/>
          <w:szCs w:val="31"/>
          <w14:textOutline w14:w="5791" w14:cap="flat" w14:cmpd="sng">
            <w14:solidFill>
              <w14:srgbClr w14:val="000000"/>
            </w14:solidFill>
            <w14:prstDash w14:val="solid"/>
            <w14:miter w14:lim="10"/>
          </w14:textOutline>
          <w:spacing w:val="6"/>
        </w:rPr>
        <w:t>编制</w:t>
      </w:r>
      <w:r>
        <w:rPr>
          <w:rFonts w:ascii="SimSun" w:hAnsi="SimSun" w:eastAsia="SimSun" w:cs="SimSun"/>
          <w:sz w:val="31"/>
          <w:szCs w:val="31"/>
          <w14:textOutline w14:w="5791" w14:cap="flat" w14:cmpd="sng">
            <w14:solidFill>
              <w14:srgbClr w14:val="000000"/>
            </w14:solidFill>
            <w14:prstDash w14:val="solid"/>
            <w14:miter w14:lim="10"/>
          </w14:textOutline>
          <w:spacing w:val="5"/>
        </w:rPr>
        <w:t>单</w:t>
      </w:r>
      <w:r>
        <w:rPr>
          <w:rFonts w:ascii="SimSun" w:hAnsi="SimSun" w:eastAsia="SimSun" w:cs="SimSun"/>
          <w:sz w:val="31"/>
          <w:szCs w:val="31"/>
          <w14:textOutline w14:w="5791" w14:cap="flat" w14:cmpd="sng">
            <w14:solidFill>
              <w14:srgbClr w14:val="000000"/>
            </w14:solidFill>
            <w14:prstDash w14:val="solid"/>
            <w14:miter w14:lim="10"/>
          </w14:textOutline>
          <w:spacing w:val="3"/>
        </w:rPr>
        <w:t>位：</w:t>
      </w:r>
      <w:r>
        <w:rPr>
          <w:rFonts w:ascii="SimSun" w:hAnsi="SimSun" w:eastAsia="SimSun" w:cs="SimSun"/>
          <w:sz w:val="31"/>
          <w:szCs w:val="31"/>
          <w:spacing w:val="3"/>
        </w:rPr>
        <w:t xml:space="preserve">  </w:t>
      </w:r>
      <w:r>
        <w:rPr>
          <w:rFonts w:ascii="SimSun" w:hAnsi="SimSun" w:eastAsia="SimSun" w:cs="SimSun"/>
          <w:sz w:val="31"/>
          <w:szCs w:val="31"/>
          <w:u w:val="single" w:color="auto"/>
          <w:spacing w:val="3"/>
        </w:rPr>
        <w:t xml:space="preserve">    </w:t>
      </w:r>
      <w:r>
        <w:rPr>
          <w:rFonts w:ascii="SimSun" w:hAnsi="SimSun" w:eastAsia="SimSun" w:cs="SimSun"/>
          <w:sz w:val="31"/>
          <w:szCs w:val="31"/>
          <w:u w:val="single" w:color="auto"/>
          <w14:textOutline w14:w="5791" w14:cap="flat" w14:cmpd="sng">
            <w14:solidFill>
              <w14:srgbClr w14:val="000000"/>
            </w14:solidFill>
            <w14:prstDash w14:val="solid"/>
            <w14:miter w14:lim="10"/>
          </w14:textOutline>
          <w:spacing w:val="3"/>
        </w:rPr>
        <w:t>四川瑞迪森检测技术有限公司</w:t>
      </w:r>
      <w:r>
        <w:rPr>
          <w:rFonts w:ascii="SimSun" w:hAnsi="SimSun" w:eastAsia="SimSun" w:cs="SimSun"/>
          <w:sz w:val="31"/>
          <w:szCs w:val="31"/>
          <w:u w:val="single" w:color="auto"/>
        </w:rPr>
        <w:t xml:space="preserve">    </w:t>
      </w:r>
    </w:p>
    <w:p>
      <w:pPr>
        <w:ind w:left="3181"/>
        <w:spacing w:before="210" w:line="225" w:lineRule="auto"/>
        <w:rPr>
          <w:rFonts w:ascii="SimSun" w:hAnsi="SimSun" w:eastAsia="SimSun" w:cs="SimSun"/>
          <w:sz w:val="31"/>
          <w:szCs w:val="31"/>
        </w:rPr>
      </w:pPr>
      <w:r>
        <w:rPr>
          <w:rFonts w:ascii="SimSun" w:hAnsi="SimSun" w:eastAsia="SimSun" w:cs="SimSun"/>
          <w:sz w:val="31"/>
          <w:szCs w:val="31"/>
          <w14:textOutline w14:w="5791" w14:cap="flat" w14:cmpd="sng">
            <w14:solidFill>
              <w14:srgbClr w14:val="000000"/>
            </w14:solidFill>
            <w14:prstDash w14:val="solid"/>
            <w14:miter w14:lim="10"/>
          </w14:textOutline>
          <w:spacing w:val="9"/>
        </w:rPr>
        <w:t>二〇二三年二</w:t>
      </w:r>
      <w:r>
        <w:rPr>
          <w:rFonts w:ascii="SimSun" w:hAnsi="SimSun" w:eastAsia="SimSun" w:cs="SimSun"/>
          <w:sz w:val="31"/>
          <w:szCs w:val="31"/>
          <w14:textOutline w14:w="5791" w14:cap="flat" w14:cmpd="sng">
            <w14:solidFill>
              <w14:srgbClr w14:val="000000"/>
            </w14:solidFill>
            <w14:prstDash w14:val="solid"/>
            <w14:miter w14:lim="10"/>
          </w14:textOutline>
          <w:spacing w:val="7"/>
        </w:rPr>
        <w:t>月</w:t>
      </w:r>
    </w:p>
    <w:p>
      <w:pPr>
        <w:sectPr>
          <w:pgSz w:w="11907" w:h="16841"/>
          <w:pgMar w:top="1431" w:right="1628" w:bottom="0" w:left="1785" w:header="0" w:footer="0" w:gutter="0"/>
        </w:sectPr>
        <w:rPr/>
      </w:pPr>
    </w:p>
    <w:p>
      <w:pPr>
        <w:spacing w:line="197" w:lineRule="exact"/>
        <w:rPr/>
      </w:pPr>
      <w:r/>
    </w:p>
    <w:tbl>
      <w:tblPr>
        <w:tblStyle w:val="2"/>
        <w:tblW w:w="7914" w:type="dxa"/>
        <w:tblInd w:w="259" w:type="dxa"/>
        <w:tblLayout w:type="fixed"/>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Pr>
      <w:tblGrid>
        <w:gridCol w:w="1603"/>
        <w:gridCol w:w="6311"/>
      </w:tblGrid>
      <w:tr>
        <w:trPr>
          <w:trHeight w:val="1363" w:hRule="atLeast"/>
        </w:trPr>
        <w:tc>
          <w:tcPr>
            <w:tcW w:w="1603" w:type="dxa"/>
            <w:vAlign w:val="top"/>
          </w:tcPr>
          <w:p>
            <w:pPr>
              <w:ind w:left="5"/>
              <w:spacing w:before="1" w:line="220" w:lineRule="auto"/>
              <w:rPr>
                <w:rFonts w:ascii="SimSun" w:hAnsi="SimSun" w:eastAsia="SimSun" w:cs="SimSun"/>
                <w:sz w:val="28"/>
                <w:szCs w:val="28"/>
              </w:rPr>
            </w:pPr>
            <w:r>
              <w:rPr>
                <w:rFonts w:ascii="SimSun" w:hAnsi="SimSun" w:eastAsia="SimSun" w:cs="SimSun"/>
                <w:sz w:val="28"/>
                <w:szCs w:val="28"/>
                <w14:textOutline w14:w="5094" w14:cap="flat" w14:cmpd="sng">
                  <w14:solidFill>
                    <w14:srgbClr w14:val="000000"/>
                  </w14:solidFill>
                  <w14:prstDash w14:val="solid"/>
                  <w14:miter w14:lim="10"/>
                </w14:textOutline>
                <w:spacing w:val="-12"/>
              </w:rPr>
              <w:t>项</w:t>
            </w:r>
            <w:r>
              <w:rPr>
                <w:rFonts w:ascii="SimSun" w:hAnsi="SimSun" w:eastAsia="SimSun" w:cs="SimSun"/>
                <w:sz w:val="28"/>
                <w:szCs w:val="28"/>
                <w14:textOutline w14:w="5094" w14:cap="flat" w14:cmpd="sng">
                  <w14:solidFill>
                    <w14:srgbClr w14:val="000000"/>
                  </w14:solidFill>
                  <w14:prstDash w14:val="solid"/>
                  <w14:miter w14:lim="10"/>
                </w14:textOutline>
                <w:spacing w:val="-8"/>
              </w:rPr>
              <w:t>目名称：</w:t>
            </w:r>
          </w:p>
        </w:tc>
        <w:tc>
          <w:tcPr>
            <w:tcW w:w="6311" w:type="dxa"/>
            <w:vAlign w:val="top"/>
          </w:tcPr>
          <w:p>
            <w:pPr>
              <w:ind w:left="443" w:hanging="1"/>
              <w:spacing w:before="1" w:line="435" w:lineRule="auto"/>
              <w:rPr>
                <w:rFonts w:ascii="SimSun" w:hAnsi="SimSun" w:eastAsia="SimSun" w:cs="SimSun"/>
                <w:sz w:val="28"/>
                <w:szCs w:val="28"/>
              </w:rPr>
            </w:pPr>
            <w:r>
              <w:rPr>
                <w:rFonts w:ascii="SimSun" w:hAnsi="SimSun" w:eastAsia="SimSun" w:cs="SimSun"/>
                <w:sz w:val="28"/>
                <w:szCs w:val="28"/>
                <w:spacing w:val="-1"/>
              </w:rPr>
              <w:t>三台县中医院新增数字减影</w:t>
            </w:r>
            <w:r>
              <w:rPr>
                <w:rFonts w:ascii="SimSun" w:hAnsi="SimSun" w:eastAsia="SimSun" w:cs="SimSun"/>
                <w:sz w:val="28"/>
                <w:szCs w:val="28"/>
              </w:rPr>
              <w:t>血管造影机使用项目</w:t>
            </w:r>
            <w:r>
              <w:rPr>
                <w:rFonts w:ascii="SimSun" w:hAnsi="SimSun" w:eastAsia="SimSun" w:cs="SimSun"/>
                <w:sz w:val="28"/>
                <w:szCs w:val="28"/>
              </w:rPr>
              <w:t xml:space="preserve"> </w:t>
            </w:r>
            <w:r>
              <w:rPr>
                <w:rFonts w:ascii="SimSun" w:hAnsi="SimSun" w:eastAsia="SimSun" w:cs="SimSun"/>
                <w:sz w:val="28"/>
                <w:szCs w:val="28"/>
                <w:spacing w:val="-2"/>
              </w:rPr>
              <w:t>竣工</w:t>
            </w:r>
            <w:r>
              <w:rPr>
                <w:rFonts w:ascii="SimSun" w:hAnsi="SimSun" w:eastAsia="SimSun" w:cs="SimSun"/>
                <w:sz w:val="28"/>
                <w:szCs w:val="28"/>
                <w:spacing w:val="-1"/>
              </w:rPr>
              <w:t>环境保护验收</w:t>
            </w:r>
          </w:p>
        </w:tc>
      </w:tr>
      <w:tr>
        <w:trPr>
          <w:trHeight w:val="896" w:hRule="atLeast"/>
        </w:trPr>
        <w:tc>
          <w:tcPr>
            <w:tcW w:w="1603" w:type="dxa"/>
            <w:vAlign w:val="top"/>
          </w:tcPr>
          <w:p>
            <w:pPr>
              <w:spacing w:line="336" w:lineRule="auto"/>
              <w:rPr>
                <w:rFonts w:ascii="Arial"/>
                <w:sz w:val="21"/>
              </w:rPr>
            </w:pPr>
            <w:r/>
          </w:p>
          <w:p>
            <w:pPr>
              <w:ind w:left="2"/>
              <w:spacing w:before="91" w:line="221" w:lineRule="auto"/>
              <w:rPr>
                <w:rFonts w:ascii="SimSun" w:hAnsi="SimSun" w:eastAsia="SimSun" w:cs="SimSun"/>
                <w:sz w:val="28"/>
                <w:szCs w:val="28"/>
              </w:rPr>
            </w:pPr>
            <w:r>
              <w:rPr>
                <w:rFonts w:ascii="SimSun" w:hAnsi="SimSun" w:eastAsia="SimSun" w:cs="SimSun"/>
                <w:sz w:val="28"/>
                <w:szCs w:val="28"/>
                <w14:textOutline w14:w="5094" w14:cap="flat" w14:cmpd="sng">
                  <w14:solidFill>
                    <w14:srgbClr w14:val="000000"/>
                  </w14:solidFill>
                  <w14:prstDash w14:val="solid"/>
                  <w14:miter w14:lim="10"/>
                </w14:textOutline>
                <w:spacing w:val="-11"/>
              </w:rPr>
              <w:t>建</w:t>
            </w:r>
            <w:r>
              <w:rPr>
                <w:rFonts w:ascii="SimSun" w:hAnsi="SimSun" w:eastAsia="SimSun" w:cs="SimSun"/>
                <w:sz w:val="28"/>
                <w:szCs w:val="28"/>
                <w14:textOutline w14:w="5094" w14:cap="flat" w14:cmpd="sng">
                  <w14:solidFill>
                    <w14:srgbClr w14:val="000000"/>
                  </w14:solidFill>
                  <w14:prstDash w14:val="solid"/>
                  <w14:miter w14:lim="10"/>
                </w14:textOutline>
                <w:spacing w:val="-8"/>
              </w:rPr>
              <w:t>设单位：</w:t>
            </w:r>
          </w:p>
        </w:tc>
        <w:tc>
          <w:tcPr>
            <w:tcW w:w="6311" w:type="dxa"/>
            <w:vAlign w:val="top"/>
          </w:tcPr>
          <w:p>
            <w:pPr>
              <w:spacing w:line="336" w:lineRule="auto"/>
              <w:rPr>
                <w:rFonts w:ascii="Arial"/>
                <w:sz w:val="21"/>
              </w:rPr>
            </w:pPr>
            <w:r/>
          </w:p>
          <w:p>
            <w:pPr>
              <w:ind w:left="411"/>
              <w:spacing w:before="91" w:line="221" w:lineRule="auto"/>
              <w:rPr>
                <w:rFonts w:ascii="SimSun" w:hAnsi="SimSun" w:eastAsia="SimSun" w:cs="SimSun"/>
                <w:sz w:val="28"/>
                <w:szCs w:val="28"/>
              </w:rPr>
            </w:pPr>
            <w:r>
              <w:rPr>
                <w:rFonts w:ascii="SimSun" w:hAnsi="SimSun" w:eastAsia="SimSun" w:cs="SimSun"/>
                <w:sz w:val="28"/>
                <w:szCs w:val="28"/>
                <w:spacing w:val="-2"/>
              </w:rPr>
              <w:t>三台</w:t>
            </w:r>
            <w:r>
              <w:rPr>
                <w:rFonts w:ascii="SimSun" w:hAnsi="SimSun" w:eastAsia="SimSun" w:cs="SimSun"/>
                <w:sz w:val="28"/>
                <w:szCs w:val="28"/>
                <w:spacing w:val="-1"/>
              </w:rPr>
              <w:t>县中医院</w:t>
            </w:r>
          </w:p>
        </w:tc>
      </w:tr>
      <w:tr>
        <w:trPr>
          <w:trHeight w:val="896" w:hRule="atLeast"/>
        </w:trPr>
        <w:tc>
          <w:tcPr>
            <w:tcW w:w="1603" w:type="dxa"/>
            <w:vAlign w:val="top"/>
          </w:tcPr>
          <w:p>
            <w:pPr>
              <w:spacing w:before="186" w:line="220" w:lineRule="auto"/>
              <w:rPr>
                <w:rFonts w:ascii="SimSun" w:hAnsi="SimSun" w:eastAsia="SimSun" w:cs="SimSun"/>
                <w:sz w:val="28"/>
                <w:szCs w:val="28"/>
              </w:rPr>
            </w:pPr>
            <w:r>
              <w:rPr>
                <w:rFonts w:ascii="SimSun" w:hAnsi="SimSun" w:eastAsia="SimSun" w:cs="SimSun"/>
                <w:sz w:val="28"/>
                <w:szCs w:val="28"/>
                <w14:textOutline w14:w="5094" w14:cap="flat" w14:cmpd="sng">
                  <w14:solidFill>
                    <w14:srgbClr w14:val="000000"/>
                  </w14:solidFill>
                  <w14:prstDash w14:val="solid"/>
                  <w14:miter w14:lim="10"/>
                </w14:textOutline>
                <w:spacing w:val="-9"/>
              </w:rPr>
              <w:t>法</w:t>
            </w:r>
            <w:r>
              <w:rPr>
                <w:rFonts w:ascii="SimSun" w:hAnsi="SimSun" w:eastAsia="SimSun" w:cs="SimSun"/>
                <w:sz w:val="28"/>
                <w:szCs w:val="28"/>
                <w14:textOutline w14:w="5094" w14:cap="flat" w14:cmpd="sng">
                  <w14:solidFill>
                    <w14:srgbClr w14:val="000000"/>
                  </w14:solidFill>
                  <w14:prstDash w14:val="solid"/>
                  <w14:miter w14:lim="10"/>
                </w14:textOutline>
                <w:spacing w:val="-8"/>
              </w:rPr>
              <w:t>人代表：</w:t>
            </w:r>
          </w:p>
        </w:tc>
        <w:tc>
          <w:tcPr>
            <w:tcW w:w="6311" w:type="dxa"/>
            <w:vAlign w:val="top"/>
          </w:tcPr>
          <w:p>
            <w:pPr>
              <w:ind w:left="415"/>
              <w:spacing w:before="186" w:line="221" w:lineRule="auto"/>
              <w:rPr>
                <w:rFonts w:ascii="SimSun" w:hAnsi="SimSun" w:eastAsia="SimSun" w:cs="SimSun"/>
                <w:sz w:val="28"/>
                <w:szCs w:val="28"/>
              </w:rPr>
            </w:pPr>
            <w:r>
              <w:rPr>
                <w:rFonts w:ascii="SimSun" w:hAnsi="SimSun" w:eastAsia="SimSun" w:cs="SimSun"/>
                <w:sz w:val="28"/>
                <w:szCs w:val="28"/>
                <w:spacing w:val="-4"/>
              </w:rPr>
              <w:t>卢</w:t>
            </w:r>
            <w:r>
              <w:rPr>
                <w:rFonts w:ascii="SimSun" w:hAnsi="SimSun" w:eastAsia="SimSun" w:cs="SimSun"/>
                <w:sz w:val="28"/>
                <w:szCs w:val="28"/>
                <w:spacing w:val="-2"/>
              </w:rPr>
              <w:t>文华</w:t>
            </w:r>
          </w:p>
        </w:tc>
      </w:tr>
      <w:tr>
        <w:trPr>
          <w:trHeight w:val="897" w:hRule="atLeast"/>
        </w:trPr>
        <w:tc>
          <w:tcPr>
            <w:tcW w:w="1603" w:type="dxa"/>
            <w:vAlign w:val="top"/>
          </w:tcPr>
          <w:p>
            <w:pPr>
              <w:spacing w:line="338" w:lineRule="auto"/>
              <w:rPr>
                <w:rFonts w:ascii="Arial"/>
                <w:sz w:val="21"/>
              </w:rPr>
            </w:pPr>
            <w:r/>
          </w:p>
          <w:p>
            <w:pPr>
              <w:ind w:left="1"/>
              <w:spacing w:before="91" w:line="220" w:lineRule="auto"/>
              <w:rPr>
                <w:rFonts w:ascii="SimSun" w:hAnsi="SimSun" w:eastAsia="SimSun" w:cs="SimSun"/>
                <w:sz w:val="28"/>
                <w:szCs w:val="28"/>
              </w:rPr>
            </w:pPr>
            <w:r>
              <w:rPr>
                <w:rFonts w:ascii="SimSun" w:hAnsi="SimSun" w:eastAsia="SimSun" w:cs="SimSun"/>
                <w:sz w:val="28"/>
                <w:szCs w:val="28"/>
                <w14:textOutline w14:w="5094" w14:cap="flat" w14:cmpd="sng">
                  <w14:solidFill>
                    <w14:srgbClr w14:val="000000"/>
                  </w14:solidFill>
                  <w14:prstDash w14:val="solid"/>
                  <w14:miter w14:lim="10"/>
                </w14:textOutline>
                <w:spacing w:val="-10"/>
              </w:rPr>
              <w:t>编</w:t>
            </w:r>
            <w:r>
              <w:rPr>
                <w:rFonts w:ascii="SimSun" w:hAnsi="SimSun" w:eastAsia="SimSun" w:cs="SimSun"/>
                <w:sz w:val="28"/>
                <w:szCs w:val="28"/>
                <w14:textOutline w14:w="5094" w14:cap="flat" w14:cmpd="sng">
                  <w14:solidFill>
                    <w14:srgbClr w14:val="000000"/>
                  </w14:solidFill>
                  <w14:prstDash w14:val="solid"/>
                  <w14:miter w14:lim="10"/>
                </w14:textOutline>
                <w:spacing w:val="-8"/>
              </w:rPr>
              <w:t>制单位：</w:t>
            </w:r>
          </w:p>
        </w:tc>
        <w:tc>
          <w:tcPr>
            <w:tcW w:w="6311" w:type="dxa"/>
            <w:vAlign w:val="top"/>
          </w:tcPr>
          <w:p>
            <w:pPr>
              <w:spacing w:line="338" w:lineRule="auto"/>
              <w:rPr>
                <w:rFonts w:ascii="Arial"/>
                <w:sz w:val="21"/>
              </w:rPr>
            </w:pPr>
            <w:r/>
          </w:p>
          <w:p>
            <w:pPr>
              <w:ind w:left="543"/>
              <w:spacing w:before="91" w:line="220" w:lineRule="auto"/>
              <w:rPr>
                <w:rFonts w:ascii="SimSun" w:hAnsi="SimSun" w:eastAsia="SimSun" w:cs="SimSun"/>
                <w:sz w:val="28"/>
                <w:szCs w:val="28"/>
              </w:rPr>
            </w:pPr>
            <w:r>
              <w:rPr>
                <w:rFonts w:ascii="SimSun" w:hAnsi="SimSun" w:eastAsia="SimSun" w:cs="SimSun"/>
                <w:sz w:val="28"/>
                <w:szCs w:val="28"/>
                <w:spacing w:val="-4"/>
              </w:rPr>
              <w:t>四川瑞迪</w:t>
            </w:r>
            <w:r>
              <w:rPr>
                <w:rFonts w:ascii="SimSun" w:hAnsi="SimSun" w:eastAsia="SimSun" w:cs="SimSun"/>
                <w:sz w:val="28"/>
                <w:szCs w:val="28"/>
                <w:spacing w:val="-3"/>
              </w:rPr>
              <w:t>森</w:t>
            </w:r>
            <w:r>
              <w:rPr>
                <w:rFonts w:ascii="SimSun" w:hAnsi="SimSun" w:eastAsia="SimSun" w:cs="SimSun"/>
                <w:sz w:val="28"/>
                <w:szCs w:val="28"/>
                <w:spacing w:val="-2"/>
              </w:rPr>
              <w:t>检测技术有限公司</w:t>
            </w:r>
          </w:p>
        </w:tc>
      </w:tr>
      <w:tr>
        <w:trPr>
          <w:trHeight w:val="467" w:hRule="atLeast"/>
        </w:trPr>
        <w:tc>
          <w:tcPr>
            <w:tcW w:w="1603" w:type="dxa"/>
            <w:vAlign w:val="top"/>
          </w:tcPr>
          <w:p>
            <w:pPr>
              <w:spacing w:before="186" w:line="185" w:lineRule="auto"/>
              <w:rPr>
                <w:rFonts w:ascii="SimSun" w:hAnsi="SimSun" w:eastAsia="SimSun" w:cs="SimSun"/>
                <w:sz w:val="28"/>
                <w:szCs w:val="28"/>
              </w:rPr>
            </w:pPr>
            <w:r>
              <w:rPr>
                <w:rFonts w:ascii="SimSun" w:hAnsi="SimSun" w:eastAsia="SimSun" w:cs="SimSun"/>
                <w:sz w:val="28"/>
                <w:szCs w:val="28"/>
                <w14:textOutline w14:w="5079" w14:cap="flat" w14:cmpd="sng">
                  <w14:solidFill>
                    <w14:srgbClr w14:val="000000"/>
                  </w14:solidFill>
                  <w14:prstDash w14:val="solid"/>
                  <w14:miter w14:lim="10"/>
                </w14:textOutline>
                <w:spacing w:val="-9"/>
              </w:rPr>
              <w:t>法</w:t>
            </w:r>
            <w:r>
              <w:rPr>
                <w:rFonts w:ascii="SimSun" w:hAnsi="SimSun" w:eastAsia="SimSun" w:cs="SimSun"/>
                <w:sz w:val="28"/>
                <w:szCs w:val="28"/>
                <w14:textOutline w14:w="5079" w14:cap="flat" w14:cmpd="sng">
                  <w14:solidFill>
                    <w14:srgbClr w14:val="000000"/>
                  </w14:solidFill>
                  <w14:prstDash w14:val="solid"/>
                  <w14:miter w14:lim="10"/>
                </w14:textOutline>
                <w:spacing w:val="-8"/>
              </w:rPr>
              <w:t>人代表：</w:t>
            </w:r>
          </w:p>
        </w:tc>
        <w:tc>
          <w:tcPr>
            <w:tcW w:w="6311" w:type="dxa"/>
            <w:vAlign w:val="top"/>
          </w:tcPr>
          <w:p>
            <w:pPr>
              <w:ind w:left="527"/>
              <w:spacing w:before="186" w:line="185" w:lineRule="auto"/>
              <w:rPr>
                <w:rFonts w:ascii="SimSun" w:hAnsi="SimSun" w:eastAsia="SimSun" w:cs="SimSun"/>
                <w:sz w:val="28"/>
                <w:szCs w:val="28"/>
              </w:rPr>
            </w:pPr>
            <w:r>
              <w:rPr>
                <w:rFonts w:ascii="SimSun" w:hAnsi="SimSun" w:eastAsia="SimSun" w:cs="SimSun"/>
                <w:sz w:val="28"/>
                <w:szCs w:val="28"/>
                <w:spacing w:val="-6"/>
              </w:rPr>
              <w:t>熊</w:t>
            </w:r>
            <w:r>
              <w:rPr>
                <w:rFonts w:ascii="SimSun" w:hAnsi="SimSun" w:eastAsia="SimSun" w:cs="SimSun"/>
                <w:sz w:val="28"/>
                <w:szCs w:val="28"/>
                <w:spacing w:val="-4"/>
              </w:rPr>
              <w:t>伟</w:t>
            </w:r>
          </w:p>
        </w:tc>
      </w:tr>
    </w:tbl>
    <w:p>
      <w:pPr>
        <w:rPr/>
      </w:pPr>
      <w:r/>
    </w:p>
    <w:p>
      <w:pPr>
        <w:rPr/>
      </w:pPr>
      <w:r/>
    </w:p>
    <w:p>
      <w:pPr>
        <w:spacing w:line="187" w:lineRule="exact"/>
        <w:rPr/>
      </w:pPr>
      <w:r/>
    </w:p>
    <w:tbl>
      <w:tblPr>
        <w:tblStyle w:val="2"/>
        <w:tblW w:w="8317" w:type="dxa"/>
        <w:tblInd w:w="30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58"/>
        <w:gridCol w:w="3069"/>
        <w:gridCol w:w="1381"/>
        <w:gridCol w:w="2109"/>
      </w:tblGrid>
      <w:tr>
        <w:trPr>
          <w:trHeight w:val="860" w:hRule="atLeast"/>
        </w:trPr>
        <w:tc>
          <w:tcPr>
            <w:tcW w:w="8317" w:type="dxa"/>
            <w:vAlign w:val="top"/>
            <w:gridSpan w:val="4"/>
          </w:tcPr>
          <w:p>
            <w:pPr>
              <w:ind w:left="3044"/>
              <w:spacing w:before="293" w:line="220" w:lineRule="auto"/>
              <w:rPr>
                <w:rFonts w:ascii="SimSun" w:hAnsi="SimSun" w:eastAsia="SimSun" w:cs="SimSun"/>
                <w:sz w:val="28"/>
                <w:szCs w:val="28"/>
              </w:rPr>
            </w:pPr>
            <w:r>
              <w:rPr>
                <w:rFonts w:ascii="SimSun" w:hAnsi="SimSun" w:eastAsia="SimSun" w:cs="SimSun"/>
                <w:sz w:val="28"/>
                <w:szCs w:val="28"/>
                <w14:textOutline w14:w="5094" w14:cap="flat" w14:cmpd="sng">
                  <w14:solidFill>
                    <w14:srgbClr w14:val="000000"/>
                  </w14:solidFill>
                  <w14:prstDash w14:val="solid"/>
                  <w14:miter w14:lim="10"/>
                </w14:textOutline>
                <w:spacing w:val="-1"/>
              </w:rPr>
              <w:t>主要编制人</w:t>
            </w:r>
            <w:r>
              <w:rPr>
                <w:rFonts w:ascii="SimSun" w:hAnsi="SimSun" w:eastAsia="SimSun" w:cs="SimSun"/>
                <w:sz w:val="28"/>
                <w:szCs w:val="28"/>
                <w14:textOutline w14:w="5094" w14:cap="flat" w14:cmpd="sng">
                  <w14:solidFill>
                    <w14:srgbClr w14:val="000000"/>
                  </w14:solidFill>
                  <w14:prstDash w14:val="solid"/>
                  <w14:miter w14:lim="10"/>
                </w14:textOutline>
              </w:rPr>
              <w:t>员情况</w:t>
            </w:r>
          </w:p>
        </w:tc>
      </w:tr>
      <w:tr>
        <w:trPr>
          <w:trHeight w:val="856" w:hRule="atLeast"/>
        </w:trPr>
        <w:tc>
          <w:tcPr>
            <w:tcW w:w="1758" w:type="dxa"/>
            <w:vAlign w:val="top"/>
          </w:tcPr>
          <w:p>
            <w:pPr>
              <w:ind w:left="645"/>
              <w:spacing w:before="310"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姓名</w:t>
            </w:r>
          </w:p>
        </w:tc>
        <w:tc>
          <w:tcPr>
            <w:tcW w:w="3069" w:type="dxa"/>
            <w:vAlign w:val="top"/>
          </w:tcPr>
          <w:p>
            <w:pPr>
              <w:ind w:left="1027"/>
              <w:spacing w:before="311" w:line="233"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职称</w:t>
            </w:r>
            <w:r>
              <w:rPr>
                <w:rFonts w:ascii="Times New Roman" w:hAnsi="Times New Roman" w:eastAsia="Times New Roman" w:cs="Times New Roman"/>
                <w:sz w:val="24"/>
                <w:szCs w:val="24"/>
                <w:b/>
                <w:bCs/>
                <w:spacing w:val="-1"/>
              </w:rPr>
              <w:t>/</w:t>
            </w:r>
            <w:r>
              <w:rPr>
                <w:rFonts w:ascii="SimSun" w:hAnsi="SimSun" w:eastAsia="SimSun" w:cs="SimSun"/>
                <w:sz w:val="24"/>
                <w:szCs w:val="24"/>
                <w14:textOutline w14:w="4354" w14:cap="flat" w14:cmpd="sng">
                  <w14:solidFill>
                    <w14:srgbClr w14:val="000000"/>
                  </w14:solidFill>
                  <w14:prstDash w14:val="solid"/>
                  <w14:miter w14:lim="10"/>
                </w14:textOutline>
                <w:spacing w:val="-1"/>
              </w:rPr>
              <w:t>职务</w:t>
            </w:r>
          </w:p>
        </w:tc>
        <w:tc>
          <w:tcPr>
            <w:tcW w:w="1381" w:type="dxa"/>
            <w:vAlign w:val="top"/>
          </w:tcPr>
          <w:p>
            <w:pPr>
              <w:ind w:left="459"/>
              <w:spacing w:before="310" w:line="221"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职责</w:t>
            </w:r>
          </w:p>
        </w:tc>
        <w:tc>
          <w:tcPr>
            <w:tcW w:w="2109" w:type="dxa"/>
            <w:vAlign w:val="top"/>
          </w:tcPr>
          <w:p>
            <w:pPr>
              <w:ind w:left="819"/>
              <w:spacing w:before="311" w:line="223"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签名</w:t>
            </w:r>
          </w:p>
        </w:tc>
      </w:tr>
      <w:tr>
        <w:trPr>
          <w:trHeight w:val="854" w:hRule="atLeast"/>
        </w:trPr>
        <w:tc>
          <w:tcPr>
            <w:tcW w:w="1758" w:type="dxa"/>
            <w:vAlign w:val="top"/>
          </w:tcPr>
          <w:p>
            <w:pPr>
              <w:ind w:left="528"/>
              <w:spacing w:before="309" w:line="220" w:lineRule="auto"/>
              <w:rPr>
                <w:rFonts w:ascii="SimSun" w:hAnsi="SimSun" w:eastAsia="SimSun" w:cs="SimSun"/>
                <w:sz w:val="24"/>
                <w:szCs w:val="24"/>
              </w:rPr>
            </w:pPr>
            <w:r>
              <w:rPr>
                <w:rFonts w:ascii="SimSun" w:hAnsi="SimSun" w:eastAsia="SimSun" w:cs="SimSun"/>
                <w:sz w:val="24"/>
                <w:szCs w:val="24"/>
                <w:spacing w:val="-3"/>
              </w:rPr>
              <w:t>郑李明</w:t>
            </w:r>
          </w:p>
        </w:tc>
        <w:tc>
          <w:tcPr>
            <w:tcW w:w="3069" w:type="dxa"/>
            <w:vAlign w:val="top"/>
          </w:tcPr>
          <w:p>
            <w:pPr>
              <w:spacing w:line="276" w:lineRule="auto"/>
              <w:rPr>
                <w:rFonts w:ascii="Arial"/>
                <w:sz w:val="21"/>
              </w:rPr>
            </w:pPr>
            <w:r/>
          </w:p>
          <w:p>
            <w:pPr>
              <w:ind w:left="1496"/>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381" w:type="dxa"/>
            <w:vAlign w:val="top"/>
          </w:tcPr>
          <w:p>
            <w:pPr>
              <w:ind w:left="460"/>
              <w:spacing w:before="309" w:line="220" w:lineRule="auto"/>
              <w:rPr>
                <w:rFonts w:ascii="SimSun" w:hAnsi="SimSun" w:eastAsia="SimSun" w:cs="SimSun"/>
                <w:sz w:val="24"/>
                <w:szCs w:val="24"/>
              </w:rPr>
            </w:pPr>
            <w:r>
              <w:rPr>
                <w:rFonts w:ascii="SimSun" w:hAnsi="SimSun" w:eastAsia="SimSun" w:cs="SimSun"/>
                <w:sz w:val="24"/>
                <w:szCs w:val="24"/>
                <w:spacing w:val="-3"/>
              </w:rPr>
              <w:t>编写</w:t>
            </w:r>
          </w:p>
        </w:tc>
        <w:tc>
          <w:tcPr>
            <w:tcW w:w="2109" w:type="dxa"/>
            <w:vAlign w:val="top"/>
          </w:tcPr>
          <w:p>
            <w:pPr>
              <w:rPr>
                <w:rFonts w:ascii="Arial"/>
                <w:sz w:val="21"/>
              </w:rPr>
            </w:pPr>
            <w:r/>
          </w:p>
        </w:tc>
      </w:tr>
      <w:tr>
        <w:trPr>
          <w:trHeight w:val="856" w:hRule="atLeast"/>
        </w:trPr>
        <w:tc>
          <w:tcPr>
            <w:tcW w:w="1758" w:type="dxa"/>
            <w:vAlign w:val="top"/>
          </w:tcPr>
          <w:p>
            <w:pPr>
              <w:ind w:left="524"/>
              <w:spacing w:before="312" w:line="221" w:lineRule="auto"/>
              <w:rPr>
                <w:rFonts w:ascii="SimSun" w:hAnsi="SimSun" w:eastAsia="SimSun" w:cs="SimSun"/>
                <w:sz w:val="24"/>
                <w:szCs w:val="24"/>
              </w:rPr>
            </w:pPr>
            <w:r>
              <w:rPr>
                <w:rFonts w:ascii="SimSun" w:hAnsi="SimSun" w:eastAsia="SimSun" w:cs="SimSun"/>
                <w:sz w:val="24"/>
                <w:szCs w:val="24"/>
                <w:spacing w:val="-2"/>
              </w:rPr>
              <w:t>刘亚飞</w:t>
            </w:r>
          </w:p>
        </w:tc>
        <w:tc>
          <w:tcPr>
            <w:tcW w:w="3069" w:type="dxa"/>
            <w:vAlign w:val="top"/>
          </w:tcPr>
          <w:p>
            <w:pPr>
              <w:ind w:left="1066"/>
              <w:spacing w:before="311" w:line="220" w:lineRule="auto"/>
              <w:rPr>
                <w:rFonts w:ascii="SimSun" w:hAnsi="SimSun" w:eastAsia="SimSun" w:cs="SimSun"/>
                <w:sz w:val="24"/>
                <w:szCs w:val="24"/>
              </w:rPr>
            </w:pPr>
            <w:r>
              <w:rPr>
                <w:rFonts w:ascii="SimSun" w:hAnsi="SimSun" w:eastAsia="SimSun" w:cs="SimSun"/>
                <w:sz w:val="24"/>
                <w:szCs w:val="24"/>
                <w:spacing w:val="-1"/>
              </w:rPr>
              <w:t>高</w:t>
            </w:r>
            <w:r>
              <w:rPr>
                <w:rFonts w:ascii="SimSun" w:hAnsi="SimSun" w:eastAsia="SimSun" w:cs="SimSun"/>
                <w:sz w:val="24"/>
                <w:szCs w:val="24"/>
                <w:spacing w:val="-1"/>
              </w:rPr>
              <w:t xml:space="preserve">   </w:t>
            </w:r>
            <w:r>
              <w:rPr>
                <w:rFonts w:ascii="SimSun" w:hAnsi="SimSun" w:eastAsia="SimSun" w:cs="SimSun"/>
                <w:sz w:val="24"/>
                <w:szCs w:val="24"/>
              </w:rPr>
              <w:t xml:space="preserve"> </w:t>
            </w:r>
            <w:r>
              <w:rPr>
                <w:rFonts w:ascii="SimSun" w:hAnsi="SimSun" w:eastAsia="SimSun" w:cs="SimSun"/>
                <w:sz w:val="24"/>
                <w:szCs w:val="24"/>
              </w:rPr>
              <w:t>工</w:t>
            </w:r>
          </w:p>
        </w:tc>
        <w:tc>
          <w:tcPr>
            <w:tcW w:w="1381" w:type="dxa"/>
            <w:vAlign w:val="top"/>
          </w:tcPr>
          <w:p>
            <w:pPr>
              <w:ind w:left="459"/>
              <w:spacing w:before="312" w:line="220" w:lineRule="auto"/>
              <w:rPr>
                <w:rFonts w:ascii="SimSun" w:hAnsi="SimSun" w:eastAsia="SimSun" w:cs="SimSun"/>
                <w:sz w:val="24"/>
                <w:szCs w:val="24"/>
              </w:rPr>
            </w:pPr>
            <w:r>
              <w:rPr>
                <w:rFonts w:ascii="SimSun" w:hAnsi="SimSun" w:eastAsia="SimSun" w:cs="SimSun"/>
                <w:sz w:val="24"/>
                <w:szCs w:val="24"/>
                <w:spacing w:val="-4"/>
              </w:rPr>
              <w:t>校</w:t>
            </w:r>
            <w:r>
              <w:rPr>
                <w:rFonts w:ascii="SimSun" w:hAnsi="SimSun" w:eastAsia="SimSun" w:cs="SimSun"/>
                <w:sz w:val="24"/>
                <w:szCs w:val="24"/>
                <w:spacing w:val="-2"/>
              </w:rPr>
              <w:t>核</w:t>
            </w:r>
          </w:p>
        </w:tc>
        <w:tc>
          <w:tcPr>
            <w:tcW w:w="2109" w:type="dxa"/>
            <w:vAlign w:val="top"/>
          </w:tcPr>
          <w:p>
            <w:pPr>
              <w:rPr>
                <w:rFonts w:ascii="Arial"/>
                <w:sz w:val="21"/>
              </w:rPr>
            </w:pPr>
            <w:r/>
          </w:p>
        </w:tc>
      </w:tr>
      <w:tr>
        <w:trPr>
          <w:trHeight w:val="856" w:hRule="atLeast"/>
        </w:trPr>
        <w:tc>
          <w:tcPr>
            <w:tcW w:w="1758" w:type="dxa"/>
            <w:vAlign w:val="top"/>
          </w:tcPr>
          <w:p>
            <w:pPr>
              <w:ind w:left="524"/>
              <w:spacing w:before="313" w:line="220" w:lineRule="auto"/>
              <w:rPr>
                <w:rFonts w:ascii="SimSun" w:hAnsi="SimSun" w:eastAsia="SimSun" w:cs="SimSun"/>
                <w:sz w:val="24"/>
                <w:szCs w:val="24"/>
              </w:rPr>
            </w:pPr>
            <w:r>
              <w:rPr>
                <w:rFonts w:ascii="SimSun" w:hAnsi="SimSun" w:eastAsia="SimSun" w:cs="SimSun"/>
                <w:sz w:val="24"/>
                <w:szCs w:val="24"/>
                <w:spacing w:val="-2"/>
              </w:rPr>
              <w:t>刘君艳</w:t>
            </w:r>
          </w:p>
        </w:tc>
        <w:tc>
          <w:tcPr>
            <w:tcW w:w="3069" w:type="dxa"/>
            <w:vAlign w:val="top"/>
          </w:tcPr>
          <w:p>
            <w:pPr>
              <w:ind w:left="1066"/>
              <w:spacing w:before="312" w:line="220" w:lineRule="auto"/>
              <w:rPr>
                <w:rFonts w:ascii="SimSun" w:hAnsi="SimSun" w:eastAsia="SimSun" w:cs="SimSun"/>
                <w:sz w:val="24"/>
                <w:szCs w:val="24"/>
              </w:rPr>
            </w:pPr>
            <w:r>
              <w:rPr>
                <w:rFonts w:ascii="SimSun" w:hAnsi="SimSun" w:eastAsia="SimSun" w:cs="SimSun"/>
                <w:sz w:val="24"/>
                <w:szCs w:val="24"/>
                <w:spacing w:val="-1"/>
              </w:rPr>
              <w:t>高</w:t>
            </w:r>
            <w:r>
              <w:rPr>
                <w:rFonts w:ascii="SimSun" w:hAnsi="SimSun" w:eastAsia="SimSun" w:cs="SimSun"/>
                <w:sz w:val="24"/>
                <w:szCs w:val="24"/>
                <w:spacing w:val="-1"/>
              </w:rPr>
              <w:t xml:space="preserve">   </w:t>
            </w:r>
            <w:r>
              <w:rPr>
                <w:rFonts w:ascii="SimSun" w:hAnsi="SimSun" w:eastAsia="SimSun" w:cs="SimSun"/>
                <w:sz w:val="24"/>
                <w:szCs w:val="24"/>
              </w:rPr>
              <w:t xml:space="preserve"> </w:t>
            </w:r>
            <w:r>
              <w:rPr>
                <w:rFonts w:ascii="SimSun" w:hAnsi="SimSun" w:eastAsia="SimSun" w:cs="SimSun"/>
                <w:sz w:val="24"/>
                <w:szCs w:val="24"/>
              </w:rPr>
              <w:t>工</w:t>
            </w:r>
          </w:p>
        </w:tc>
        <w:tc>
          <w:tcPr>
            <w:tcW w:w="1381" w:type="dxa"/>
            <w:vAlign w:val="top"/>
          </w:tcPr>
          <w:p>
            <w:pPr>
              <w:ind w:left="465"/>
              <w:spacing w:before="313" w:line="220" w:lineRule="auto"/>
              <w:rPr>
                <w:rFonts w:ascii="SimSun" w:hAnsi="SimSun" w:eastAsia="SimSun" w:cs="SimSun"/>
                <w:sz w:val="24"/>
                <w:szCs w:val="24"/>
              </w:rPr>
            </w:pPr>
            <w:r>
              <w:rPr>
                <w:rFonts w:ascii="SimSun" w:hAnsi="SimSun" w:eastAsia="SimSun" w:cs="SimSun"/>
                <w:sz w:val="24"/>
                <w:szCs w:val="24"/>
                <w:spacing w:val="-5"/>
              </w:rPr>
              <w:t>审</w:t>
            </w:r>
            <w:r>
              <w:rPr>
                <w:rFonts w:ascii="SimSun" w:hAnsi="SimSun" w:eastAsia="SimSun" w:cs="SimSun"/>
                <w:sz w:val="24"/>
                <w:szCs w:val="24"/>
                <w:spacing w:val="-4"/>
              </w:rPr>
              <w:t>核</w:t>
            </w:r>
          </w:p>
        </w:tc>
        <w:tc>
          <w:tcPr>
            <w:tcW w:w="2109" w:type="dxa"/>
            <w:vAlign w:val="top"/>
          </w:tcPr>
          <w:p>
            <w:pPr>
              <w:rPr>
                <w:rFonts w:ascii="Arial"/>
                <w:sz w:val="21"/>
              </w:rPr>
            </w:pPr>
            <w:r/>
          </w:p>
        </w:tc>
      </w:tr>
      <w:tr>
        <w:trPr>
          <w:trHeight w:val="860" w:hRule="atLeast"/>
        </w:trPr>
        <w:tc>
          <w:tcPr>
            <w:tcW w:w="1758" w:type="dxa"/>
            <w:vAlign w:val="top"/>
          </w:tcPr>
          <w:p>
            <w:pPr>
              <w:ind w:left="533"/>
              <w:spacing w:before="312" w:line="220" w:lineRule="auto"/>
              <w:rPr>
                <w:rFonts w:ascii="SimSun" w:hAnsi="SimSun" w:eastAsia="SimSun" w:cs="SimSun"/>
                <w:sz w:val="24"/>
                <w:szCs w:val="24"/>
              </w:rPr>
            </w:pPr>
            <w:r>
              <w:rPr>
                <w:rFonts w:ascii="SimSun" w:hAnsi="SimSun" w:eastAsia="SimSun" w:cs="SimSun"/>
                <w:sz w:val="24"/>
                <w:szCs w:val="24"/>
                <w:spacing w:val="-4"/>
              </w:rPr>
              <w:t>熊</w:t>
            </w:r>
            <w:r>
              <w:rPr>
                <w:rFonts w:ascii="SimSun" w:hAnsi="SimSun" w:eastAsia="SimSun" w:cs="SimSun"/>
                <w:sz w:val="24"/>
                <w:szCs w:val="24"/>
                <w:spacing w:val="-2"/>
              </w:rPr>
              <w:t xml:space="preserve">  </w:t>
            </w:r>
            <w:r>
              <w:rPr>
                <w:rFonts w:ascii="SimSun" w:hAnsi="SimSun" w:eastAsia="SimSun" w:cs="SimSun"/>
                <w:sz w:val="24"/>
                <w:szCs w:val="24"/>
                <w:spacing w:val="-2"/>
              </w:rPr>
              <w:t>伟</w:t>
            </w:r>
          </w:p>
        </w:tc>
        <w:tc>
          <w:tcPr>
            <w:tcW w:w="3069" w:type="dxa"/>
            <w:vAlign w:val="top"/>
          </w:tcPr>
          <w:p>
            <w:pPr>
              <w:ind w:left="1060"/>
              <w:spacing w:before="312" w:line="220" w:lineRule="auto"/>
              <w:rPr>
                <w:rFonts w:ascii="SimSun" w:hAnsi="SimSun" w:eastAsia="SimSun" w:cs="SimSun"/>
                <w:sz w:val="24"/>
                <w:szCs w:val="24"/>
              </w:rPr>
            </w:pPr>
            <w:r>
              <w:rPr>
                <w:rFonts w:ascii="SimSun" w:hAnsi="SimSun" w:eastAsia="SimSun" w:cs="SimSun"/>
                <w:sz w:val="24"/>
                <w:szCs w:val="24"/>
                <w:spacing w:val="-2"/>
              </w:rPr>
              <w:t>法人代表</w:t>
            </w:r>
          </w:p>
        </w:tc>
        <w:tc>
          <w:tcPr>
            <w:tcW w:w="1381" w:type="dxa"/>
            <w:vAlign w:val="top"/>
          </w:tcPr>
          <w:p>
            <w:pPr>
              <w:ind w:left="458"/>
              <w:spacing w:before="313" w:line="220" w:lineRule="auto"/>
              <w:rPr>
                <w:rFonts w:ascii="SimSun" w:hAnsi="SimSun" w:eastAsia="SimSun" w:cs="SimSun"/>
                <w:sz w:val="24"/>
                <w:szCs w:val="24"/>
              </w:rPr>
            </w:pPr>
            <w:r>
              <w:rPr>
                <w:rFonts w:ascii="SimSun" w:hAnsi="SimSun" w:eastAsia="SimSun" w:cs="SimSun"/>
                <w:sz w:val="24"/>
                <w:szCs w:val="24"/>
                <w:spacing w:val="-3"/>
              </w:rPr>
              <w:t>签</w:t>
            </w:r>
            <w:r>
              <w:rPr>
                <w:rFonts w:ascii="SimSun" w:hAnsi="SimSun" w:eastAsia="SimSun" w:cs="SimSun"/>
                <w:sz w:val="24"/>
                <w:szCs w:val="24"/>
                <w:spacing w:val="-2"/>
              </w:rPr>
              <w:t>发</w:t>
            </w:r>
          </w:p>
        </w:tc>
        <w:tc>
          <w:tcPr>
            <w:tcW w:w="2109" w:type="dxa"/>
            <w:vAlign w:val="top"/>
          </w:tcPr>
          <w:p>
            <w:pPr>
              <w:rPr>
                <w:rFonts w:ascii="Arial"/>
                <w:sz w:val="21"/>
              </w:rPr>
            </w:pPr>
            <w:r/>
          </w:p>
        </w:tc>
      </w:tr>
    </w:tbl>
    <w:p>
      <w:pPr>
        <w:rPr>
          <w:rFonts w:ascii="Arial"/>
          <w:sz w:val="21"/>
        </w:rPr>
      </w:pPr>
      <w:r/>
    </w:p>
    <w:p>
      <w:pPr>
        <w:rPr/>
      </w:pPr>
      <w:r/>
    </w:p>
    <w:p>
      <w:pPr>
        <w:spacing w:line="86" w:lineRule="exact"/>
        <w:rPr/>
      </w:pPr>
      <w:r/>
    </w:p>
    <w:p>
      <w:pPr>
        <w:sectPr>
          <w:pgSz w:w="11907" w:h="16841"/>
          <w:pgMar w:top="1431" w:right="1570" w:bottom="0" w:left="1488" w:header="0" w:footer="0" w:gutter="0"/>
          <w:cols w:equalWidth="0" w:num="1">
            <w:col w:w="8848" w:space="0"/>
          </w:cols>
        </w:sectPr>
        <w:rPr/>
      </w:pPr>
    </w:p>
    <w:p>
      <w:pPr>
        <w:ind w:left="2"/>
        <w:spacing w:before="48"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建设单位</w:t>
      </w:r>
      <w:r>
        <w:rPr>
          <w:rFonts w:ascii="SimSun" w:hAnsi="SimSun" w:eastAsia="SimSun" w:cs="SimSun"/>
          <w:sz w:val="24"/>
          <w:szCs w:val="24"/>
          <w:spacing w:val="-1"/>
        </w:rPr>
        <w:t>：三台</w:t>
      </w:r>
      <w:r>
        <w:rPr>
          <w:rFonts w:ascii="SimSun" w:hAnsi="SimSun" w:eastAsia="SimSun" w:cs="SimSun"/>
          <w:sz w:val="24"/>
          <w:szCs w:val="24"/>
        </w:rPr>
        <w:t>县中医院</w:t>
      </w:r>
    </w:p>
    <w:p>
      <w:pPr>
        <w:spacing w:before="200" w:line="222"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联系人</w:t>
      </w:r>
      <w:r>
        <w:rPr>
          <w:rFonts w:ascii="SimSun" w:hAnsi="SimSun" w:eastAsia="SimSun" w:cs="SimSun"/>
          <w:sz w:val="24"/>
          <w:szCs w:val="24"/>
          <w:spacing w:val="-1"/>
        </w:rPr>
        <w:t>：杨尧</w:t>
      </w:r>
      <w:r>
        <w:rPr>
          <w:rFonts w:ascii="SimSun" w:hAnsi="SimSun" w:eastAsia="SimSun" w:cs="SimSun"/>
          <w:sz w:val="24"/>
          <w:szCs w:val="24"/>
        </w:rPr>
        <w:t>芝</w:t>
      </w:r>
    </w:p>
    <w:p>
      <w:pPr>
        <w:ind w:left="28"/>
        <w:spacing w:before="201" w:line="222" w:lineRule="auto"/>
        <w:rPr>
          <w:rFonts w:ascii="Times New Roman" w:hAnsi="Times New Roman" w:eastAsia="Times New Roman" w:cs="Times New Roma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1"/>
        </w:rPr>
        <w:t>电</w:t>
      </w:r>
      <w:r>
        <w:rPr>
          <w:rFonts w:ascii="SimSun" w:hAnsi="SimSun" w:eastAsia="SimSun" w:cs="SimSun"/>
          <w:sz w:val="24"/>
          <w:szCs w:val="24"/>
          <w14:textOutline w14:w="4354" w14:cap="flat" w14:cmpd="sng">
            <w14:solidFill>
              <w14:srgbClr w14:val="000000"/>
            </w14:solidFill>
            <w14:prstDash w14:val="solid"/>
            <w14:miter w14:lim="10"/>
          </w14:textOutline>
          <w:spacing w:val="-10"/>
        </w:rPr>
        <w:t>话：</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13989277675</w:t>
      </w:r>
    </w:p>
    <w:p>
      <w:pPr>
        <w:spacing w:before="202" w:line="489" w:lineRule="exact"/>
        <w:rPr>
          <w:rFonts w:ascii="Times New Roman" w:hAnsi="Times New Roman" w:eastAsia="Times New Roman" w:cs="Times New Roma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5"/>
          <w:position w:val="18"/>
        </w:rPr>
        <w:t>地</w:t>
      </w:r>
      <w:r>
        <w:rPr>
          <w:rFonts w:ascii="SimSun" w:hAnsi="SimSun" w:eastAsia="SimSun" w:cs="SimSun"/>
          <w:sz w:val="24"/>
          <w:szCs w:val="24"/>
          <w14:textOutline w14:w="4354" w14:cap="flat" w14:cmpd="sng">
            <w14:solidFill>
              <w14:srgbClr w14:val="000000"/>
            </w14:solidFill>
            <w14:prstDash w14:val="solid"/>
            <w14:miter w14:lim="10"/>
          </w14:textOutline>
          <w:spacing w:val="-3"/>
          <w:position w:val="18"/>
        </w:rPr>
        <w:t>址</w:t>
      </w:r>
      <w:r>
        <w:rPr>
          <w:rFonts w:ascii="SimSun" w:hAnsi="SimSun" w:eastAsia="SimSun" w:cs="SimSun"/>
          <w:sz w:val="24"/>
          <w:szCs w:val="24"/>
          <w:spacing w:val="-3"/>
          <w:position w:val="18"/>
        </w:rPr>
        <w:t>：四川省绵阳市三台县潼川镇学街</w:t>
      </w:r>
      <w:r>
        <w:rPr>
          <w:rFonts w:ascii="SimSun" w:hAnsi="SimSun" w:eastAsia="SimSun" w:cs="SimSun"/>
          <w:sz w:val="24"/>
          <w:szCs w:val="24"/>
          <w:spacing w:val="-3"/>
          <w:position w:val="18"/>
        </w:rPr>
        <w:t xml:space="preserve"> </w:t>
      </w:r>
      <w:r>
        <w:rPr>
          <w:rFonts w:ascii="Times New Roman" w:hAnsi="Times New Roman" w:eastAsia="Times New Roman" w:cs="Times New Roman"/>
          <w:sz w:val="24"/>
          <w:szCs w:val="24"/>
          <w:spacing w:val="-3"/>
          <w:position w:val="18"/>
        </w:rPr>
        <w:t>31</w:t>
      </w:r>
    </w:p>
    <w:p>
      <w:pPr>
        <w:ind w:left="5"/>
        <w:spacing w:before="1" w:line="184" w:lineRule="auto"/>
        <w:rPr>
          <w:rFonts w:ascii="SimSun" w:hAnsi="SimSun" w:eastAsia="SimSun" w:cs="SimSun"/>
          <w:sz w:val="24"/>
          <w:szCs w:val="24"/>
        </w:rPr>
      </w:pPr>
      <w:r>
        <w:rPr>
          <w:rFonts w:ascii="SimSun" w:hAnsi="SimSun" w:eastAsia="SimSun" w:cs="SimSun"/>
          <w:sz w:val="24"/>
          <w:szCs w:val="24"/>
        </w:rPr>
        <w:t>号</w:t>
      </w:r>
    </w:p>
    <w:p>
      <w:pPr>
        <w:spacing w:line="14" w:lineRule="auto"/>
        <w:rPr>
          <w:rFonts w:ascii="Arial"/>
          <w:sz w:val="2"/>
        </w:rPr>
      </w:pPr>
      <w:r>
        <w:rPr>
          <w:rFonts w:ascii="Arial" w:hAnsi="Arial" w:eastAsia="Arial" w:cs="Arial"/>
          <w:sz w:val="2"/>
          <w:szCs w:val="2"/>
        </w:rPr>
        <w:br w:type="column"/>
      </w:r>
    </w:p>
    <w:p>
      <w:pPr>
        <w:ind w:left="1"/>
        <w:spacing w:before="45"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编制单位</w:t>
      </w:r>
      <w:r>
        <w:rPr>
          <w:rFonts w:ascii="SimSun" w:hAnsi="SimSun" w:eastAsia="SimSun" w:cs="SimSun"/>
          <w:sz w:val="24"/>
          <w:szCs w:val="24"/>
          <w:spacing w:val="-1"/>
        </w:rPr>
        <w:t>：四川</w:t>
      </w:r>
      <w:r>
        <w:rPr>
          <w:rFonts w:ascii="SimSun" w:hAnsi="SimSun" w:eastAsia="SimSun" w:cs="SimSun"/>
          <w:sz w:val="24"/>
          <w:szCs w:val="24"/>
        </w:rPr>
        <w:t>瑞迪森检测技术有限公司</w:t>
      </w:r>
    </w:p>
    <w:p>
      <w:pPr>
        <w:spacing w:before="202"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联</w:t>
      </w:r>
      <w:r>
        <w:rPr>
          <w:rFonts w:ascii="SimSun" w:hAnsi="SimSun" w:eastAsia="SimSun" w:cs="SimSun"/>
          <w:sz w:val="24"/>
          <w:szCs w:val="24"/>
          <w14:textOutline w14:w="4354" w14:cap="flat" w14:cmpd="sng">
            <w14:solidFill>
              <w14:srgbClr w14:val="000000"/>
            </w14:solidFill>
            <w14:prstDash w14:val="solid"/>
            <w14:miter w14:lim="10"/>
          </w14:textOutline>
        </w:rPr>
        <w:t>系人：</w:t>
      </w:r>
      <w:r>
        <w:rPr>
          <w:rFonts w:ascii="SimSun" w:hAnsi="SimSun" w:eastAsia="SimSun" w:cs="SimSun"/>
          <w:sz w:val="24"/>
          <w:szCs w:val="24"/>
        </w:rPr>
        <w:t>郑李明</w:t>
      </w:r>
    </w:p>
    <w:p>
      <w:pPr>
        <w:ind w:left="28"/>
        <w:spacing w:before="203" w:line="222" w:lineRule="auto"/>
        <w:rPr>
          <w:rFonts w:ascii="Times New Roman" w:hAnsi="Times New Roman" w:eastAsia="Times New Roman" w:cs="Times New Roma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4"/>
        </w:rPr>
        <w:t>电</w:t>
      </w:r>
      <w:r>
        <w:rPr>
          <w:rFonts w:ascii="SimSun" w:hAnsi="SimSun" w:eastAsia="SimSun" w:cs="SimSun"/>
          <w:sz w:val="24"/>
          <w:szCs w:val="24"/>
          <w14:textOutline w14:w="4354" w14:cap="flat" w14:cmpd="sng">
            <w14:solidFill>
              <w14:srgbClr w14:val="000000"/>
            </w14:solidFill>
            <w14:prstDash w14:val="solid"/>
            <w14:miter w14:lim="10"/>
          </w14:textOutline>
          <w:spacing w:val="-2"/>
        </w:rPr>
        <w:t>话</w:t>
      </w:r>
      <w:r>
        <w:rPr>
          <w:rFonts w:ascii="SimSun" w:hAnsi="SimSun" w:eastAsia="SimSun" w:cs="SimSun"/>
          <w:sz w:val="24"/>
          <w:szCs w:val="24"/>
          <w:spacing w:val="-2"/>
        </w:rPr>
        <w:t>：</w:t>
      </w:r>
      <w:r>
        <w:rPr>
          <w:rFonts w:ascii="Times New Roman" w:hAnsi="Times New Roman" w:eastAsia="Times New Roman" w:cs="Times New Roman"/>
          <w:sz w:val="24"/>
          <w:szCs w:val="24"/>
          <w:spacing w:val="-2"/>
        </w:rPr>
        <w:t>028-85580233</w:t>
      </w:r>
    </w:p>
    <w:p>
      <w:pPr>
        <w:spacing w:before="202" w:line="489" w:lineRule="exact"/>
        <w:rPr>
          <w:rFonts w:ascii="Times New Roman" w:hAnsi="Times New Roman" w:eastAsia="Times New Roman" w:cs="Times New Roma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4"/>
          <w:position w:val="19"/>
        </w:rPr>
        <w:t>地</w:t>
      </w:r>
      <w:r>
        <w:rPr>
          <w:rFonts w:ascii="SimSun" w:hAnsi="SimSun" w:eastAsia="SimSun" w:cs="SimSun"/>
          <w:sz w:val="24"/>
          <w:szCs w:val="24"/>
          <w14:textOutline w14:w="4354" w14:cap="flat" w14:cmpd="sng">
            <w14:solidFill>
              <w14:srgbClr w14:val="000000"/>
            </w14:solidFill>
            <w14:prstDash w14:val="solid"/>
            <w14:miter w14:lim="10"/>
          </w14:textOutline>
          <w:spacing w:val="-9"/>
          <w:position w:val="19"/>
        </w:rPr>
        <w:t>址</w:t>
      </w:r>
      <w:r>
        <w:rPr>
          <w:rFonts w:ascii="SimSun" w:hAnsi="SimSun" w:eastAsia="SimSun" w:cs="SimSun"/>
          <w:sz w:val="24"/>
          <w:szCs w:val="24"/>
          <w:spacing w:val="-7"/>
          <w:position w:val="19"/>
        </w:rPr>
        <w:t>：成都市武侯区星狮路</w:t>
      </w:r>
      <w:r>
        <w:rPr>
          <w:rFonts w:ascii="SimSun" w:hAnsi="SimSun" w:eastAsia="SimSun" w:cs="SimSun"/>
          <w:sz w:val="24"/>
          <w:szCs w:val="24"/>
          <w:spacing w:val="-7"/>
          <w:position w:val="19"/>
        </w:rPr>
        <w:t xml:space="preserve"> </w:t>
      </w:r>
      <w:r>
        <w:rPr>
          <w:rFonts w:ascii="Times New Roman" w:hAnsi="Times New Roman" w:eastAsia="Times New Roman" w:cs="Times New Roman"/>
          <w:sz w:val="24"/>
          <w:szCs w:val="24"/>
          <w:spacing w:val="-7"/>
          <w:position w:val="19"/>
        </w:rPr>
        <w:t>818</w:t>
      </w:r>
      <w:r>
        <w:rPr>
          <w:rFonts w:ascii="Times New Roman" w:hAnsi="Times New Roman" w:eastAsia="Times New Roman" w:cs="Times New Roman"/>
          <w:sz w:val="24"/>
          <w:szCs w:val="24"/>
          <w:spacing w:val="-7"/>
          <w:position w:val="19"/>
        </w:rPr>
        <w:t xml:space="preserve"> </w:t>
      </w:r>
      <w:r>
        <w:rPr>
          <w:rFonts w:ascii="SimSun" w:hAnsi="SimSun" w:eastAsia="SimSun" w:cs="SimSun"/>
          <w:sz w:val="24"/>
          <w:szCs w:val="24"/>
          <w:spacing w:val="-7"/>
          <w:position w:val="19"/>
        </w:rPr>
        <w:t>号</w:t>
      </w:r>
      <w:r>
        <w:rPr>
          <w:rFonts w:ascii="SimSun" w:hAnsi="SimSun" w:eastAsia="SimSun" w:cs="SimSun"/>
          <w:sz w:val="24"/>
          <w:szCs w:val="24"/>
          <w:spacing w:val="-7"/>
          <w:position w:val="19"/>
        </w:rPr>
        <w:t xml:space="preserve"> </w:t>
      </w:r>
      <w:r>
        <w:rPr>
          <w:rFonts w:ascii="Times New Roman" w:hAnsi="Times New Roman" w:eastAsia="Times New Roman" w:cs="Times New Roman"/>
          <w:sz w:val="24"/>
          <w:szCs w:val="24"/>
          <w:spacing w:val="-7"/>
          <w:position w:val="19"/>
        </w:rPr>
        <w:t>4</w:t>
      </w:r>
      <w:r>
        <w:rPr>
          <w:rFonts w:ascii="Times New Roman" w:hAnsi="Times New Roman" w:eastAsia="Times New Roman" w:cs="Times New Roman"/>
          <w:sz w:val="24"/>
          <w:szCs w:val="24"/>
          <w:spacing w:val="-7"/>
          <w:position w:val="19"/>
        </w:rPr>
        <w:t xml:space="preserve"> </w:t>
      </w:r>
      <w:r>
        <w:rPr>
          <w:rFonts w:ascii="SimSun" w:hAnsi="SimSun" w:eastAsia="SimSun" w:cs="SimSun"/>
          <w:sz w:val="24"/>
          <w:szCs w:val="24"/>
          <w:spacing w:val="-7"/>
          <w:position w:val="19"/>
        </w:rPr>
        <w:t>栋</w:t>
      </w:r>
      <w:r>
        <w:rPr>
          <w:rFonts w:ascii="SimSun" w:hAnsi="SimSun" w:eastAsia="SimSun" w:cs="SimSun"/>
          <w:sz w:val="24"/>
          <w:szCs w:val="24"/>
          <w:spacing w:val="-7"/>
          <w:position w:val="19"/>
        </w:rPr>
        <w:t xml:space="preserve"> </w:t>
      </w:r>
      <w:r>
        <w:rPr>
          <w:rFonts w:ascii="Times New Roman" w:hAnsi="Times New Roman" w:eastAsia="Times New Roman" w:cs="Times New Roman"/>
          <w:sz w:val="24"/>
          <w:szCs w:val="24"/>
          <w:spacing w:val="-7"/>
          <w:position w:val="19"/>
        </w:rPr>
        <w:t>3</w:t>
      </w:r>
    </w:p>
    <w:p>
      <w:pPr>
        <w:ind w:left="1"/>
        <w:spacing w:before="1" w:line="184" w:lineRule="auto"/>
        <w:rPr>
          <w:rFonts w:ascii="SimSun" w:hAnsi="SimSun" w:eastAsia="SimSun" w:cs="SimSun"/>
          <w:sz w:val="24"/>
          <w:szCs w:val="24"/>
        </w:rPr>
      </w:pPr>
      <w:r>
        <w:rPr>
          <w:rFonts w:ascii="SimSun" w:hAnsi="SimSun" w:eastAsia="SimSun" w:cs="SimSun"/>
          <w:sz w:val="24"/>
          <w:szCs w:val="24"/>
          <w:spacing w:val="-12"/>
        </w:rPr>
        <w:t>单</w:t>
      </w:r>
      <w:r>
        <w:rPr>
          <w:rFonts w:ascii="SimSun" w:hAnsi="SimSun" w:eastAsia="SimSun" w:cs="SimSun"/>
          <w:sz w:val="24"/>
          <w:szCs w:val="24"/>
          <w:spacing w:val="-8"/>
        </w:rPr>
        <w:t>元</w:t>
      </w:r>
      <w:r>
        <w:rPr>
          <w:rFonts w:ascii="SimSun" w:hAnsi="SimSun" w:eastAsia="SimSun" w:cs="SimSun"/>
          <w:sz w:val="24"/>
          <w:szCs w:val="24"/>
          <w:spacing w:val="-8"/>
        </w:rPr>
        <w:t xml:space="preserve"> </w:t>
      </w: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8"/>
        </w:rPr>
        <w:t xml:space="preserve"> </w:t>
      </w:r>
      <w:r>
        <w:rPr>
          <w:rFonts w:ascii="SimSun" w:hAnsi="SimSun" w:eastAsia="SimSun" w:cs="SimSun"/>
          <w:sz w:val="24"/>
          <w:szCs w:val="24"/>
          <w:spacing w:val="-8"/>
        </w:rPr>
        <w:t>层</w:t>
      </w:r>
      <w:r>
        <w:rPr>
          <w:rFonts w:ascii="SimSun" w:hAnsi="SimSun" w:eastAsia="SimSun" w:cs="SimSun"/>
          <w:sz w:val="24"/>
          <w:szCs w:val="24"/>
          <w:spacing w:val="-8"/>
        </w:rPr>
        <w:t xml:space="preserve"> </w:t>
      </w:r>
      <w:r>
        <w:rPr>
          <w:rFonts w:ascii="Times New Roman" w:hAnsi="Times New Roman" w:eastAsia="Times New Roman" w:cs="Times New Roman"/>
          <w:sz w:val="24"/>
          <w:szCs w:val="24"/>
          <w:spacing w:val="-8"/>
        </w:rPr>
        <w:t>1010</w:t>
      </w:r>
      <w:r>
        <w:rPr>
          <w:rFonts w:ascii="Times New Roman" w:hAnsi="Times New Roman" w:eastAsia="Times New Roman" w:cs="Times New Roman"/>
          <w:sz w:val="24"/>
          <w:szCs w:val="24"/>
          <w:spacing w:val="-8"/>
        </w:rPr>
        <w:t xml:space="preserve"> </w:t>
      </w:r>
      <w:r>
        <w:rPr>
          <w:rFonts w:ascii="SimSun" w:hAnsi="SimSun" w:eastAsia="SimSun" w:cs="SimSun"/>
          <w:sz w:val="24"/>
          <w:szCs w:val="24"/>
          <w:spacing w:val="-8"/>
        </w:rPr>
        <w:t>号</w:t>
      </w:r>
    </w:p>
    <w:p>
      <w:pPr>
        <w:sectPr>
          <w:type w:val="continuous"/>
          <w:pgSz w:w="11907" w:h="16841"/>
          <w:pgMar w:top="1431" w:right="1570" w:bottom="0" w:left="1488" w:header="0" w:footer="0" w:gutter="0"/>
          <w:cols w:equalWidth="0" w:num="2">
            <w:col w:w="4432" w:space="100"/>
            <w:col w:w="4316" w:space="0"/>
          </w:cols>
        </w:sectPr>
        <w:rPr/>
      </w:pPr>
    </w:p>
    <w:sdt>
      <w:sdtPr>
        <w:rPr>
          <w:rFonts w:ascii="FangSong" w:hAnsi="FangSong" w:eastAsia="FangSong" w:cs="FangSong"/>
          <w:sz w:val="36"/>
          <w:szCs w:val="36"/>
        </w:rPr>
        <w:docPartObj>
          <w:docPartGallery w:val="Table of Contents"/>
          <w:docPartUnique/>
        </w:docPartObj>
      </w:sdtPr>
      <w:sdtEndPr>
        <w:rPr>
          <w:rFonts w:ascii="Times New Roman" w:hAnsi="Times New Roman" w:eastAsia="Times New Roman" w:cs="Times New Roman"/>
          <w:sz w:val="24"/>
          <w:szCs w:val="24"/>
        </w:rPr>
      </w:sdtEndPr>
      <w:sdtContent>
        <w:p>
          <w:pPr>
            <w:ind w:left="3711"/>
            <w:spacing w:before="157" w:line="219" w:lineRule="auto"/>
            <w:rPr>
              <w:rFonts w:ascii="FangSong" w:hAnsi="FangSong" w:eastAsia="FangSong" w:cs="FangSong"/>
              <w:sz w:val="36"/>
              <w:szCs w:val="36"/>
            </w:rPr>
          </w:pPr>
          <w:r>
            <w:rPr>
              <w:rFonts w:ascii="FangSong" w:hAnsi="FangSong" w:eastAsia="FangSong" w:cs="FangSong"/>
              <w:sz w:val="36"/>
              <w:szCs w:val="36"/>
              <w14:textOutline w14:w="6531" w14:cap="flat" w14:cmpd="sng">
                <w14:solidFill>
                  <w14:srgbClr w14:val="000000"/>
                </w14:solidFill>
                <w14:prstDash w14:val="solid"/>
                <w14:miter w14:lim="10"/>
              </w14:textOutline>
              <w:spacing w:val="-13"/>
            </w:rPr>
            <w:t>目</w:t>
          </w:r>
          <w:r>
            <w:rPr>
              <w:rFonts w:ascii="FangSong" w:hAnsi="FangSong" w:eastAsia="FangSong" w:cs="FangSong"/>
              <w:sz w:val="36"/>
              <w:szCs w:val="36"/>
              <w:spacing w:val="-11"/>
            </w:rPr>
            <w:t xml:space="preserve">  </w:t>
          </w:r>
          <w:r>
            <w:rPr>
              <w:rFonts w:ascii="FangSong" w:hAnsi="FangSong" w:eastAsia="FangSong" w:cs="FangSong"/>
              <w:sz w:val="36"/>
              <w:szCs w:val="36"/>
              <w14:textOutline w14:w="6531" w14:cap="flat" w14:cmpd="sng">
                <w14:solidFill>
                  <w14:srgbClr w14:val="000000"/>
                </w14:solidFill>
                <w14:prstDash w14:val="solid"/>
                <w14:miter w14:lim="10"/>
              </w14:textOutline>
              <w:spacing w:val="-11"/>
            </w:rPr>
            <w:t>录</w:t>
          </w:r>
        </w:p>
        <w:p>
          <w:pPr>
            <w:ind w:left="63"/>
            <w:spacing w:before="204" w:line="219" w:lineRule="auto"/>
            <w:tabs>
              <w:tab w:val="right" w:leader="dot" w:pos="8279"/>
            </w:tabs>
            <w:rPr>
              <w:rFonts w:ascii="Times New Roman" w:hAnsi="Times New Roman" w:eastAsia="Times New Roman" w:cs="Times New Roman"/>
              <w:sz w:val="24"/>
              <w:szCs w:val="24"/>
            </w:rPr>
          </w:pPr>
          <w:hyperlink w:history="true" w:anchor="_bookmark1">
            <w:r>
              <w:rPr>
                <w:rFonts w:ascii="SimSun" w:hAnsi="SimSun" w:eastAsia="SimSun" w:cs="SimSun"/>
                <w:sz w:val="24"/>
                <w:szCs w:val="24"/>
                <w:spacing w:val="5"/>
              </w:rPr>
              <w:t>表</w:t>
            </w:r>
            <w:r>
              <w:rPr>
                <w:rFonts w:ascii="SimSun" w:hAnsi="SimSun" w:eastAsia="SimSun" w:cs="SimSun"/>
                <w:sz w:val="24"/>
                <w:szCs w:val="24"/>
                <w:spacing w:val="3"/>
              </w:rPr>
              <w:t>一建设项目基本情况</w:t>
            </w:r>
            <w:r>
              <w:rPr>
                <w:rFonts w:ascii="SimSun" w:hAnsi="SimSun" w:eastAsia="SimSun" w:cs="SimSun"/>
                <w:sz w:val="24"/>
                <w:szCs w:val="24"/>
              </w:rPr>
              <w:tab/>
            </w:r>
            <w:r>
              <w:rPr>
                <w:rFonts w:ascii="Times New Roman" w:hAnsi="Times New Roman" w:eastAsia="Times New Roman" w:cs="Times New Roman"/>
                <w:sz w:val="24"/>
                <w:szCs w:val="24"/>
                <w:spacing w:val="3"/>
              </w:rPr>
              <w:t>1</w:t>
            </w:r>
          </w:hyperlink>
        </w:p>
        <w:p>
          <w:pPr>
            <w:ind w:left="63"/>
            <w:spacing w:before="203" w:line="220" w:lineRule="auto"/>
            <w:tabs>
              <w:tab w:val="right" w:leader="dot" w:pos="8279"/>
            </w:tabs>
            <w:rPr>
              <w:rFonts w:ascii="Times New Roman" w:hAnsi="Times New Roman" w:eastAsia="Times New Roman" w:cs="Times New Roman"/>
              <w:sz w:val="24"/>
              <w:szCs w:val="24"/>
            </w:rPr>
          </w:pPr>
          <w:hyperlink w:history="true" w:anchor="_bookmark2">
            <w:r>
              <w:rPr>
                <w:rFonts w:ascii="SimSun" w:hAnsi="SimSun" w:eastAsia="SimSun" w:cs="SimSun"/>
                <w:sz w:val="24"/>
                <w:szCs w:val="24"/>
                <w:spacing w:val="5"/>
              </w:rPr>
              <w:t>表</w:t>
            </w:r>
            <w:r>
              <w:rPr>
                <w:rFonts w:ascii="SimSun" w:hAnsi="SimSun" w:eastAsia="SimSun" w:cs="SimSun"/>
                <w:sz w:val="24"/>
                <w:szCs w:val="24"/>
                <w:spacing w:val="3"/>
              </w:rPr>
              <w:t>二建设项目工程分析</w:t>
            </w:r>
            <w:r>
              <w:rPr>
                <w:rFonts w:ascii="SimSun" w:hAnsi="SimSun" w:eastAsia="SimSun" w:cs="SimSun"/>
                <w:sz w:val="24"/>
                <w:szCs w:val="24"/>
              </w:rPr>
              <w:tab/>
            </w:r>
            <w:r>
              <w:rPr>
                <w:rFonts w:ascii="Times New Roman" w:hAnsi="Times New Roman" w:eastAsia="Times New Roman" w:cs="Times New Roman"/>
                <w:sz w:val="24"/>
                <w:szCs w:val="24"/>
                <w:spacing w:val="3"/>
              </w:rPr>
              <w:t>6</w:t>
            </w:r>
          </w:hyperlink>
        </w:p>
        <w:p>
          <w:pPr>
            <w:ind w:left="63"/>
            <w:spacing w:before="203" w:line="233" w:lineRule="auto"/>
            <w:tabs>
              <w:tab w:val="right" w:leader="dot" w:pos="8279"/>
            </w:tabs>
            <w:rPr>
              <w:rFonts w:ascii="Times New Roman" w:hAnsi="Times New Roman" w:eastAsia="Times New Roman" w:cs="Times New Roman"/>
              <w:sz w:val="24"/>
              <w:szCs w:val="24"/>
            </w:rPr>
          </w:pPr>
          <w:hyperlink w:history="true" w:anchor="_bookmark3">
            <w:r>
              <w:rPr>
                <w:rFonts w:ascii="SimSun" w:hAnsi="SimSun" w:eastAsia="SimSun" w:cs="SimSun"/>
                <w:sz w:val="24"/>
                <w:szCs w:val="24"/>
                <w:spacing w:val="4"/>
              </w:rPr>
              <w:t>表三</w:t>
            </w:r>
            <w:r>
              <w:rPr>
                <w:rFonts w:ascii="SimSun" w:hAnsi="SimSun" w:eastAsia="SimSun" w:cs="SimSun"/>
                <w:sz w:val="24"/>
                <w:szCs w:val="24"/>
                <w:spacing w:val="2"/>
              </w:rPr>
              <w:t>辐射安全与防护设施</w:t>
            </w:r>
            <w:r>
              <w:rPr>
                <w:rFonts w:ascii="Times New Roman" w:hAnsi="Times New Roman" w:eastAsia="Times New Roman" w:cs="Times New Roman"/>
                <w:sz w:val="24"/>
                <w:szCs w:val="24"/>
                <w:spacing w:val="2"/>
              </w:rPr>
              <w:t>/</w:t>
            </w:r>
            <w:r>
              <w:rPr>
                <w:rFonts w:ascii="SimSun" w:hAnsi="SimSun" w:eastAsia="SimSun" w:cs="SimSun"/>
                <w:sz w:val="24"/>
                <w:szCs w:val="24"/>
                <w:spacing w:val="2"/>
              </w:rPr>
              <w:t>措施</w:t>
            </w:r>
            <w:r>
              <w:rPr>
                <w:rFonts w:ascii="SimSun" w:hAnsi="SimSun" w:eastAsia="SimSun" w:cs="SimSun"/>
                <w:sz w:val="24"/>
                <w:szCs w:val="24"/>
              </w:rPr>
              <w:tab/>
            </w:r>
            <w:r>
              <w:rPr>
                <w:rFonts w:ascii="Times New Roman" w:hAnsi="Times New Roman" w:eastAsia="Times New Roman" w:cs="Times New Roman"/>
                <w:sz w:val="24"/>
                <w:szCs w:val="24"/>
                <w:spacing w:val="2"/>
              </w:rPr>
              <w:t>17</w:t>
            </w:r>
          </w:hyperlink>
        </w:p>
        <w:p>
          <w:pPr>
            <w:ind w:left="63"/>
            <w:spacing w:before="186" w:line="218" w:lineRule="auto"/>
            <w:tabs>
              <w:tab w:val="right" w:leader="dot" w:pos="8279"/>
            </w:tabs>
            <w:rPr>
              <w:rFonts w:ascii="Times New Roman" w:hAnsi="Times New Roman" w:eastAsia="Times New Roman" w:cs="Times New Roman"/>
              <w:sz w:val="24"/>
              <w:szCs w:val="24"/>
            </w:rPr>
          </w:pPr>
          <w:hyperlink w:history="true" w:anchor="_bookmark4">
            <w:r>
              <w:rPr>
                <w:rFonts w:ascii="SimSun" w:hAnsi="SimSun" w:eastAsia="SimSun" w:cs="SimSun"/>
                <w:sz w:val="24"/>
                <w:szCs w:val="24"/>
                <w:spacing w:val="2"/>
              </w:rPr>
              <w:t>表四建设项目环境</w:t>
            </w:r>
            <w:r>
              <w:rPr>
                <w:rFonts w:ascii="SimSun" w:hAnsi="SimSun" w:eastAsia="SimSun" w:cs="SimSun"/>
                <w:sz w:val="24"/>
                <w:szCs w:val="24"/>
                <w:spacing w:val="1"/>
              </w:rPr>
              <w:t>影响报告表主要结论及审批部门审批决定</w:t>
            </w:r>
            <w:r>
              <w:rPr>
                <w:rFonts w:ascii="SimSun" w:hAnsi="SimSun" w:eastAsia="SimSun" w:cs="SimSun"/>
                <w:sz w:val="24"/>
                <w:szCs w:val="24"/>
              </w:rPr>
              <w:tab/>
            </w:r>
            <w:r>
              <w:rPr>
                <w:rFonts w:ascii="Times New Roman" w:hAnsi="Times New Roman" w:eastAsia="Times New Roman" w:cs="Times New Roman"/>
                <w:sz w:val="24"/>
                <w:szCs w:val="24"/>
                <w:spacing w:val="1"/>
              </w:rPr>
              <w:t>27</w:t>
            </w:r>
          </w:hyperlink>
        </w:p>
        <w:p>
          <w:pPr>
            <w:ind w:left="63"/>
            <w:spacing w:before="205" w:line="220" w:lineRule="auto"/>
            <w:tabs>
              <w:tab w:val="right" w:leader="dot" w:pos="8279"/>
            </w:tabs>
            <w:rPr>
              <w:rFonts w:ascii="Times New Roman" w:hAnsi="Times New Roman" w:eastAsia="Times New Roman" w:cs="Times New Roman"/>
              <w:sz w:val="24"/>
              <w:szCs w:val="24"/>
            </w:rPr>
          </w:pPr>
          <w:hyperlink w:history="true" w:anchor="_bookmark5">
            <w:r>
              <w:rPr>
                <w:rFonts w:ascii="SimSun" w:hAnsi="SimSun" w:eastAsia="SimSun" w:cs="SimSun"/>
                <w:sz w:val="24"/>
                <w:szCs w:val="24"/>
                <w:spacing w:val="2"/>
              </w:rPr>
              <w:t>表五验收监测质量保证及质量控制</w:t>
            </w:r>
            <w:r>
              <w:rPr>
                <w:rFonts w:ascii="SimSun" w:hAnsi="SimSun" w:eastAsia="SimSun" w:cs="SimSun"/>
                <w:sz w:val="24"/>
                <w:szCs w:val="24"/>
              </w:rPr>
              <w:tab/>
            </w:r>
            <w:r>
              <w:rPr>
                <w:rFonts w:ascii="Times New Roman" w:hAnsi="Times New Roman" w:eastAsia="Times New Roman" w:cs="Times New Roman"/>
                <w:sz w:val="24"/>
                <w:szCs w:val="24"/>
                <w:spacing w:val="2"/>
              </w:rPr>
              <w:t>35</w:t>
            </w:r>
          </w:hyperlink>
        </w:p>
        <w:p>
          <w:pPr>
            <w:ind w:left="63"/>
            <w:spacing w:before="201" w:line="220" w:lineRule="auto"/>
            <w:tabs>
              <w:tab w:val="right" w:leader="dot" w:pos="8279"/>
            </w:tabs>
            <w:rPr>
              <w:rFonts w:ascii="Times New Roman" w:hAnsi="Times New Roman" w:eastAsia="Times New Roman" w:cs="Times New Roman"/>
              <w:sz w:val="24"/>
              <w:szCs w:val="24"/>
            </w:rPr>
          </w:pPr>
          <w:hyperlink w:history="true" w:anchor="_bookmark6">
            <w:r>
              <w:rPr>
                <w:rFonts w:ascii="SimSun" w:hAnsi="SimSun" w:eastAsia="SimSun" w:cs="SimSun"/>
                <w:sz w:val="24"/>
                <w:szCs w:val="24"/>
                <w:spacing w:val="6"/>
              </w:rPr>
              <w:t>表</w:t>
            </w:r>
            <w:r>
              <w:rPr>
                <w:rFonts w:ascii="SimSun" w:hAnsi="SimSun" w:eastAsia="SimSun" w:cs="SimSun"/>
                <w:sz w:val="24"/>
                <w:szCs w:val="24"/>
                <w:spacing w:val="4"/>
              </w:rPr>
              <w:t>六</w:t>
            </w:r>
            <w:r>
              <w:rPr>
                <w:rFonts w:ascii="SimSun" w:hAnsi="SimSun" w:eastAsia="SimSun" w:cs="SimSun"/>
                <w:sz w:val="24"/>
                <w:szCs w:val="24"/>
                <w:spacing w:val="3"/>
              </w:rPr>
              <w:t>验收监测内容</w:t>
            </w:r>
            <w:r>
              <w:rPr>
                <w:rFonts w:ascii="SimSun" w:hAnsi="SimSun" w:eastAsia="SimSun" w:cs="SimSun"/>
                <w:sz w:val="24"/>
                <w:szCs w:val="24"/>
              </w:rPr>
              <w:tab/>
            </w:r>
            <w:r>
              <w:rPr>
                <w:rFonts w:ascii="Times New Roman" w:hAnsi="Times New Roman" w:eastAsia="Times New Roman" w:cs="Times New Roman"/>
                <w:sz w:val="24"/>
                <w:szCs w:val="24"/>
                <w:spacing w:val="3"/>
              </w:rPr>
              <w:t>36</w:t>
            </w:r>
          </w:hyperlink>
        </w:p>
        <w:p>
          <w:pPr>
            <w:ind w:left="63"/>
            <w:spacing w:before="204" w:line="220" w:lineRule="auto"/>
            <w:tabs>
              <w:tab w:val="right" w:leader="dot" w:pos="8279"/>
            </w:tabs>
            <w:rPr>
              <w:rFonts w:ascii="Times New Roman" w:hAnsi="Times New Roman" w:eastAsia="Times New Roman" w:cs="Times New Roman"/>
              <w:sz w:val="24"/>
              <w:szCs w:val="24"/>
            </w:rPr>
          </w:pPr>
          <w:hyperlink w:history="true" w:anchor="_bookmark7">
            <w:r>
              <w:rPr>
                <w:rFonts w:ascii="SimSun" w:hAnsi="SimSun" w:eastAsia="SimSun" w:cs="SimSun"/>
                <w:sz w:val="24"/>
                <w:szCs w:val="24"/>
                <w:spacing w:val="2"/>
              </w:rPr>
              <w:t>表七验收监测期间生产工况及验</w:t>
            </w:r>
            <w:r>
              <w:rPr>
                <w:rFonts w:ascii="SimSun" w:hAnsi="SimSun" w:eastAsia="SimSun" w:cs="SimSun"/>
                <w:sz w:val="24"/>
                <w:szCs w:val="24"/>
                <w:spacing w:val="1"/>
              </w:rPr>
              <w:t>收监测结果</w:t>
            </w:r>
            <w:r>
              <w:rPr>
                <w:rFonts w:ascii="SimSun" w:hAnsi="SimSun" w:eastAsia="SimSun" w:cs="SimSun"/>
                <w:sz w:val="24"/>
                <w:szCs w:val="24"/>
              </w:rPr>
              <w:tab/>
            </w:r>
            <w:r>
              <w:rPr>
                <w:rFonts w:ascii="Times New Roman" w:hAnsi="Times New Roman" w:eastAsia="Times New Roman" w:cs="Times New Roman"/>
                <w:sz w:val="24"/>
                <w:szCs w:val="24"/>
                <w:spacing w:val="1"/>
              </w:rPr>
              <w:t>37</w:t>
            </w:r>
          </w:hyperlink>
        </w:p>
        <w:p>
          <w:pPr>
            <w:ind w:left="63"/>
            <w:spacing w:before="204" w:line="220" w:lineRule="auto"/>
            <w:tabs>
              <w:tab w:val="right" w:leader="dot" w:pos="8279"/>
            </w:tabs>
            <w:rPr>
              <w:rFonts w:ascii="Times New Roman" w:hAnsi="Times New Roman" w:eastAsia="Times New Roman" w:cs="Times New Roman"/>
              <w:sz w:val="24"/>
              <w:szCs w:val="24"/>
            </w:rPr>
          </w:pPr>
          <w:hyperlink w:history="true" w:anchor="_bookmark8">
            <w:r>
              <w:rPr>
                <w:rFonts w:ascii="SimSun" w:hAnsi="SimSun" w:eastAsia="SimSun" w:cs="SimSun"/>
                <w:sz w:val="24"/>
                <w:szCs w:val="24"/>
                <w:spacing w:val="6"/>
              </w:rPr>
              <w:t>表</w:t>
            </w:r>
            <w:r>
              <w:rPr>
                <w:rFonts w:ascii="SimSun" w:hAnsi="SimSun" w:eastAsia="SimSun" w:cs="SimSun"/>
                <w:sz w:val="24"/>
                <w:szCs w:val="24"/>
                <w:spacing w:val="4"/>
              </w:rPr>
              <w:t>八</w:t>
            </w:r>
            <w:r>
              <w:rPr>
                <w:rFonts w:ascii="SimSun" w:hAnsi="SimSun" w:eastAsia="SimSun" w:cs="SimSun"/>
                <w:sz w:val="24"/>
                <w:szCs w:val="24"/>
                <w:spacing w:val="3"/>
              </w:rPr>
              <w:t>验收监测结论</w:t>
            </w:r>
            <w:r>
              <w:rPr>
                <w:rFonts w:ascii="SimSun" w:hAnsi="SimSun" w:eastAsia="SimSun" w:cs="SimSun"/>
                <w:sz w:val="24"/>
                <w:szCs w:val="24"/>
              </w:rPr>
              <w:tab/>
            </w:r>
            <w:r>
              <w:rPr>
                <w:rFonts w:ascii="Times New Roman" w:hAnsi="Times New Roman" w:eastAsia="Times New Roman" w:cs="Times New Roman"/>
                <w:sz w:val="24"/>
                <w:szCs w:val="24"/>
                <w:spacing w:val="3"/>
              </w:rPr>
              <w:t>43</w:t>
            </w:r>
          </w:hyperlink>
        </w:p>
        <w:p>
          <w:pPr>
            <w:spacing w:line="304" w:lineRule="auto"/>
            <w:rPr>
              <w:rFonts w:ascii="Arial"/>
              <w:sz w:val="21"/>
            </w:rPr>
          </w:pPr>
          <w:r/>
        </w:p>
        <w:p>
          <w:pPr>
            <w:spacing w:line="305" w:lineRule="auto"/>
            <w:rPr>
              <w:rFonts w:ascii="Arial"/>
              <w:sz w:val="21"/>
            </w:rPr>
          </w:pPr>
          <w:r/>
        </w:p>
        <w:p>
          <w:pPr>
            <w:ind w:left="83"/>
            <w:spacing w:before="78" w:line="219" w:lineRule="auto"/>
            <w:tabs>
              <w:tab w:val="right" w:leader="dot" w:pos="8279"/>
            </w:tabs>
            <w:rPr>
              <w:rFonts w:ascii="Times New Roman" w:hAnsi="Times New Roman" w:eastAsia="Times New Roman" w:cs="Times New Roman"/>
              <w:sz w:val="24"/>
              <w:szCs w:val="24"/>
            </w:rPr>
          </w:pPr>
          <w:r>
            <w:rPr>
              <w:rFonts w:ascii="SimSun" w:hAnsi="SimSun" w:eastAsia="SimSun" w:cs="SimSun"/>
              <w:sz w:val="24"/>
              <w:szCs w:val="24"/>
              <w:spacing w:val="-8"/>
            </w:rPr>
            <w:t>附</w:t>
          </w:r>
          <w:r>
            <w:rPr>
              <w:rFonts w:ascii="SimSun" w:hAnsi="SimSun" w:eastAsia="SimSun" w:cs="SimSun"/>
              <w:sz w:val="24"/>
              <w:szCs w:val="24"/>
              <w:spacing w:val="-4"/>
            </w:rPr>
            <w:t>件</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委托书</w:t>
          </w:r>
          <w:r>
            <w:rPr>
              <w:rFonts w:ascii="SimSun" w:hAnsi="SimSun" w:eastAsia="SimSun" w:cs="SimSun"/>
              <w:sz w:val="24"/>
              <w:szCs w:val="24"/>
            </w:rPr>
            <w:tab/>
          </w:r>
          <w:r>
            <w:rPr>
              <w:rFonts w:ascii="Times New Roman" w:hAnsi="Times New Roman" w:eastAsia="Times New Roman" w:cs="Times New Roman"/>
              <w:sz w:val="24"/>
              <w:szCs w:val="24"/>
              <w:spacing w:val="-4"/>
            </w:rPr>
            <w:t>45</w:t>
          </w:r>
        </w:p>
        <w:p>
          <w:pPr>
            <w:ind w:left="83"/>
            <w:spacing w:before="206" w:line="218" w:lineRule="auto"/>
            <w:tabs>
              <w:tab w:val="right" w:leader="dot" w:pos="8279"/>
            </w:tabs>
            <w:rPr>
              <w:rFonts w:ascii="Times New Roman" w:hAnsi="Times New Roman" w:eastAsia="Times New Roman" w:cs="Times New Roman"/>
              <w:sz w:val="24"/>
              <w:szCs w:val="24"/>
            </w:rPr>
          </w:pPr>
          <w:r>
            <w:rPr>
              <w:rFonts w:ascii="SimSun" w:hAnsi="SimSun" w:eastAsia="SimSun" w:cs="SimSun"/>
              <w:sz w:val="24"/>
              <w:szCs w:val="24"/>
              <w:spacing w:val="-4"/>
            </w:rPr>
            <w:t>附件</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项目环境影响报告表主要内容</w:t>
          </w:r>
          <w:r>
            <w:rPr>
              <w:rFonts w:ascii="SimSun" w:hAnsi="SimSun" w:eastAsia="SimSun" w:cs="SimSun"/>
              <w:sz w:val="24"/>
              <w:szCs w:val="24"/>
            </w:rPr>
            <w:tab/>
          </w:r>
          <w:r>
            <w:rPr>
              <w:rFonts w:ascii="Times New Roman" w:hAnsi="Times New Roman" w:eastAsia="Times New Roman" w:cs="Times New Roman"/>
              <w:sz w:val="24"/>
              <w:szCs w:val="24"/>
              <w:spacing w:val="-2"/>
            </w:rPr>
            <w:t>46</w:t>
          </w:r>
        </w:p>
        <w:p>
          <w:pPr>
            <w:ind w:left="83"/>
            <w:spacing w:before="206" w:line="218" w:lineRule="auto"/>
            <w:tabs>
              <w:tab w:val="right" w:leader="dot" w:pos="8279"/>
            </w:tabs>
            <w:rPr>
              <w:rFonts w:ascii="Times New Roman" w:hAnsi="Times New Roman" w:eastAsia="Times New Roman" w:cs="Times New Roman"/>
              <w:sz w:val="24"/>
              <w:szCs w:val="24"/>
            </w:rPr>
          </w:pPr>
          <w:r>
            <w:rPr>
              <w:rFonts w:ascii="SimSun" w:hAnsi="SimSun" w:eastAsia="SimSun" w:cs="SimSun"/>
              <w:sz w:val="24"/>
              <w:szCs w:val="24"/>
              <w:spacing w:val="-4"/>
            </w:rPr>
            <w:t>附件</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项目环境影响报告表批复文件</w:t>
          </w:r>
          <w:r>
            <w:rPr>
              <w:rFonts w:ascii="SimSun" w:hAnsi="SimSun" w:eastAsia="SimSun" w:cs="SimSun"/>
              <w:sz w:val="24"/>
              <w:szCs w:val="24"/>
            </w:rPr>
            <w:tab/>
          </w:r>
          <w:r>
            <w:rPr>
              <w:rFonts w:ascii="Times New Roman" w:hAnsi="Times New Roman" w:eastAsia="Times New Roman" w:cs="Times New Roman"/>
              <w:sz w:val="24"/>
              <w:szCs w:val="24"/>
              <w:spacing w:val="-2"/>
            </w:rPr>
            <w:t>64</w:t>
          </w:r>
        </w:p>
        <w:p>
          <w:pPr>
            <w:ind w:left="83"/>
            <w:spacing w:before="206" w:line="219" w:lineRule="auto"/>
            <w:tabs>
              <w:tab w:val="right" w:leader="dot" w:pos="8279"/>
            </w:tabs>
            <w:rPr>
              <w:rFonts w:ascii="Times New Roman" w:hAnsi="Times New Roman" w:eastAsia="Times New Roman" w:cs="Times New Roman"/>
              <w:sz w:val="24"/>
              <w:szCs w:val="24"/>
            </w:rPr>
          </w:pPr>
          <w:r>
            <w:rPr>
              <w:rFonts w:ascii="SimSun" w:hAnsi="SimSun" w:eastAsia="SimSun" w:cs="SimSun"/>
              <w:sz w:val="24"/>
              <w:szCs w:val="24"/>
              <w:spacing w:val="-2"/>
            </w:rPr>
            <w:t>附件</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辐射安全许可证及竣工验收相关信息</w:t>
          </w:r>
          <w:r>
            <w:rPr>
              <w:rFonts w:ascii="SimSun" w:hAnsi="SimSun" w:eastAsia="SimSun" w:cs="SimSun"/>
              <w:sz w:val="24"/>
              <w:szCs w:val="24"/>
            </w:rPr>
            <w:tab/>
          </w: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rPr>
            <w:t>8</w:t>
          </w:r>
        </w:p>
        <w:p>
          <w:pPr>
            <w:ind w:left="83"/>
            <w:spacing w:before="203" w:line="219" w:lineRule="auto"/>
            <w:tabs>
              <w:tab w:val="right" w:leader="dot" w:pos="8279"/>
            </w:tabs>
            <w:rPr>
              <w:rFonts w:ascii="Times New Roman" w:hAnsi="Times New Roman" w:eastAsia="Times New Roman" w:cs="Times New Roman"/>
              <w:sz w:val="24"/>
              <w:szCs w:val="24"/>
            </w:rPr>
          </w:pPr>
          <w:r>
            <w:rPr>
              <w:rFonts w:ascii="SimSun" w:hAnsi="SimSun" w:eastAsia="SimSun" w:cs="SimSun"/>
              <w:sz w:val="24"/>
              <w:szCs w:val="24"/>
              <w:spacing w:val="-2"/>
            </w:rPr>
            <w:t>附件</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5</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辐射工作人员培训证书及职业</w:t>
          </w:r>
          <w:r>
            <w:rPr>
              <w:rFonts w:ascii="SimSun" w:hAnsi="SimSun" w:eastAsia="SimSun" w:cs="SimSun"/>
              <w:sz w:val="24"/>
              <w:szCs w:val="24"/>
              <w:spacing w:val="-1"/>
            </w:rPr>
            <w:t>健康体检结果</w:t>
          </w:r>
          <w:r>
            <w:rPr>
              <w:rFonts w:ascii="SimSun" w:hAnsi="SimSun" w:eastAsia="SimSun" w:cs="SimSun"/>
              <w:sz w:val="24"/>
              <w:szCs w:val="24"/>
            </w:rPr>
            <w:tab/>
          </w:r>
          <w:r>
            <w:rPr>
              <w:rFonts w:ascii="Times New Roman" w:hAnsi="Times New Roman" w:eastAsia="Times New Roman" w:cs="Times New Roman"/>
              <w:sz w:val="24"/>
              <w:szCs w:val="24"/>
              <w:spacing w:val="-1"/>
            </w:rPr>
            <w:t>75</w:t>
          </w:r>
        </w:p>
        <w:p>
          <w:pPr>
            <w:ind w:left="83"/>
            <w:spacing w:before="205" w:line="218" w:lineRule="auto"/>
            <w:tabs>
              <w:tab w:val="right" w:leader="dot" w:pos="8279"/>
            </w:tabs>
            <w:rPr>
              <w:rFonts w:ascii="Times New Roman" w:hAnsi="Times New Roman" w:eastAsia="Times New Roman" w:cs="Times New Roman"/>
              <w:sz w:val="24"/>
              <w:szCs w:val="24"/>
            </w:rPr>
          </w:pPr>
          <w:r>
            <w:rPr>
              <w:rFonts w:ascii="SimSun" w:hAnsi="SimSun" w:eastAsia="SimSun" w:cs="SimSun"/>
              <w:sz w:val="24"/>
              <w:szCs w:val="24"/>
              <w:spacing w:val="-3"/>
            </w:rPr>
            <w:t>附件</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6</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3"/>
            </w:rPr>
            <w:t>个人剂量检测报告</w:t>
          </w:r>
          <w:r>
            <w:rPr>
              <w:rFonts w:ascii="SimSun" w:hAnsi="SimSun" w:eastAsia="SimSun" w:cs="SimSun"/>
              <w:sz w:val="24"/>
              <w:szCs w:val="24"/>
            </w:rPr>
            <w:tab/>
          </w:r>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2"/>
            </w:rPr>
            <w:t>0</w:t>
          </w:r>
        </w:p>
        <w:p>
          <w:pPr>
            <w:ind w:left="83"/>
            <w:spacing w:before="206" w:line="219" w:lineRule="auto"/>
            <w:tabs>
              <w:tab w:val="right" w:leader="dot" w:pos="8279"/>
            </w:tabs>
            <w:rPr>
              <w:rFonts w:ascii="Times New Roman" w:hAnsi="Times New Roman" w:eastAsia="Times New Roman" w:cs="Times New Roman"/>
              <w:sz w:val="24"/>
              <w:szCs w:val="24"/>
            </w:rPr>
          </w:pPr>
          <w:r>
            <w:rPr>
              <w:rFonts w:ascii="SimSun" w:hAnsi="SimSun" w:eastAsia="SimSun" w:cs="SimSun"/>
              <w:sz w:val="24"/>
              <w:szCs w:val="24"/>
              <w:spacing w:val="-4"/>
            </w:rPr>
            <w:t>附件</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7</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2"/>
            </w:rPr>
            <w:t>辐射安全管理规章制度</w:t>
          </w:r>
          <w:r>
            <w:rPr>
              <w:rFonts w:ascii="SimSun" w:hAnsi="SimSun" w:eastAsia="SimSun" w:cs="SimSun"/>
              <w:sz w:val="24"/>
              <w:szCs w:val="24"/>
            </w:rPr>
            <w:tab/>
          </w:r>
          <w:r>
            <w:rPr>
              <w:rFonts w:ascii="Times New Roman" w:hAnsi="Times New Roman" w:eastAsia="Times New Roman" w:cs="Times New Roman"/>
              <w:sz w:val="24"/>
              <w:szCs w:val="24"/>
              <w:spacing w:val="-2"/>
            </w:rPr>
            <w:t>96</w:t>
          </w:r>
        </w:p>
        <w:p>
          <w:pPr>
            <w:ind w:left="83"/>
            <w:spacing w:before="205" w:line="218" w:lineRule="auto"/>
            <w:tabs>
              <w:tab w:val="right" w:leader="dot" w:pos="8279"/>
            </w:tabs>
            <w:rPr>
              <w:rFonts w:ascii="Times New Roman" w:hAnsi="Times New Roman" w:eastAsia="Times New Roman" w:cs="Times New Roman"/>
              <w:sz w:val="24"/>
              <w:szCs w:val="24"/>
            </w:rPr>
          </w:pPr>
          <w:r>
            <w:rPr>
              <w:rFonts w:ascii="SimSun" w:hAnsi="SimSun" w:eastAsia="SimSun" w:cs="SimSun"/>
              <w:sz w:val="24"/>
              <w:szCs w:val="24"/>
              <w:spacing w:val="-4"/>
            </w:rPr>
            <w:t>附件</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8</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竣工环保验收监测报告</w:t>
          </w:r>
          <w:r>
            <w:rPr>
              <w:rFonts w:ascii="SimSun" w:hAnsi="SimSun" w:eastAsia="SimSun" w:cs="SimSun"/>
              <w:sz w:val="24"/>
              <w:szCs w:val="24"/>
            </w:rPr>
            <w:tab/>
          </w:r>
          <w:r>
            <w:rPr>
              <w:rFonts w:ascii="Times New Roman" w:hAnsi="Times New Roman" w:eastAsia="Times New Roman" w:cs="Times New Roman"/>
              <w:sz w:val="24"/>
              <w:szCs w:val="24"/>
              <w:spacing w:val="-2"/>
            </w:rPr>
            <w:t>131</w:t>
          </w:r>
        </w:p>
        <w:p>
          <w:pPr>
            <w:spacing w:line="449" w:lineRule="auto"/>
            <w:rPr>
              <w:rFonts w:ascii="Arial"/>
              <w:sz w:val="21"/>
            </w:rPr>
          </w:pPr>
          <w:r/>
        </w:p>
        <w:p>
          <w:pPr>
            <w:ind w:left="83"/>
            <w:spacing w:before="78" w:line="219" w:lineRule="auto"/>
            <w:tabs>
              <w:tab w:val="right" w:leader="dot" w:pos="8279"/>
            </w:tabs>
            <w:rPr>
              <w:rFonts w:ascii="Times New Roman" w:hAnsi="Times New Roman" w:eastAsia="Times New Roman" w:cs="Times New Roman"/>
              <w:sz w:val="24"/>
              <w:szCs w:val="24"/>
            </w:rPr>
          </w:pPr>
          <w:r>
            <w:rPr>
              <w:rFonts w:ascii="SimSun" w:hAnsi="SimSun" w:eastAsia="SimSun" w:cs="SimSun"/>
              <w:sz w:val="24"/>
              <w:szCs w:val="24"/>
              <w:spacing w:val="1"/>
            </w:rPr>
            <w:t>附表建设项目竣工环境保护“三同时</w:t>
          </w:r>
          <w:r>
            <w:rPr>
              <w:rFonts w:ascii="SimSun" w:hAnsi="SimSun" w:eastAsia="SimSun" w:cs="SimSun"/>
              <w:sz w:val="24"/>
              <w:szCs w:val="24"/>
            </w:rPr>
            <w:t>”验收登记表</w:t>
          </w:r>
          <w:r>
            <w:rPr>
              <w:rFonts w:ascii="SimSun" w:hAnsi="SimSun" w:eastAsia="SimSun" w:cs="SimSun"/>
              <w:sz w:val="24"/>
              <w:szCs w:val="24"/>
            </w:rPr>
            <w:tab/>
          </w:r>
          <w:r>
            <w:rPr>
              <w:rFonts w:ascii="Times New Roman" w:hAnsi="Times New Roman" w:eastAsia="Times New Roman" w:cs="Times New Roman"/>
              <w:sz w:val="24"/>
              <w:szCs w:val="24"/>
            </w:rPr>
            <w:t>142</w:t>
          </w:r>
        </w:p>
      </w:sdtContent>
    </w:sdt>
    <w:p>
      <w:pPr>
        <w:sectPr>
          <w:pgSz w:w="11907" w:h="16841"/>
          <w:pgMar w:top="1431" w:right="1785" w:bottom="0" w:left="1785" w:header="0" w:footer="0" w:gutter="0"/>
        </w:sectPr>
        <w:rPr/>
      </w:pPr>
    </w:p>
    <w:p>
      <w:pPr>
        <w:ind w:left="38"/>
        <w:spacing w:before="56" w:line="219" w:lineRule="auto"/>
        <w:rPr>
          <w:rFonts w:ascii="SimSun" w:hAnsi="SimSun" w:eastAsia="SimSun" w:cs="SimSun"/>
          <w:sz w:val="28"/>
          <w:szCs w:val="28"/>
        </w:rPr>
      </w:pPr>
      <w:bookmarkStart w:name="_bookmark1" w:id="1"/>
      <w:bookmarkEnd w:id="1"/>
      <w:r>
        <w:rPr>
          <w:rFonts w:ascii="SimSun" w:hAnsi="SimSun" w:eastAsia="SimSun" w:cs="SimSun"/>
          <w:sz w:val="28"/>
          <w:szCs w:val="28"/>
          <w14:textOutline w14:w="5094" w14:cap="flat" w14:cmpd="sng">
            <w14:solidFill>
              <w14:srgbClr w14:val="000000"/>
            </w14:solidFill>
            <w14:prstDash w14:val="solid"/>
            <w14:miter w14:lim="10"/>
          </w14:textOutline>
          <w:spacing w:val="1"/>
        </w:rPr>
        <w:t>表</w:t>
      </w:r>
      <w:r>
        <w:rPr>
          <w:rFonts w:ascii="SimSun" w:hAnsi="SimSun" w:eastAsia="SimSun" w:cs="SimSun"/>
          <w:sz w:val="28"/>
          <w:szCs w:val="28"/>
          <w14:textOutline w14:w="5094" w14:cap="flat" w14:cmpd="sng">
            <w14:solidFill>
              <w14:srgbClr w14:val="000000"/>
            </w14:solidFill>
            <w14:prstDash w14:val="solid"/>
            <w14:miter w14:lim="10"/>
          </w14:textOutline>
        </w:rPr>
        <w:t>一</w:t>
      </w:r>
      <w:r>
        <w:rPr>
          <w:rFonts w:ascii="SimSun" w:hAnsi="SimSun" w:eastAsia="SimSun" w:cs="SimSun"/>
          <w:sz w:val="28"/>
          <w:szCs w:val="28"/>
        </w:rPr>
        <w:t xml:space="preserve"> </w:t>
      </w:r>
      <w:r>
        <w:rPr>
          <w:rFonts w:ascii="SimSun" w:hAnsi="SimSun" w:eastAsia="SimSun" w:cs="SimSun"/>
          <w:sz w:val="28"/>
          <w:szCs w:val="28"/>
          <w14:textOutline w14:w="5094" w14:cap="flat" w14:cmpd="sng">
            <w14:solidFill>
              <w14:srgbClr w14:val="000000"/>
            </w14:solidFill>
            <w14:prstDash w14:val="solid"/>
            <w14:miter w14:lim="10"/>
          </w14:textOutline>
        </w:rPr>
        <w:t>建设项目基本情况</w:t>
      </w:r>
    </w:p>
    <w:p>
      <w:pPr>
        <w:spacing w:line="129" w:lineRule="exact"/>
        <w:rPr/>
      </w:pPr>
      <w:r/>
    </w:p>
    <w:tbl>
      <w:tblPr>
        <w:tblStyle w:val="2"/>
        <w:tblW w:w="9078" w:type="dxa"/>
        <w:tblInd w:w="2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5"/>
        <w:gridCol w:w="1032"/>
        <w:gridCol w:w="1701"/>
        <w:gridCol w:w="566"/>
        <w:gridCol w:w="1701"/>
        <w:gridCol w:w="993"/>
        <w:gridCol w:w="608"/>
        <w:gridCol w:w="242"/>
        <w:gridCol w:w="1000"/>
      </w:tblGrid>
      <w:tr>
        <w:trPr>
          <w:trHeight w:val="520" w:hRule="atLeast"/>
        </w:trPr>
        <w:tc>
          <w:tcPr>
            <w:tcW w:w="2267" w:type="dxa"/>
            <w:vAlign w:val="top"/>
            <w:gridSpan w:val="2"/>
          </w:tcPr>
          <w:p>
            <w:pPr>
              <w:ind w:left="389"/>
              <w:spacing w:before="144" w:line="220" w:lineRule="auto"/>
              <w:rPr>
                <w:rFonts w:ascii="SimSun" w:hAnsi="SimSun" w:eastAsia="SimSun" w:cs="SimSun"/>
                <w:sz w:val="24"/>
                <w:szCs w:val="24"/>
              </w:rPr>
            </w:pPr>
            <w:r>
              <w:rPr>
                <w:rFonts w:ascii="SimSun" w:hAnsi="SimSun" w:eastAsia="SimSun" w:cs="SimSun"/>
                <w:sz w:val="24"/>
                <w:szCs w:val="24"/>
                <w:spacing w:val="11"/>
              </w:rPr>
              <w:t>建</w:t>
            </w:r>
            <w:r>
              <w:rPr>
                <w:rFonts w:ascii="SimSun" w:hAnsi="SimSun" w:eastAsia="SimSun" w:cs="SimSun"/>
                <w:sz w:val="24"/>
                <w:szCs w:val="24"/>
                <w:spacing w:val="8"/>
              </w:rPr>
              <w:t>设项目名称</w:t>
            </w:r>
          </w:p>
        </w:tc>
        <w:tc>
          <w:tcPr>
            <w:tcW w:w="6811" w:type="dxa"/>
            <w:vAlign w:val="top"/>
            <w:gridSpan w:val="7"/>
          </w:tcPr>
          <w:p>
            <w:pPr>
              <w:ind w:left="889"/>
              <w:spacing w:before="143" w:line="219" w:lineRule="auto"/>
              <w:rPr>
                <w:rFonts w:ascii="SimSun" w:hAnsi="SimSun" w:eastAsia="SimSun" w:cs="SimSun"/>
                <w:sz w:val="24"/>
                <w:szCs w:val="24"/>
              </w:rPr>
            </w:pPr>
            <w:r>
              <w:rPr>
                <w:rFonts w:ascii="SimSun" w:hAnsi="SimSun" w:eastAsia="SimSun" w:cs="SimSun"/>
                <w:sz w:val="24"/>
                <w:szCs w:val="24"/>
                <w:spacing w:val="-1"/>
              </w:rPr>
              <w:t>三台县中医院新增数</w:t>
            </w:r>
            <w:r>
              <w:rPr>
                <w:rFonts w:ascii="SimSun" w:hAnsi="SimSun" w:eastAsia="SimSun" w:cs="SimSun"/>
                <w:sz w:val="24"/>
                <w:szCs w:val="24"/>
              </w:rPr>
              <w:t>字减影血管造影机使用项目</w:t>
            </w:r>
          </w:p>
        </w:tc>
      </w:tr>
      <w:tr>
        <w:trPr>
          <w:trHeight w:val="657" w:hRule="atLeast"/>
        </w:trPr>
        <w:tc>
          <w:tcPr>
            <w:tcW w:w="2267" w:type="dxa"/>
            <w:vAlign w:val="top"/>
            <w:gridSpan w:val="2"/>
          </w:tcPr>
          <w:p>
            <w:pPr>
              <w:ind w:left="389"/>
              <w:spacing w:before="209" w:line="220" w:lineRule="auto"/>
              <w:rPr>
                <w:rFonts w:ascii="SimSun" w:hAnsi="SimSun" w:eastAsia="SimSun" w:cs="SimSun"/>
                <w:sz w:val="24"/>
                <w:szCs w:val="24"/>
              </w:rPr>
            </w:pPr>
            <w:r>
              <w:rPr>
                <w:rFonts w:ascii="SimSun" w:hAnsi="SimSun" w:eastAsia="SimSun" w:cs="SimSun"/>
                <w:sz w:val="24"/>
                <w:szCs w:val="24"/>
                <w:spacing w:val="11"/>
              </w:rPr>
              <w:t>建</w:t>
            </w:r>
            <w:r>
              <w:rPr>
                <w:rFonts w:ascii="SimSun" w:hAnsi="SimSun" w:eastAsia="SimSun" w:cs="SimSun"/>
                <w:sz w:val="24"/>
                <w:szCs w:val="24"/>
                <w:spacing w:val="8"/>
              </w:rPr>
              <w:t>设单位名称</w:t>
            </w:r>
          </w:p>
        </w:tc>
        <w:tc>
          <w:tcPr>
            <w:tcW w:w="6811" w:type="dxa"/>
            <w:vAlign w:val="top"/>
            <w:gridSpan w:val="7"/>
          </w:tcPr>
          <w:p>
            <w:pPr>
              <w:ind w:left="2689"/>
              <w:spacing w:before="46" w:line="220" w:lineRule="auto"/>
              <w:rPr>
                <w:rFonts w:ascii="SimSun" w:hAnsi="SimSun" w:eastAsia="SimSun" w:cs="SimSun"/>
                <w:sz w:val="24"/>
                <w:szCs w:val="24"/>
              </w:rPr>
            </w:pPr>
            <w:r>
              <w:rPr>
                <w:rFonts w:ascii="SimSun" w:hAnsi="SimSun" w:eastAsia="SimSun" w:cs="SimSun"/>
                <w:sz w:val="24"/>
                <w:szCs w:val="24"/>
                <w:spacing w:val="-2"/>
              </w:rPr>
              <w:t>三台县</w:t>
            </w:r>
            <w:r>
              <w:rPr>
                <w:rFonts w:ascii="SimSun" w:hAnsi="SimSun" w:eastAsia="SimSun" w:cs="SimSun"/>
                <w:sz w:val="24"/>
                <w:szCs w:val="24"/>
                <w:spacing w:val="-1"/>
              </w:rPr>
              <w:t>中医院</w:t>
            </w:r>
          </w:p>
          <w:p>
            <w:pPr>
              <w:ind w:left="1015"/>
              <w:spacing w:before="39" w:line="219" w:lineRule="auto"/>
              <w:rPr>
                <w:rFonts w:ascii="SimSun" w:hAnsi="SimSun" w:eastAsia="SimSun" w:cs="SimSun"/>
                <w:sz w:val="24"/>
                <w:szCs w:val="24"/>
              </w:rPr>
            </w:pPr>
            <w:r>
              <w:rPr>
                <w:rFonts w:ascii="SimSun" w:hAnsi="SimSun" w:eastAsia="SimSun" w:cs="SimSun"/>
                <w:sz w:val="24"/>
                <w:szCs w:val="24"/>
                <w:spacing w:val="-1"/>
              </w:rPr>
              <w:t>(统一社会信用代码：</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1"/>
              </w:rPr>
              <w:t>12510</w:t>
            </w:r>
            <w:r>
              <w:rPr>
                <w:rFonts w:ascii="Times New Roman" w:hAnsi="Times New Roman" w:eastAsia="Times New Roman" w:cs="Times New Roman"/>
                <w:sz w:val="24"/>
                <w:szCs w:val="24"/>
              </w:rPr>
              <w:t>6254512262529</w:t>
            </w:r>
            <w:r>
              <w:rPr>
                <w:rFonts w:ascii="SimSun" w:hAnsi="SimSun" w:eastAsia="SimSun" w:cs="SimSun"/>
                <w:sz w:val="24"/>
                <w:szCs w:val="24"/>
              </w:rPr>
              <w:t>)</w:t>
            </w:r>
          </w:p>
        </w:tc>
      </w:tr>
      <w:tr>
        <w:trPr>
          <w:trHeight w:val="513" w:hRule="atLeast"/>
        </w:trPr>
        <w:tc>
          <w:tcPr>
            <w:tcW w:w="2267" w:type="dxa"/>
            <w:vAlign w:val="top"/>
            <w:gridSpan w:val="2"/>
          </w:tcPr>
          <w:p>
            <w:pPr>
              <w:ind w:left="389"/>
              <w:spacing w:before="138" w:line="220" w:lineRule="auto"/>
              <w:rPr>
                <w:rFonts w:ascii="SimSun" w:hAnsi="SimSun" w:eastAsia="SimSun" w:cs="SimSun"/>
                <w:sz w:val="24"/>
                <w:szCs w:val="24"/>
              </w:rPr>
            </w:pPr>
            <w:r>
              <w:rPr>
                <w:rFonts w:ascii="SimSun" w:hAnsi="SimSun" w:eastAsia="SimSun" w:cs="SimSun"/>
                <w:sz w:val="24"/>
                <w:szCs w:val="24"/>
                <w:spacing w:val="11"/>
              </w:rPr>
              <w:t>建</w:t>
            </w:r>
            <w:r>
              <w:rPr>
                <w:rFonts w:ascii="SimSun" w:hAnsi="SimSun" w:eastAsia="SimSun" w:cs="SimSun"/>
                <w:sz w:val="24"/>
                <w:szCs w:val="24"/>
                <w:spacing w:val="8"/>
              </w:rPr>
              <w:t>设项目性质</w:t>
            </w:r>
          </w:p>
        </w:tc>
        <w:tc>
          <w:tcPr>
            <w:tcW w:w="6811" w:type="dxa"/>
            <w:vAlign w:val="top"/>
            <w:gridSpan w:val="7"/>
          </w:tcPr>
          <w:p>
            <w:pPr>
              <w:ind w:left="2007"/>
              <w:spacing w:before="137" w:line="186" w:lineRule="auto"/>
              <w:rPr>
                <w:rFonts w:ascii="SimSun" w:hAnsi="SimSun" w:eastAsia="SimSun" w:cs="SimSun"/>
                <w:sz w:val="24"/>
                <w:szCs w:val="24"/>
              </w:rPr>
            </w:pPr>
            <w:r>
              <w:rPr>
                <w:rFonts w:ascii="SimSun" w:hAnsi="SimSun" w:eastAsia="SimSun" w:cs="SimSun"/>
                <w:sz w:val="24"/>
                <w:szCs w:val="24"/>
                <w:spacing w:val="-5"/>
              </w:rPr>
              <w:t>□新建</w:t>
            </w:r>
            <w:r>
              <w:rPr>
                <w:rFonts w:ascii="Microsoft YaHei" w:hAnsi="Microsoft YaHei" w:eastAsia="Microsoft YaHei" w:cs="Microsoft YaHei"/>
                <w:sz w:val="24"/>
                <w:szCs w:val="24"/>
                <w:spacing w:val="-5"/>
              </w:rPr>
              <w:t>团</w:t>
            </w:r>
            <w:r>
              <w:rPr>
                <w:rFonts w:ascii="SimSun" w:hAnsi="SimSun" w:eastAsia="SimSun" w:cs="SimSun"/>
                <w:sz w:val="24"/>
                <w:szCs w:val="24"/>
                <w:spacing w:val="-5"/>
              </w:rPr>
              <w:t>改建□扩建□退役</w:t>
            </w:r>
          </w:p>
        </w:tc>
      </w:tr>
      <w:tr>
        <w:trPr>
          <w:trHeight w:val="516" w:hRule="atLeast"/>
        </w:trPr>
        <w:tc>
          <w:tcPr>
            <w:tcW w:w="2267" w:type="dxa"/>
            <w:vAlign w:val="top"/>
            <w:gridSpan w:val="2"/>
          </w:tcPr>
          <w:p>
            <w:pPr>
              <w:ind w:left="641"/>
              <w:spacing w:before="140" w:line="221" w:lineRule="auto"/>
              <w:rPr>
                <w:rFonts w:ascii="SimSun" w:hAnsi="SimSun" w:eastAsia="SimSun" w:cs="SimSun"/>
                <w:sz w:val="24"/>
                <w:szCs w:val="24"/>
              </w:rPr>
            </w:pPr>
            <w:r>
              <w:rPr>
                <w:rFonts w:ascii="SimSun" w:hAnsi="SimSun" w:eastAsia="SimSun" w:cs="SimSun"/>
                <w:sz w:val="24"/>
                <w:szCs w:val="24"/>
                <w:spacing w:val="9"/>
              </w:rPr>
              <w:t>建</w:t>
            </w:r>
            <w:r>
              <w:rPr>
                <w:rFonts w:ascii="SimSun" w:hAnsi="SimSun" w:eastAsia="SimSun" w:cs="SimSun"/>
                <w:sz w:val="24"/>
                <w:szCs w:val="24"/>
                <w:spacing w:val="7"/>
              </w:rPr>
              <w:t>设地点</w:t>
            </w:r>
          </w:p>
        </w:tc>
        <w:tc>
          <w:tcPr>
            <w:tcW w:w="6811" w:type="dxa"/>
            <w:vAlign w:val="top"/>
            <w:gridSpan w:val="7"/>
          </w:tcPr>
          <w:p>
            <w:pPr>
              <w:ind w:left="1091"/>
              <w:spacing w:before="140" w:line="220" w:lineRule="auto"/>
              <w:rPr>
                <w:rFonts w:ascii="SimSun" w:hAnsi="SimSun" w:eastAsia="SimSun" w:cs="SimSun"/>
                <w:sz w:val="24"/>
                <w:szCs w:val="24"/>
              </w:rPr>
            </w:pPr>
            <w:r>
              <w:rPr>
                <w:rFonts w:ascii="SimSun" w:hAnsi="SimSun" w:eastAsia="SimSun" w:cs="SimSun"/>
                <w:sz w:val="24"/>
                <w:szCs w:val="24"/>
                <w:spacing w:val="-4"/>
              </w:rPr>
              <w:t>四川省绵阳市三台县潼川镇学街</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31</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号医院内</w:t>
            </w:r>
          </w:p>
        </w:tc>
      </w:tr>
      <w:tr>
        <w:trPr>
          <w:trHeight w:val="657" w:hRule="atLeast"/>
        </w:trPr>
        <w:tc>
          <w:tcPr>
            <w:tcW w:w="2267" w:type="dxa"/>
            <w:vAlign w:val="top"/>
            <w:gridSpan w:val="2"/>
            <w:vMerge w:val="restart"/>
            <w:tcBorders>
              <w:bottom w:val="none" w:color="000000" w:sz="2" w:space="0"/>
            </w:tcBorders>
          </w:tcPr>
          <w:p>
            <w:pPr>
              <w:spacing w:line="389" w:lineRule="auto"/>
              <w:rPr>
                <w:rFonts w:ascii="Arial"/>
                <w:sz w:val="21"/>
              </w:rPr>
            </w:pPr>
            <w:r/>
          </w:p>
          <w:p>
            <w:pPr>
              <w:ind w:left="898"/>
              <w:spacing w:before="78" w:line="220" w:lineRule="auto"/>
              <w:rPr>
                <w:rFonts w:ascii="SimSun" w:hAnsi="SimSun" w:eastAsia="SimSun" w:cs="SimSun"/>
                <w:sz w:val="24"/>
                <w:szCs w:val="24"/>
              </w:rPr>
            </w:pPr>
            <w:r>
              <w:rPr>
                <w:rFonts w:ascii="SimSun" w:hAnsi="SimSun" w:eastAsia="SimSun" w:cs="SimSun"/>
                <w:sz w:val="24"/>
                <w:szCs w:val="24"/>
                <w:spacing w:val="-3"/>
              </w:rPr>
              <w:t>源</w:t>
            </w:r>
            <w:r>
              <w:rPr>
                <w:rFonts w:ascii="SimSun" w:hAnsi="SimSun" w:eastAsia="SimSun" w:cs="SimSun"/>
                <w:sz w:val="24"/>
                <w:szCs w:val="24"/>
                <w:spacing w:val="-2"/>
              </w:rPr>
              <w:t>项</w:t>
            </w:r>
          </w:p>
        </w:tc>
        <w:tc>
          <w:tcPr>
            <w:tcW w:w="1701" w:type="dxa"/>
            <w:vAlign w:val="top"/>
          </w:tcPr>
          <w:p>
            <w:pPr>
              <w:ind w:left="495"/>
              <w:spacing w:before="46" w:line="327" w:lineRule="exact"/>
              <w:rPr>
                <w:rFonts w:ascii="SimSun" w:hAnsi="SimSun" w:eastAsia="SimSun" w:cs="SimSun"/>
                <w:sz w:val="24"/>
                <w:szCs w:val="24"/>
              </w:rPr>
            </w:pPr>
            <w:r>
              <w:rPr>
                <w:rFonts w:ascii="SimSun" w:hAnsi="SimSun" w:eastAsia="SimSun" w:cs="SimSun"/>
                <w:sz w:val="24"/>
                <w:szCs w:val="24"/>
                <w:spacing w:val="-3"/>
                <w:position w:val="5"/>
              </w:rPr>
              <w:t>放</w:t>
            </w:r>
            <w:r>
              <w:rPr>
                <w:rFonts w:ascii="SimSun" w:hAnsi="SimSun" w:eastAsia="SimSun" w:cs="SimSun"/>
                <w:sz w:val="24"/>
                <w:szCs w:val="24"/>
                <w:spacing w:val="-2"/>
                <w:position w:val="5"/>
              </w:rPr>
              <w:t>射源</w:t>
            </w:r>
          </w:p>
          <w:p>
            <w:pPr>
              <w:ind w:left="381"/>
              <w:spacing w:line="218" w:lineRule="auto"/>
              <w:rPr>
                <w:rFonts w:ascii="SimSun" w:hAnsi="SimSun" w:eastAsia="SimSun" w:cs="SimSun"/>
                <w:sz w:val="24"/>
                <w:szCs w:val="24"/>
              </w:rPr>
            </w:pPr>
            <w:r>
              <w:rPr>
                <w:rFonts w:ascii="SimSun" w:hAnsi="SimSun" w:eastAsia="SimSun" w:cs="SimSun"/>
                <w:sz w:val="24"/>
                <w:szCs w:val="24"/>
                <w:spacing w:val="26"/>
              </w:rPr>
              <w:t>(类别)</w:t>
            </w:r>
          </w:p>
        </w:tc>
        <w:tc>
          <w:tcPr>
            <w:tcW w:w="2267" w:type="dxa"/>
            <w:vAlign w:val="top"/>
            <w:gridSpan w:val="2"/>
          </w:tcPr>
          <w:p>
            <w:pPr>
              <w:ind w:left="183"/>
              <w:spacing w:before="47" w:line="220" w:lineRule="auto"/>
              <w:rPr>
                <w:rFonts w:ascii="SimSun" w:hAnsi="SimSun" w:eastAsia="SimSun" w:cs="SimSun"/>
                <w:sz w:val="24"/>
                <w:szCs w:val="24"/>
              </w:rPr>
            </w:pPr>
            <w:r>
              <w:rPr>
                <w:rFonts w:ascii="SimSun" w:hAnsi="SimSun" w:eastAsia="SimSun" w:cs="SimSun"/>
                <w:sz w:val="24"/>
                <w:szCs w:val="24"/>
                <w:spacing w:val="-2"/>
              </w:rPr>
              <w:t>非密封放</w:t>
            </w:r>
            <w:r>
              <w:rPr>
                <w:rFonts w:ascii="SimSun" w:hAnsi="SimSun" w:eastAsia="SimSun" w:cs="SimSun"/>
                <w:sz w:val="24"/>
                <w:szCs w:val="24"/>
                <w:spacing w:val="-1"/>
              </w:rPr>
              <w:t>射性物质</w:t>
            </w:r>
          </w:p>
          <w:p>
            <w:pPr>
              <w:ind w:left="425"/>
              <w:spacing w:before="40" w:line="218" w:lineRule="auto"/>
              <w:rPr>
                <w:rFonts w:ascii="SimSun" w:hAnsi="SimSun" w:eastAsia="SimSun" w:cs="SimSun"/>
                <w:sz w:val="24"/>
                <w:szCs w:val="24"/>
              </w:rPr>
            </w:pPr>
            <w:r>
              <w:rPr>
                <w:rFonts w:ascii="SimSun" w:hAnsi="SimSun" w:eastAsia="SimSun" w:cs="SimSun"/>
                <w:sz w:val="24"/>
                <w:szCs w:val="24"/>
                <w:spacing w:val="18"/>
              </w:rPr>
              <w:t>(</w:t>
            </w:r>
            <w:r>
              <w:rPr>
                <w:rFonts w:ascii="SimSun" w:hAnsi="SimSun" w:eastAsia="SimSun" w:cs="SimSun"/>
                <w:sz w:val="24"/>
                <w:szCs w:val="24"/>
                <w:spacing w:val="14"/>
              </w:rPr>
              <w:t>场所等级)</w:t>
            </w:r>
          </w:p>
        </w:tc>
        <w:tc>
          <w:tcPr>
            <w:tcW w:w="1601" w:type="dxa"/>
            <w:vAlign w:val="top"/>
            <w:gridSpan w:val="2"/>
          </w:tcPr>
          <w:p>
            <w:pPr>
              <w:ind w:left="316" w:right="296" w:hanging="11"/>
              <w:spacing w:before="45" w:line="235" w:lineRule="auto"/>
              <w:rPr>
                <w:rFonts w:ascii="SimSun" w:hAnsi="SimSun" w:eastAsia="SimSun" w:cs="SimSun"/>
                <w:sz w:val="24"/>
                <w:szCs w:val="24"/>
              </w:rPr>
            </w:pPr>
            <w:r>
              <w:rPr>
                <w:rFonts w:ascii="SimSun" w:hAnsi="SimSun" w:eastAsia="SimSun" w:cs="SimSun"/>
                <w:sz w:val="24"/>
                <w:szCs w:val="24"/>
                <w:spacing w:val="9"/>
              </w:rPr>
              <w:t>射</w:t>
            </w:r>
            <w:r>
              <w:rPr>
                <w:rFonts w:ascii="SimSun" w:hAnsi="SimSun" w:eastAsia="SimSun" w:cs="SimSun"/>
                <w:sz w:val="24"/>
                <w:szCs w:val="24"/>
                <w:spacing w:val="8"/>
              </w:rPr>
              <w:t>线装置</w:t>
            </w:r>
            <w:r>
              <w:rPr>
                <w:rFonts w:ascii="SimSun" w:hAnsi="SimSun" w:eastAsia="SimSun" w:cs="SimSun"/>
                <w:sz w:val="24"/>
                <w:szCs w:val="24"/>
              </w:rPr>
              <w:t xml:space="preserve"> </w:t>
            </w:r>
            <w:r>
              <w:rPr>
                <w:rFonts w:ascii="SimSun" w:hAnsi="SimSun" w:eastAsia="SimSun" w:cs="SimSun"/>
                <w:sz w:val="24"/>
                <w:szCs w:val="24"/>
                <w:spacing w:val="33"/>
              </w:rPr>
              <w:t>(</w:t>
            </w:r>
            <w:r>
              <w:rPr>
                <w:rFonts w:ascii="SimSun" w:hAnsi="SimSun" w:eastAsia="SimSun" w:cs="SimSun"/>
                <w:sz w:val="24"/>
                <w:szCs w:val="24"/>
                <w:spacing w:val="32"/>
              </w:rPr>
              <w:t>类别)</w:t>
            </w:r>
          </w:p>
        </w:tc>
        <w:tc>
          <w:tcPr>
            <w:tcW w:w="1242" w:type="dxa"/>
            <w:vAlign w:val="top"/>
            <w:gridSpan w:val="2"/>
          </w:tcPr>
          <w:p>
            <w:pPr>
              <w:ind w:left="124"/>
              <w:spacing w:before="209" w:line="220" w:lineRule="auto"/>
              <w:rPr>
                <w:rFonts w:ascii="SimSun" w:hAnsi="SimSun" w:eastAsia="SimSun" w:cs="SimSun"/>
                <w:sz w:val="24"/>
                <w:szCs w:val="24"/>
              </w:rPr>
            </w:pPr>
            <w:r>
              <w:rPr>
                <w:rFonts w:ascii="SimSun" w:hAnsi="SimSun" w:eastAsia="SimSun" w:cs="SimSun"/>
                <w:sz w:val="24"/>
                <w:szCs w:val="24"/>
                <w:spacing w:val="8"/>
              </w:rPr>
              <w:t>退役项目</w:t>
            </w:r>
          </w:p>
        </w:tc>
      </w:tr>
      <w:tr>
        <w:trPr>
          <w:trHeight w:val="516" w:hRule="atLeast"/>
        </w:trPr>
        <w:tc>
          <w:tcPr>
            <w:tcW w:w="2267" w:type="dxa"/>
            <w:vAlign w:val="top"/>
            <w:gridSpan w:val="2"/>
            <w:vMerge w:val="continue"/>
            <w:tcBorders>
              <w:top w:val="none" w:color="000000" w:sz="2" w:space="0"/>
            </w:tcBorders>
          </w:tcPr>
          <w:p>
            <w:pPr>
              <w:rPr>
                <w:rFonts w:ascii="Arial"/>
                <w:sz w:val="21"/>
              </w:rPr>
            </w:pPr>
            <w:r/>
          </w:p>
        </w:tc>
        <w:tc>
          <w:tcPr>
            <w:tcW w:w="1701" w:type="dxa"/>
            <w:vAlign w:val="top"/>
          </w:tcPr>
          <w:p>
            <w:pPr>
              <w:ind w:left="812"/>
              <w:spacing w:before="175"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267" w:type="dxa"/>
            <w:vAlign w:val="top"/>
            <w:gridSpan w:val="2"/>
          </w:tcPr>
          <w:p>
            <w:pPr>
              <w:ind w:left="1096"/>
              <w:spacing w:before="175"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601" w:type="dxa"/>
            <w:vAlign w:val="top"/>
            <w:gridSpan w:val="2"/>
          </w:tcPr>
          <w:p>
            <w:pPr>
              <w:ind w:left="573"/>
              <w:spacing w:before="137" w:line="220" w:lineRule="auto"/>
              <w:rPr>
                <w:rFonts w:ascii="SimSun" w:hAnsi="SimSun" w:eastAsia="SimSun" w:cs="SimSun"/>
                <w:sz w:val="24"/>
                <w:szCs w:val="24"/>
              </w:rPr>
            </w:pPr>
            <w:r>
              <w:rPr>
                <w:rFonts w:ascii="Times New Roman" w:hAnsi="Times New Roman" w:eastAsia="Times New Roman" w:cs="Times New Roman"/>
                <w:sz w:val="24"/>
                <w:szCs w:val="24"/>
              </w:rPr>
              <w:t>II</w:t>
            </w:r>
            <w:r>
              <w:rPr>
                <w:rFonts w:ascii="Times New Roman" w:hAnsi="Times New Roman" w:eastAsia="Times New Roman" w:cs="Times New Roman"/>
                <w:sz w:val="24"/>
                <w:szCs w:val="24"/>
                <w:spacing w:val="-1"/>
              </w:rPr>
              <w:t xml:space="preserve"> </w:t>
            </w:r>
            <w:r>
              <w:rPr>
                <w:rFonts w:ascii="SimSun" w:hAnsi="SimSun" w:eastAsia="SimSun" w:cs="SimSun"/>
                <w:sz w:val="24"/>
                <w:szCs w:val="24"/>
              </w:rPr>
              <w:t>类</w:t>
            </w:r>
          </w:p>
        </w:tc>
        <w:tc>
          <w:tcPr>
            <w:tcW w:w="1242" w:type="dxa"/>
            <w:vAlign w:val="top"/>
            <w:gridSpan w:val="2"/>
          </w:tcPr>
          <w:p>
            <w:pPr>
              <w:ind w:left="584"/>
              <w:spacing w:before="175"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rPr>
          <w:trHeight w:val="655" w:hRule="atLeast"/>
        </w:trPr>
        <w:tc>
          <w:tcPr>
            <w:tcW w:w="2267" w:type="dxa"/>
            <w:vAlign w:val="top"/>
            <w:gridSpan w:val="2"/>
          </w:tcPr>
          <w:p>
            <w:pPr>
              <w:ind w:left="910" w:right="171" w:hanging="728"/>
              <w:spacing w:before="46" w:line="234" w:lineRule="auto"/>
              <w:rPr>
                <w:rFonts w:ascii="SimSun" w:hAnsi="SimSun" w:eastAsia="SimSun" w:cs="SimSun"/>
                <w:sz w:val="24"/>
                <w:szCs w:val="24"/>
              </w:rPr>
            </w:pPr>
            <w:r>
              <w:rPr>
                <w:rFonts w:ascii="SimSun" w:hAnsi="SimSun" w:eastAsia="SimSun" w:cs="SimSun"/>
                <w:sz w:val="24"/>
                <w:szCs w:val="24"/>
                <w:spacing w:val="-2"/>
              </w:rPr>
              <w:t>建设项目环</w:t>
            </w:r>
            <w:r>
              <w:rPr>
                <w:rFonts w:ascii="SimSun" w:hAnsi="SimSun" w:eastAsia="SimSun" w:cs="SimSun"/>
                <w:sz w:val="24"/>
                <w:szCs w:val="24"/>
                <w:spacing w:val="-1"/>
              </w:rPr>
              <w:t>评批复</w:t>
            </w:r>
            <w:r>
              <w:rPr>
                <w:rFonts w:ascii="SimSun" w:hAnsi="SimSun" w:eastAsia="SimSun" w:cs="SimSun"/>
                <w:sz w:val="24"/>
                <w:szCs w:val="24"/>
              </w:rPr>
              <w:t xml:space="preserve"> </w:t>
            </w:r>
            <w:r>
              <w:rPr>
                <w:rFonts w:ascii="SimSun" w:hAnsi="SimSun" w:eastAsia="SimSun" w:cs="SimSun"/>
                <w:sz w:val="24"/>
                <w:szCs w:val="24"/>
                <w:spacing w:val="-6"/>
              </w:rPr>
              <w:t>时</w:t>
            </w:r>
            <w:r>
              <w:rPr>
                <w:rFonts w:ascii="SimSun" w:hAnsi="SimSun" w:eastAsia="SimSun" w:cs="SimSun"/>
                <w:sz w:val="24"/>
                <w:szCs w:val="24"/>
                <w:spacing w:val="-5"/>
              </w:rPr>
              <w:t>间</w:t>
            </w:r>
          </w:p>
        </w:tc>
        <w:tc>
          <w:tcPr>
            <w:tcW w:w="2267" w:type="dxa"/>
            <w:vAlign w:val="top"/>
            <w:gridSpan w:val="2"/>
          </w:tcPr>
          <w:p>
            <w:pPr>
              <w:ind w:left="145"/>
              <w:spacing w:before="210" w:line="220" w:lineRule="auto"/>
              <w:rPr>
                <w:rFonts w:ascii="SimSun" w:hAnsi="SimSun" w:eastAsia="SimSun" w:cs="SimSun"/>
                <w:sz w:val="24"/>
                <w:szCs w:val="24"/>
              </w:rPr>
            </w:pPr>
            <w:r>
              <w:rPr>
                <w:rFonts w:ascii="Times New Roman" w:hAnsi="Times New Roman" w:eastAsia="Times New Roman" w:cs="Times New Roman"/>
                <w:sz w:val="24"/>
                <w:szCs w:val="24"/>
                <w:spacing w:val="-8"/>
              </w:rPr>
              <w:t>20</w:t>
            </w: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年</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06</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月</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27</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日</w:t>
            </w:r>
          </w:p>
        </w:tc>
        <w:tc>
          <w:tcPr>
            <w:tcW w:w="1701" w:type="dxa"/>
            <w:vAlign w:val="top"/>
          </w:tcPr>
          <w:p>
            <w:pPr>
              <w:ind w:left="137"/>
              <w:spacing w:before="210" w:line="221" w:lineRule="auto"/>
              <w:rPr>
                <w:rFonts w:ascii="SimSun" w:hAnsi="SimSun" w:eastAsia="SimSun" w:cs="SimSun"/>
                <w:sz w:val="24"/>
                <w:szCs w:val="24"/>
              </w:rPr>
            </w:pPr>
            <w:r>
              <w:rPr>
                <w:rFonts w:ascii="SimSun" w:hAnsi="SimSun" w:eastAsia="SimSun" w:cs="SimSun"/>
                <w:sz w:val="24"/>
                <w:szCs w:val="24"/>
                <w:spacing w:val="-2"/>
              </w:rPr>
              <w:t>开工建</w:t>
            </w:r>
            <w:r>
              <w:rPr>
                <w:rFonts w:ascii="SimSun" w:hAnsi="SimSun" w:eastAsia="SimSun" w:cs="SimSun"/>
                <w:sz w:val="24"/>
                <w:szCs w:val="24"/>
                <w:spacing w:val="-1"/>
              </w:rPr>
              <w:t>设时间</w:t>
            </w:r>
          </w:p>
        </w:tc>
        <w:tc>
          <w:tcPr>
            <w:tcW w:w="2843" w:type="dxa"/>
            <w:vAlign w:val="top"/>
            <w:gridSpan w:val="4"/>
          </w:tcPr>
          <w:p>
            <w:pPr>
              <w:ind w:left="733"/>
              <w:spacing w:before="210" w:line="220" w:lineRule="auto"/>
              <w:rPr>
                <w:rFonts w:ascii="SimSun" w:hAnsi="SimSun" w:eastAsia="SimSun" w:cs="SimSun"/>
                <w:sz w:val="24"/>
                <w:szCs w:val="24"/>
              </w:rPr>
            </w:pPr>
            <w:r>
              <w:rPr>
                <w:rFonts w:ascii="Times New Roman" w:hAnsi="Times New Roman" w:eastAsia="Times New Roman" w:cs="Times New Roman"/>
                <w:sz w:val="24"/>
                <w:szCs w:val="24"/>
                <w:spacing w:val="-8"/>
              </w:rPr>
              <w:t>2</w:t>
            </w:r>
            <w:r>
              <w:rPr>
                <w:rFonts w:ascii="Times New Roman" w:hAnsi="Times New Roman" w:eastAsia="Times New Roman" w:cs="Times New Roman"/>
                <w:sz w:val="24"/>
                <w:szCs w:val="24"/>
                <w:spacing w:val="-6"/>
              </w:rPr>
              <w:t>0</w:t>
            </w:r>
            <w:r>
              <w:rPr>
                <w:rFonts w:ascii="Times New Roman" w:hAnsi="Times New Roman" w:eastAsia="Times New Roman" w:cs="Times New Roman"/>
                <w:sz w:val="24"/>
                <w:szCs w:val="24"/>
                <w:spacing w:val="-4"/>
              </w:rPr>
              <w:t>22</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年</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07</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月</w:t>
            </w:r>
          </w:p>
        </w:tc>
      </w:tr>
      <w:tr>
        <w:trPr>
          <w:trHeight w:val="657" w:hRule="atLeast"/>
        </w:trPr>
        <w:tc>
          <w:tcPr>
            <w:tcW w:w="2267" w:type="dxa"/>
            <w:vAlign w:val="top"/>
            <w:gridSpan w:val="2"/>
          </w:tcPr>
          <w:p>
            <w:pPr>
              <w:ind w:left="540" w:right="411" w:hanging="118"/>
              <w:spacing w:before="51" w:line="233" w:lineRule="auto"/>
              <w:rPr>
                <w:rFonts w:ascii="SimSun" w:hAnsi="SimSun" w:eastAsia="SimSun" w:cs="SimSun"/>
                <w:sz w:val="24"/>
                <w:szCs w:val="24"/>
              </w:rPr>
            </w:pPr>
            <w:r>
              <w:rPr>
                <w:rFonts w:ascii="SimSun" w:hAnsi="SimSun" w:eastAsia="SimSun" w:cs="SimSun"/>
                <w:sz w:val="24"/>
                <w:szCs w:val="24"/>
                <w:spacing w:val="-3"/>
              </w:rPr>
              <w:t>取</w:t>
            </w:r>
            <w:r>
              <w:rPr>
                <w:rFonts w:ascii="SimSun" w:hAnsi="SimSun" w:eastAsia="SimSun" w:cs="SimSun"/>
                <w:sz w:val="24"/>
                <w:szCs w:val="24"/>
                <w:spacing w:val="-2"/>
              </w:rPr>
              <w:t>得辐射安全</w:t>
            </w:r>
            <w:r>
              <w:rPr>
                <w:rFonts w:ascii="SimSun" w:hAnsi="SimSun" w:eastAsia="SimSun" w:cs="SimSun"/>
                <w:sz w:val="24"/>
                <w:szCs w:val="24"/>
              </w:rPr>
              <w:t xml:space="preserve"> </w:t>
            </w:r>
            <w:r>
              <w:rPr>
                <w:rFonts w:ascii="SimSun" w:hAnsi="SimSun" w:eastAsia="SimSun" w:cs="SimSun"/>
                <w:sz w:val="24"/>
                <w:szCs w:val="24"/>
                <w:spacing w:val="-2"/>
              </w:rPr>
              <w:t>许可证时</w:t>
            </w:r>
            <w:r>
              <w:rPr>
                <w:rFonts w:ascii="SimSun" w:hAnsi="SimSun" w:eastAsia="SimSun" w:cs="SimSun"/>
                <w:sz w:val="24"/>
                <w:szCs w:val="24"/>
                <w:spacing w:val="-1"/>
              </w:rPr>
              <w:t>间</w:t>
            </w:r>
          </w:p>
        </w:tc>
        <w:tc>
          <w:tcPr>
            <w:tcW w:w="2267" w:type="dxa"/>
            <w:vAlign w:val="top"/>
            <w:gridSpan w:val="2"/>
          </w:tcPr>
          <w:p>
            <w:pPr>
              <w:ind w:left="145"/>
              <w:spacing w:before="210" w:line="220" w:lineRule="auto"/>
              <w:rPr>
                <w:rFonts w:ascii="SimSun" w:hAnsi="SimSun" w:eastAsia="SimSun" w:cs="SimSun"/>
                <w:sz w:val="24"/>
                <w:szCs w:val="24"/>
              </w:rPr>
            </w:pPr>
            <w:r>
              <w:rPr>
                <w:rFonts w:ascii="Times New Roman" w:hAnsi="Times New Roman" w:eastAsia="Times New Roman" w:cs="Times New Roman"/>
                <w:sz w:val="24"/>
                <w:szCs w:val="24"/>
                <w:spacing w:val="-8"/>
              </w:rPr>
              <w:t>20</w:t>
            </w: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年</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08</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月</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22</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日</w:t>
            </w:r>
          </w:p>
        </w:tc>
        <w:tc>
          <w:tcPr>
            <w:tcW w:w="1701" w:type="dxa"/>
            <w:vAlign w:val="top"/>
          </w:tcPr>
          <w:p>
            <w:pPr>
              <w:ind w:left="483" w:right="222" w:hanging="249"/>
              <w:spacing w:before="51" w:line="233" w:lineRule="auto"/>
              <w:rPr>
                <w:rFonts w:ascii="SimSun" w:hAnsi="SimSun" w:eastAsia="SimSun" w:cs="SimSun"/>
                <w:sz w:val="24"/>
                <w:szCs w:val="24"/>
              </w:rPr>
            </w:pPr>
            <w:r>
              <w:rPr>
                <w:rFonts w:ascii="SimSun" w:hAnsi="SimSun" w:eastAsia="SimSun" w:cs="SimSun"/>
                <w:sz w:val="24"/>
                <w:szCs w:val="24"/>
                <w:spacing w:val="10"/>
              </w:rPr>
              <w:t>项</w:t>
            </w:r>
            <w:r>
              <w:rPr>
                <w:rFonts w:ascii="SimSun" w:hAnsi="SimSun" w:eastAsia="SimSun" w:cs="SimSun"/>
                <w:sz w:val="24"/>
                <w:szCs w:val="24"/>
                <w:spacing w:val="7"/>
              </w:rPr>
              <w:t>目投入运</w:t>
            </w:r>
            <w:r>
              <w:rPr>
                <w:rFonts w:ascii="SimSun" w:hAnsi="SimSun" w:eastAsia="SimSun" w:cs="SimSun"/>
                <w:sz w:val="24"/>
                <w:szCs w:val="24"/>
              </w:rPr>
              <w:t xml:space="preserve"> </w:t>
            </w:r>
            <w:r>
              <w:rPr>
                <w:rFonts w:ascii="SimSun" w:hAnsi="SimSun" w:eastAsia="SimSun" w:cs="SimSun"/>
                <w:sz w:val="24"/>
                <w:szCs w:val="24"/>
                <w:spacing w:val="7"/>
              </w:rPr>
              <w:t>行</w:t>
            </w:r>
            <w:r>
              <w:rPr>
                <w:rFonts w:ascii="SimSun" w:hAnsi="SimSun" w:eastAsia="SimSun" w:cs="SimSun"/>
                <w:sz w:val="24"/>
                <w:szCs w:val="24"/>
                <w:spacing w:val="5"/>
              </w:rPr>
              <w:t>时间</w:t>
            </w:r>
          </w:p>
        </w:tc>
        <w:tc>
          <w:tcPr>
            <w:tcW w:w="2843" w:type="dxa"/>
            <w:vAlign w:val="top"/>
            <w:gridSpan w:val="4"/>
          </w:tcPr>
          <w:p>
            <w:pPr>
              <w:ind w:left="733"/>
              <w:spacing w:before="210" w:line="220" w:lineRule="auto"/>
              <w:rPr>
                <w:rFonts w:ascii="SimSun" w:hAnsi="SimSun" w:eastAsia="SimSun" w:cs="SimSun"/>
                <w:sz w:val="24"/>
                <w:szCs w:val="24"/>
              </w:rPr>
            </w:pPr>
            <w:r>
              <w:rPr>
                <w:rFonts w:ascii="Times New Roman" w:hAnsi="Times New Roman" w:eastAsia="Times New Roman" w:cs="Times New Roman"/>
                <w:sz w:val="24"/>
                <w:szCs w:val="24"/>
                <w:spacing w:val="-8"/>
              </w:rPr>
              <w:t>2</w:t>
            </w:r>
            <w:r>
              <w:rPr>
                <w:rFonts w:ascii="Times New Roman" w:hAnsi="Times New Roman" w:eastAsia="Times New Roman" w:cs="Times New Roman"/>
                <w:sz w:val="24"/>
                <w:szCs w:val="24"/>
                <w:spacing w:val="-6"/>
              </w:rPr>
              <w:t>0</w:t>
            </w:r>
            <w:r>
              <w:rPr>
                <w:rFonts w:ascii="Times New Roman" w:hAnsi="Times New Roman" w:eastAsia="Times New Roman" w:cs="Times New Roman"/>
                <w:sz w:val="24"/>
                <w:szCs w:val="24"/>
                <w:spacing w:val="-4"/>
              </w:rPr>
              <w:t>22</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年</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月</w:t>
            </w:r>
          </w:p>
        </w:tc>
      </w:tr>
      <w:tr>
        <w:trPr>
          <w:trHeight w:val="516" w:hRule="atLeast"/>
        </w:trPr>
        <w:tc>
          <w:tcPr>
            <w:tcW w:w="2267" w:type="dxa"/>
            <w:vAlign w:val="top"/>
            <w:gridSpan w:val="2"/>
          </w:tcPr>
          <w:p>
            <w:pPr>
              <w:ind w:left="133"/>
              <w:spacing w:before="141" w:line="220" w:lineRule="auto"/>
              <w:rPr>
                <w:rFonts w:ascii="SimSun" w:hAnsi="SimSun" w:eastAsia="SimSun" w:cs="SimSun"/>
                <w:sz w:val="24"/>
                <w:szCs w:val="24"/>
              </w:rPr>
            </w:pPr>
            <w:r>
              <w:rPr>
                <w:rFonts w:ascii="SimSun" w:hAnsi="SimSun" w:eastAsia="SimSun" w:cs="SimSun"/>
                <w:sz w:val="24"/>
                <w:szCs w:val="24"/>
                <w:spacing w:val="10"/>
              </w:rPr>
              <w:t>验收现场监测时</w:t>
            </w:r>
            <w:r>
              <w:rPr>
                <w:rFonts w:ascii="SimSun" w:hAnsi="SimSun" w:eastAsia="SimSun" w:cs="SimSun"/>
                <w:sz w:val="24"/>
                <w:szCs w:val="24"/>
                <w:spacing w:val="9"/>
              </w:rPr>
              <w:t>间</w:t>
            </w:r>
          </w:p>
        </w:tc>
        <w:tc>
          <w:tcPr>
            <w:tcW w:w="6811" w:type="dxa"/>
            <w:vAlign w:val="top"/>
            <w:gridSpan w:val="7"/>
          </w:tcPr>
          <w:p>
            <w:pPr>
              <w:ind w:left="2415"/>
              <w:spacing w:before="141" w:line="220" w:lineRule="auto"/>
              <w:rPr>
                <w:rFonts w:ascii="SimSun" w:hAnsi="SimSun" w:eastAsia="SimSun" w:cs="SimSun"/>
                <w:sz w:val="24"/>
                <w:szCs w:val="24"/>
              </w:rPr>
            </w:pPr>
            <w:r>
              <w:rPr>
                <w:rFonts w:ascii="Times New Roman" w:hAnsi="Times New Roman" w:eastAsia="Times New Roman" w:cs="Times New Roman"/>
                <w:sz w:val="24"/>
                <w:szCs w:val="24"/>
                <w:spacing w:val="-8"/>
              </w:rPr>
              <w:t>20</w:t>
            </w: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年</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月</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23</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日</w:t>
            </w:r>
          </w:p>
        </w:tc>
      </w:tr>
      <w:tr>
        <w:trPr>
          <w:trHeight w:val="657" w:hRule="atLeast"/>
        </w:trPr>
        <w:tc>
          <w:tcPr>
            <w:tcW w:w="2267" w:type="dxa"/>
            <w:vAlign w:val="top"/>
            <w:gridSpan w:val="2"/>
          </w:tcPr>
          <w:p>
            <w:pPr>
              <w:ind w:left="539"/>
              <w:spacing w:before="47" w:line="327" w:lineRule="exact"/>
              <w:rPr>
                <w:rFonts w:ascii="SimSun" w:hAnsi="SimSun" w:eastAsia="SimSun" w:cs="SimSun"/>
                <w:sz w:val="24"/>
                <w:szCs w:val="24"/>
              </w:rPr>
            </w:pPr>
            <w:r>
              <w:rPr>
                <w:rFonts w:ascii="SimSun" w:hAnsi="SimSun" w:eastAsia="SimSun" w:cs="SimSun"/>
                <w:sz w:val="24"/>
                <w:szCs w:val="24"/>
                <w:spacing w:val="-2"/>
                <w:position w:val="6"/>
              </w:rPr>
              <w:t>环评报</w:t>
            </w:r>
            <w:r>
              <w:rPr>
                <w:rFonts w:ascii="SimSun" w:hAnsi="SimSun" w:eastAsia="SimSun" w:cs="SimSun"/>
                <w:sz w:val="24"/>
                <w:szCs w:val="24"/>
                <w:spacing w:val="-1"/>
                <w:position w:val="6"/>
              </w:rPr>
              <w:t>告表</w:t>
            </w:r>
          </w:p>
          <w:p>
            <w:pPr>
              <w:ind w:left="666"/>
              <w:spacing w:line="217" w:lineRule="auto"/>
              <w:rPr>
                <w:rFonts w:ascii="SimSun" w:hAnsi="SimSun" w:eastAsia="SimSun" w:cs="SimSun"/>
                <w:sz w:val="24"/>
                <w:szCs w:val="24"/>
              </w:rPr>
            </w:pPr>
            <w:r>
              <w:rPr>
                <w:rFonts w:ascii="SimSun" w:hAnsi="SimSun" w:eastAsia="SimSun" w:cs="SimSun"/>
                <w:sz w:val="24"/>
                <w:szCs w:val="24"/>
                <w:spacing w:val="-4"/>
              </w:rPr>
              <w:t>审</w:t>
            </w:r>
            <w:r>
              <w:rPr>
                <w:rFonts w:ascii="SimSun" w:hAnsi="SimSun" w:eastAsia="SimSun" w:cs="SimSun"/>
                <w:sz w:val="24"/>
                <w:szCs w:val="24"/>
                <w:spacing w:val="-3"/>
              </w:rPr>
              <w:t>批部门</w:t>
            </w:r>
          </w:p>
        </w:tc>
        <w:tc>
          <w:tcPr>
            <w:tcW w:w="2267" w:type="dxa"/>
            <w:vAlign w:val="top"/>
            <w:gridSpan w:val="2"/>
          </w:tcPr>
          <w:p>
            <w:pPr>
              <w:ind w:left="182"/>
              <w:spacing w:before="210" w:line="220" w:lineRule="auto"/>
              <w:rPr>
                <w:rFonts w:ascii="SimSun" w:hAnsi="SimSun" w:eastAsia="SimSun" w:cs="SimSun"/>
                <w:sz w:val="24"/>
                <w:szCs w:val="24"/>
              </w:rPr>
            </w:pPr>
            <w:r>
              <w:rPr>
                <w:rFonts w:ascii="SimSun" w:hAnsi="SimSun" w:eastAsia="SimSun" w:cs="SimSun"/>
                <w:sz w:val="24"/>
                <w:szCs w:val="24"/>
                <w:spacing w:val="-2"/>
              </w:rPr>
              <w:t>绵阳市生态环</w:t>
            </w:r>
            <w:r>
              <w:rPr>
                <w:rFonts w:ascii="SimSun" w:hAnsi="SimSun" w:eastAsia="SimSun" w:cs="SimSun"/>
                <w:sz w:val="24"/>
                <w:szCs w:val="24"/>
                <w:spacing w:val="-1"/>
              </w:rPr>
              <w:t>境局</w:t>
            </w:r>
          </w:p>
        </w:tc>
        <w:tc>
          <w:tcPr>
            <w:tcW w:w="1701" w:type="dxa"/>
            <w:vAlign w:val="top"/>
          </w:tcPr>
          <w:p>
            <w:pPr>
              <w:ind w:left="377" w:right="248" w:hanging="121"/>
              <w:spacing w:before="52" w:line="230" w:lineRule="auto"/>
              <w:rPr>
                <w:rFonts w:ascii="SimSun" w:hAnsi="SimSun" w:eastAsia="SimSun" w:cs="SimSun"/>
                <w:sz w:val="24"/>
                <w:szCs w:val="24"/>
              </w:rPr>
            </w:pPr>
            <w:r>
              <w:rPr>
                <w:rFonts w:ascii="SimSun" w:hAnsi="SimSun" w:eastAsia="SimSun" w:cs="SimSun"/>
                <w:sz w:val="24"/>
                <w:szCs w:val="24"/>
                <w:spacing w:val="-2"/>
              </w:rPr>
              <w:t>环评报告表</w:t>
            </w:r>
            <w:r>
              <w:rPr>
                <w:rFonts w:ascii="SimSun" w:hAnsi="SimSun" w:eastAsia="SimSun" w:cs="SimSun"/>
                <w:sz w:val="24"/>
                <w:szCs w:val="24"/>
              </w:rPr>
              <w:t xml:space="preserve"> </w:t>
            </w:r>
            <w:r>
              <w:rPr>
                <w:rFonts w:ascii="SimSun" w:hAnsi="SimSun" w:eastAsia="SimSun" w:cs="SimSun"/>
                <w:sz w:val="24"/>
                <w:szCs w:val="24"/>
                <w:spacing w:val="-3"/>
              </w:rPr>
              <w:t>编</w:t>
            </w:r>
            <w:r>
              <w:rPr>
                <w:rFonts w:ascii="SimSun" w:hAnsi="SimSun" w:eastAsia="SimSun" w:cs="SimSun"/>
                <w:sz w:val="24"/>
                <w:szCs w:val="24"/>
                <w:spacing w:val="-2"/>
              </w:rPr>
              <w:t>制单位</w:t>
            </w:r>
          </w:p>
        </w:tc>
        <w:tc>
          <w:tcPr>
            <w:tcW w:w="2843" w:type="dxa"/>
            <w:vAlign w:val="top"/>
            <w:gridSpan w:val="4"/>
          </w:tcPr>
          <w:p>
            <w:pPr>
              <w:ind w:left="1193" w:right="220" w:hanging="964"/>
              <w:spacing w:before="48" w:line="234" w:lineRule="auto"/>
              <w:rPr>
                <w:rFonts w:ascii="SimSun" w:hAnsi="SimSun" w:eastAsia="SimSun" w:cs="SimSun"/>
                <w:sz w:val="24"/>
                <w:szCs w:val="24"/>
              </w:rPr>
            </w:pPr>
            <w:r>
              <w:rPr>
                <w:rFonts w:ascii="SimSun" w:hAnsi="SimSun" w:eastAsia="SimSun" w:cs="SimSun"/>
                <w:sz w:val="24"/>
                <w:szCs w:val="24"/>
                <w:spacing w:val="-2"/>
              </w:rPr>
              <w:t>南京</w:t>
            </w:r>
            <w:r>
              <w:rPr>
                <w:rFonts w:ascii="SimSun" w:hAnsi="SimSun" w:eastAsia="SimSun" w:cs="SimSun"/>
                <w:sz w:val="24"/>
                <w:szCs w:val="24"/>
                <w:spacing w:val="-1"/>
              </w:rPr>
              <w:t>瑞森辐射技术有限</w:t>
            </w:r>
            <w:r>
              <w:rPr>
                <w:rFonts w:ascii="SimSun" w:hAnsi="SimSun" w:eastAsia="SimSun" w:cs="SimSun"/>
                <w:sz w:val="24"/>
                <w:szCs w:val="24"/>
              </w:rPr>
              <w:t xml:space="preserve"> </w:t>
            </w:r>
            <w:r>
              <w:rPr>
                <w:rFonts w:ascii="SimSun" w:hAnsi="SimSun" w:eastAsia="SimSun" w:cs="SimSun"/>
                <w:sz w:val="24"/>
                <w:szCs w:val="24"/>
                <w:spacing w:val="-5"/>
              </w:rPr>
              <w:t>公</w:t>
            </w:r>
            <w:r>
              <w:rPr>
                <w:rFonts w:ascii="SimSun" w:hAnsi="SimSun" w:eastAsia="SimSun" w:cs="SimSun"/>
                <w:sz w:val="24"/>
                <w:szCs w:val="24"/>
                <w:spacing w:val="-4"/>
              </w:rPr>
              <w:t>司</w:t>
            </w:r>
          </w:p>
        </w:tc>
      </w:tr>
      <w:tr>
        <w:trPr>
          <w:trHeight w:val="657" w:hRule="atLeast"/>
        </w:trPr>
        <w:tc>
          <w:tcPr>
            <w:tcW w:w="2267" w:type="dxa"/>
            <w:vAlign w:val="top"/>
            <w:gridSpan w:val="2"/>
          </w:tcPr>
          <w:p>
            <w:pPr>
              <w:ind w:left="537" w:right="171" w:hanging="360"/>
              <w:spacing w:before="48" w:line="234" w:lineRule="auto"/>
              <w:rPr>
                <w:rFonts w:ascii="SimSun" w:hAnsi="SimSun" w:eastAsia="SimSun" w:cs="SimSun"/>
                <w:sz w:val="24"/>
                <w:szCs w:val="24"/>
              </w:rPr>
            </w:pPr>
            <w:r>
              <w:rPr>
                <w:rFonts w:ascii="SimSun" w:hAnsi="SimSun" w:eastAsia="SimSun" w:cs="SimSun"/>
                <w:sz w:val="24"/>
                <w:szCs w:val="24"/>
                <w:spacing w:val="-1"/>
              </w:rPr>
              <w:t>辐射安全与防护设</w:t>
            </w:r>
            <w:r>
              <w:rPr>
                <w:rFonts w:ascii="SimSun" w:hAnsi="SimSun" w:eastAsia="SimSun" w:cs="SimSun"/>
                <w:sz w:val="24"/>
                <w:szCs w:val="24"/>
              </w:rPr>
              <w:t xml:space="preserve"> </w:t>
            </w:r>
            <w:r>
              <w:rPr>
                <w:rFonts w:ascii="SimSun" w:hAnsi="SimSun" w:eastAsia="SimSun" w:cs="SimSun"/>
                <w:sz w:val="24"/>
                <w:szCs w:val="24"/>
                <w:spacing w:val="-2"/>
              </w:rPr>
              <w:t>施设</w:t>
            </w:r>
            <w:r>
              <w:rPr>
                <w:rFonts w:ascii="SimSun" w:hAnsi="SimSun" w:eastAsia="SimSun" w:cs="SimSun"/>
                <w:sz w:val="24"/>
                <w:szCs w:val="24"/>
                <w:spacing w:val="-1"/>
              </w:rPr>
              <w:t>计单位</w:t>
            </w:r>
          </w:p>
        </w:tc>
        <w:tc>
          <w:tcPr>
            <w:tcW w:w="1701" w:type="dxa"/>
            <w:vAlign w:val="top"/>
          </w:tcPr>
          <w:p>
            <w:pPr>
              <w:ind w:left="812"/>
              <w:spacing w:before="24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267" w:type="dxa"/>
            <w:vAlign w:val="top"/>
            <w:gridSpan w:val="2"/>
          </w:tcPr>
          <w:p>
            <w:pPr>
              <w:ind w:left="516" w:right="172" w:hanging="339"/>
              <w:spacing w:before="48" w:line="234" w:lineRule="auto"/>
              <w:rPr>
                <w:rFonts w:ascii="SimSun" w:hAnsi="SimSun" w:eastAsia="SimSun" w:cs="SimSun"/>
                <w:sz w:val="24"/>
                <w:szCs w:val="24"/>
              </w:rPr>
            </w:pPr>
            <w:r>
              <w:rPr>
                <w:rFonts w:ascii="SimSun" w:hAnsi="SimSun" w:eastAsia="SimSun" w:cs="SimSun"/>
                <w:sz w:val="24"/>
                <w:szCs w:val="24"/>
                <w:spacing w:val="-1"/>
              </w:rPr>
              <w:t>辐射安全与防护设</w:t>
            </w:r>
            <w:r>
              <w:rPr>
                <w:rFonts w:ascii="SimSun" w:hAnsi="SimSun" w:eastAsia="SimSun" w:cs="SimSun"/>
                <w:sz w:val="24"/>
                <w:szCs w:val="24"/>
              </w:rPr>
              <w:t xml:space="preserve"> </w:t>
            </w:r>
            <w:r>
              <w:rPr>
                <w:rFonts w:ascii="SimSun" w:hAnsi="SimSun" w:eastAsia="SimSun" w:cs="SimSun"/>
                <w:sz w:val="24"/>
                <w:szCs w:val="24"/>
                <w:spacing w:val="7"/>
              </w:rPr>
              <w:t>施施工单</w:t>
            </w:r>
            <w:r>
              <w:rPr>
                <w:rFonts w:ascii="SimSun" w:hAnsi="SimSun" w:eastAsia="SimSun" w:cs="SimSun"/>
                <w:sz w:val="24"/>
                <w:szCs w:val="24"/>
                <w:spacing w:val="6"/>
              </w:rPr>
              <w:t>位</w:t>
            </w:r>
          </w:p>
        </w:tc>
        <w:tc>
          <w:tcPr>
            <w:tcW w:w="2843" w:type="dxa"/>
            <w:vAlign w:val="top"/>
            <w:gridSpan w:val="4"/>
          </w:tcPr>
          <w:p>
            <w:pPr>
              <w:ind w:left="1383"/>
              <w:spacing w:before="24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rPr>
          <w:trHeight w:val="982" w:hRule="atLeast"/>
        </w:trPr>
        <w:tc>
          <w:tcPr>
            <w:tcW w:w="2267" w:type="dxa"/>
            <w:vAlign w:val="top"/>
            <w:gridSpan w:val="2"/>
          </w:tcPr>
          <w:p>
            <w:pPr>
              <w:ind w:left="542"/>
              <w:spacing w:before="211" w:line="220" w:lineRule="auto"/>
              <w:rPr>
                <w:rFonts w:ascii="SimSun" w:hAnsi="SimSun" w:eastAsia="SimSun" w:cs="SimSun"/>
                <w:sz w:val="24"/>
                <w:szCs w:val="24"/>
              </w:rPr>
            </w:pPr>
            <w:r>
              <w:rPr>
                <w:rFonts w:ascii="SimSun" w:hAnsi="SimSun" w:eastAsia="SimSun" w:cs="SimSun"/>
                <w:sz w:val="24"/>
                <w:szCs w:val="24"/>
                <w:spacing w:val="-4"/>
              </w:rPr>
              <w:t>投</w:t>
            </w:r>
            <w:r>
              <w:rPr>
                <w:rFonts w:ascii="SimSun" w:hAnsi="SimSun" w:eastAsia="SimSun" w:cs="SimSun"/>
                <w:sz w:val="24"/>
                <w:szCs w:val="24"/>
                <w:spacing w:val="-3"/>
              </w:rPr>
              <w:t>资</w:t>
            </w:r>
            <w:r>
              <w:rPr>
                <w:rFonts w:ascii="SimSun" w:hAnsi="SimSun" w:eastAsia="SimSun" w:cs="SimSun"/>
                <w:sz w:val="24"/>
                <w:szCs w:val="24"/>
                <w:spacing w:val="-2"/>
              </w:rPr>
              <w:t>总概算</w:t>
            </w:r>
          </w:p>
          <w:p>
            <w:pPr>
              <w:ind w:left="665"/>
              <w:spacing w:before="38" w:line="220" w:lineRule="auto"/>
              <w:rPr>
                <w:rFonts w:ascii="SimSun" w:hAnsi="SimSun" w:eastAsia="SimSun" w:cs="SimSun"/>
                <w:sz w:val="24"/>
                <w:szCs w:val="24"/>
              </w:rPr>
            </w:pPr>
            <w:r>
              <w:rPr>
                <w:rFonts w:ascii="SimSun" w:hAnsi="SimSun" w:eastAsia="SimSun" w:cs="SimSun"/>
                <w:sz w:val="24"/>
                <w:szCs w:val="24"/>
                <w:spacing w:val="22"/>
              </w:rPr>
              <w:t>(万元)</w:t>
            </w:r>
          </w:p>
        </w:tc>
        <w:tc>
          <w:tcPr>
            <w:tcW w:w="1701" w:type="dxa"/>
            <w:vAlign w:val="top"/>
          </w:tcPr>
          <w:p>
            <w:pPr>
              <w:spacing w:line="343" w:lineRule="auto"/>
              <w:rPr>
                <w:rFonts w:ascii="Arial"/>
                <w:sz w:val="21"/>
              </w:rPr>
            </w:pPr>
            <w:r/>
          </w:p>
          <w:p>
            <w:pPr>
              <w:ind w:left="634"/>
              <w:spacing w:before="69" w:line="188" w:lineRule="auto"/>
              <w:rPr>
                <w:rFonts w:ascii="Times New Roman" w:hAnsi="Times New Roman" w:eastAsia="Times New Roman" w:cs="Times New Roman"/>
                <w:sz w:val="24"/>
                <w:szCs w:val="24"/>
              </w:rPr>
            </w:pPr>
            <w:r>
              <w:drawing>
                <wp:anchor distT="0" distB="0" distL="0" distR="0" simplePos="0" relativeHeight="251658240" behindDoc="0" locked="0" layoutInCell="1" allowOverlap="1">
                  <wp:simplePos x="0" y="0"/>
                  <wp:positionH relativeFrom="column">
                    <wp:posOffset>216306</wp:posOffset>
                  </wp:positionH>
                  <wp:positionV relativeFrom="paragraph">
                    <wp:posOffset>-58898</wp:posOffset>
                  </wp:positionV>
                  <wp:extent cx="610184" cy="914856"/>
                  <wp:effectExtent l="0" t="0" r="0" b="0"/>
                  <wp:wrapNone/>
                  <wp:docPr id="1" name="IM 1"/>
                  <wp:cNvGraphicFramePr/>
                  <a:graphic>
                    <a:graphicData uri="http://schemas.openxmlformats.org/drawingml/2006/picture">
                      <pic:pic>
                        <pic:nvPicPr>
                          <pic:cNvPr id="1" name="IM 1"/>
                          <pic:cNvPicPr/>
                        </pic:nvPicPr>
                        <pic:blipFill>
                          <a:blip r:embed="rId2"/>
                          <a:stretch>
                            <a:fillRect/>
                          </a:stretch>
                        </pic:blipFill>
                        <pic:spPr>
                          <a:xfrm rot="0">
                            <a:off x="0" y="0"/>
                            <a:ext cx="610184" cy="914856"/>
                          </a:xfrm>
                          <a:prstGeom prst="rect">
                            <a:avLst/>
                          </a:prstGeom>
                        </pic:spPr>
                      </pic:pic>
                    </a:graphicData>
                  </a:graphic>
                </wp:anchor>
              </w:drawing>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5"/>
              </w:rPr>
              <w:t>000</w:t>
            </w:r>
          </w:p>
        </w:tc>
        <w:tc>
          <w:tcPr>
            <w:tcW w:w="2267" w:type="dxa"/>
            <w:vAlign w:val="top"/>
            <w:gridSpan w:val="2"/>
          </w:tcPr>
          <w:p>
            <w:pPr>
              <w:ind w:left="177"/>
              <w:spacing w:before="48" w:line="220" w:lineRule="auto"/>
              <w:rPr>
                <w:rFonts w:ascii="SimSun" w:hAnsi="SimSun" w:eastAsia="SimSun" w:cs="SimSun"/>
                <w:sz w:val="24"/>
                <w:szCs w:val="24"/>
              </w:rPr>
            </w:pPr>
            <w:r>
              <w:rPr>
                <w:rFonts w:ascii="SimSun" w:hAnsi="SimSun" w:eastAsia="SimSun" w:cs="SimSun"/>
                <w:sz w:val="24"/>
                <w:szCs w:val="24"/>
                <w:spacing w:val="-1"/>
              </w:rPr>
              <w:t>辐射安全与防护</w:t>
            </w:r>
            <w:r>
              <w:rPr>
                <w:rFonts w:ascii="SimSun" w:hAnsi="SimSun" w:eastAsia="SimSun" w:cs="SimSun"/>
                <w:sz w:val="24"/>
                <w:szCs w:val="24"/>
              </w:rPr>
              <w:t>设</w:t>
            </w:r>
          </w:p>
          <w:p>
            <w:pPr>
              <w:ind w:left="418"/>
              <w:spacing w:before="40" w:line="220" w:lineRule="auto"/>
              <w:rPr>
                <w:rFonts w:ascii="SimSun" w:hAnsi="SimSun" w:eastAsia="SimSun" w:cs="SimSun"/>
                <w:sz w:val="24"/>
                <w:szCs w:val="24"/>
              </w:rPr>
            </w:pPr>
            <w:r>
              <w:rPr>
                <w:rFonts w:ascii="SimSun" w:hAnsi="SimSun" w:eastAsia="SimSun" w:cs="SimSun"/>
                <w:sz w:val="24"/>
                <w:szCs w:val="24"/>
                <w:spacing w:val="-2"/>
              </w:rPr>
              <w:t>施投</w:t>
            </w:r>
            <w:r>
              <w:rPr>
                <w:rFonts w:ascii="SimSun" w:hAnsi="SimSun" w:eastAsia="SimSun" w:cs="SimSun"/>
                <w:sz w:val="24"/>
                <w:szCs w:val="24"/>
                <w:spacing w:val="-1"/>
              </w:rPr>
              <w:t>资总概算</w:t>
            </w:r>
          </w:p>
          <w:p>
            <w:pPr>
              <w:ind w:left="665"/>
              <w:spacing w:before="39" w:line="217" w:lineRule="auto"/>
              <w:rPr>
                <w:rFonts w:ascii="SimSun" w:hAnsi="SimSun" w:eastAsia="SimSun" w:cs="SimSun"/>
                <w:sz w:val="24"/>
                <w:szCs w:val="24"/>
              </w:rPr>
            </w:pPr>
            <w:r>
              <w:rPr>
                <w:rFonts w:ascii="SimSun" w:hAnsi="SimSun" w:eastAsia="SimSun" w:cs="SimSun"/>
                <w:sz w:val="24"/>
                <w:szCs w:val="24"/>
                <w:spacing w:val="22"/>
              </w:rPr>
              <w:t>(万元)</w:t>
            </w:r>
          </w:p>
        </w:tc>
        <w:tc>
          <w:tcPr>
            <w:tcW w:w="993" w:type="dxa"/>
            <w:vAlign w:val="top"/>
          </w:tcPr>
          <w:p>
            <w:pPr>
              <w:spacing w:line="343" w:lineRule="auto"/>
              <w:rPr>
                <w:rFonts w:ascii="Arial"/>
                <w:sz w:val="21"/>
              </w:rPr>
            </w:pPr>
            <w:r/>
          </w:p>
          <w:p>
            <w:pPr>
              <w:ind w:left="234"/>
              <w:spacing w:before="69" w:line="188" w:lineRule="auto"/>
              <w:rPr>
                <w:rFonts w:ascii="Times New Roman" w:hAnsi="Times New Roman" w:eastAsia="Times New Roman" w:cs="Times New Roman"/>
                <w:sz w:val="24"/>
                <w:szCs w:val="24"/>
              </w:rPr>
            </w:pPr>
            <w:r>
              <w:drawing>
                <wp:anchor distT="0" distB="0" distL="0" distR="0" simplePos="0" relativeHeight="251659264" behindDoc="0" locked="0" layoutInCell="1" allowOverlap="1">
                  <wp:simplePos x="0" y="0"/>
                  <wp:positionH relativeFrom="column">
                    <wp:posOffset>156425</wp:posOffset>
                  </wp:positionH>
                  <wp:positionV relativeFrom="paragraph">
                    <wp:posOffset>-11241</wp:posOffset>
                  </wp:positionV>
                  <wp:extent cx="409969" cy="895794"/>
                  <wp:effectExtent l="0" t="0" r="0" b="0"/>
                  <wp:wrapNone/>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409969" cy="895794"/>
                          </a:xfrm>
                          <a:prstGeom prst="rect">
                            <a:avLst/>
                          </a:prstGeom>
                        </pic:spPr>
                      </pic:pic>
                    </a:graphicData>
                  </a:graphic>
                </wp:anchor>
              </w:drawing>
            </w:r>
            <w:r>
              <w:rPr>
                <w:rFonts w:ascii="Times New Roman" w:hAnsi="Times New Roman" w:eastAsia="Times New Roman" w:cs="Times New Roman"/>
                <w:sz w:val="24"/>
                <w:szCs w:val="24"/>
                <w:spacing w:val="-2"/>
              </w:rPr>
              <w:t>63.8</w:t>
            </w:r>
            <w:r>
              <w:rPr>
                <w:rFonts w:ascii="Times New Roman" w:hAnsi="Times New Roman" w:eastAsia="Times New Roman" w:cs="Times New Roman"/>
                <w:sz w:val="24"/>
                <w:szCs w:val="24"/>
                <w:spacing w:val="-1"/>
              </w:rPr>
              <w:t>7</w:t>
            </w:r>
          </w:p>
        </w:tc>
        <w:tc>
          <w:tcPr>
            <w:tcW w:w="850" w:type="dxa"/>
            <w:vAlign w:val="top"/>
            <w:gridSpan w:val="2"/>
          </w:tcPr>
          <w:p>
            <w:pPr>
              <w:spacing w:line="295" w:lineRule="auto"/>
              <w:rPr>
                <w:rFonts w:ascii="Arial"/>
                <w:sz w:val="21"/>
              </w:rPr>
            </w:pPr>
            <w:r/>
          </w:p>
          <w:p>
            <w:pPr>
              <w:ind w:left="198"/>
              <w:spacing w:before="78" w:line="221" w:lineRule="auto"/>
              <w:rPr>
                <w:rFonts w:ascii="SimSun" w:hAnsi="SimSun" w:eastAsia="SimSun" w:cs="SimSun"/>
                <w:sz w:val="24"/>
                <w:szCs w:val="24"/>
              </w:rPr>
            </w:pPr>
            <w:r>
              <w:rPr>
                <w:rFonts w:ascii="SimSun" w:hAnsi="SimSun" w:eastAsia="SimSun" w:cs="SimSun"/>
                <w:sz w:val="24"/>
                <w:szCs w:val="24"/>
                <w:spacing w:val="4"/>
              </w:rPr>
              <w:t>比例</w:t>
            </w:r>
          </w:p>
        </w:tc>
        <w:tc>
          <w:tcPr>
            <w:tcW w:w="1000" w:type="dxa"/>
            <w:vAlign w:val="top"/>
          </w:tcPr>
          <w:p>
            <w:pPr>
              <w:spacing w:line="341" w:lineRule="auto"/>
              <w:rPr>
                <w:rFonts w:ascii="Arial"/>
                <w:sz w:val="21"/>
              </w:rPr>
            </w:pPr>
            <w:r/>
          </w:p>
          <w:p>
            <w:pPr>
              <w:ind w:left="196"/>
              <w:spacing w:before="69" w:line="22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6</w:t>
            </w:r>
            <w:r>
              <w:rPr>
                <w:rFonts w:ascii="Times New Roman" w:hAnsi="Times New Roman" w:eastAsia="Times New Roman" w:cs="Times New Roman"/>
                <w:sz w:val="24"/>
                <w:szCs w:val="24"/>
                <w:spacing w:val="-2"/>
              </w:rPr>
              <w:t>.39%</w:t>
            </w:r>
          </w:p>
        </w:tc>
      </w:tr>
      <w:tr>
        <w:trPr>
          <w:trHeight w:val="983" w:hRule="atLeast"/>
        </w:trPr>
        <w:tc>
          <w:tcPr>
            <w:tcW w:w="2267" w:type="dxa"/>
            <w:vAlign w:val="top"/>
            <w:gridSpan w:val="2"/>
          </w:tcPr>
          <w:p>
            <w:pPr>
              <w:ind w:left="545"/>
              <w:spacing w:before="211" w:line="220" w:lineRule="auto"/>
              <w:rPr>
                <w:rFonts w:ascii="SimSun" w:hAnsi="SimSun" w:eastAsia="SimSun" w:cs="SimSun"/>
                <w:sz w:val="24"/>
                <w:szCs w:val="24"/>
              </w:rPr>
            </w:pPr>
            <w:r>
              <w:rPr>
                <w:rFonts w:ascii="SimSun" w:hAnsi="SimSun" w:eastAsia="SimSun" w:cs="SimSun"/>
                <w:sz w:val="24"/>
                <w:szCs w:val="24"/>
                <w:spacing w:val="-4"/>
              </w:rPr>
              <w:t>实</w:t>
            </w:r>
            <w:r>
              <w:rPr>
                <w:rFonts w:ascii="SimSun" w:hAnsi="SimSun" w:eastAsia="SimSun" w:cs="SimSun"/>
                <w:sz w:val="24"/>
                <w:szCs w:val="24"/>
                <w:spacing w:val="-3"/>
              </w:rPr>
              <w:t>际</w:t>
            </w:r>
            <w:r>
              <w:rPr>
                <w:rFonts w:ascii="SimSun" w:hAnsi="SimSun" w:eastAsia="SimSun" w:cs="SimSun"/>
                <w:sz w:val="24"/>
                <w:szCs w:val="24"/>
                <w:spacing w:val="-2"/>
              </w:rPr>
              <w:t>总概算</w:t>
            </w:r>
          </w:p>
          <w:p>
            <w:pPr>
              <w:ind w:left="665"/>
              <w:spacing w:before="41" w:line="220" w:lineRule="auto"/>
              <w:rPr>
                <w:rFonts w:ascii="SimSun" w:hAnsi="SimSun" w:eastAsia="SimSun" w:cs="SimSun"/>
                <w:sz w:val="24"/>
                <w:szCs w:val="24"/>
              </w:rPr>
            </w:pPr>
            <w:r>
              <w:rPr>
                <w:rFonts w:ascii="SimSun" w:hAnsi="SimSun" w:eastAsia="SimSun" w:cs="SimSun"/>
                <w:sz w:val="24"/>
                <w:szCs w:val="24"/>
                <w:spacing w:val="22"/>
              </w:rPr>
              <w:t>(万元)</w:t>
            </w:r>
          </w:p>
        </w:tc>
        <w:tc>
          <w:tcPr>
            <w:tcW w:w="1701" w:type="dxa"/>
            <w:vAlign w:val="top"/>
          </w:tcPr>
          <w:p>
            <w:pPr>
              <w:spacing w:line="343" w:lineRule="auto"/>
              <w:rPr>
                <w:rFonts w:ascii="Arial"/>
                <w:sz w:val="21"/>
              </w:rPr>
            </w:pPr>
            <w:r/>
          </w:p>
          <w:p>
            <w:pPr>
              <w:ind w:left="526"/>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94</w:t>
            </w:r>
            <w:r>
              <w:rPr>
                <w:rFonts w:ascii="Times New Roman" w:hAnsi="Times New Roman" w:eastAsia="Times New Roman" w:cs="Times New Roman"/>
                <w:sz w:val="24"/>
                <w:szCs w:val="24"/>
                <w:spacing w:val="-1"/>
              </w:rPr>
              <w:t>8.47</w:t>
            </w:r>
          </w:p>
        </w:tc>
        <w:tc>
          <w:tcPr>
            <w:tcW w:w="2267" w:type="dxa"/>
            <w:vAlign w:val="top"/>
            <w:gridSpan w:val="2"/>
          </w:tcPr>
          <w:p>
            <w:pPr>
              <w:ind w:left="177"/>
              <w:spacing w:before="47" w:line="220" w:lineRule="auto"/>
              <w:rPr>
                <w:rFonts w:ascii="SimSun" w:hAnsi="SimSun" w:eastAsia="SimSun" w:cs="SimSun"/>
                <w:sz w:val="24"/>
                <w:szCs w:val="24"/>
              </w:rPr>
            </w:pPr>
            <w:r>
              <w:rPr>
                <w:rFonts w:ascii="SimSun" w:hAnsi="SimSun" w:eastAsia="SimSun" w:cs="SimSun"/>
                <w:sz w:val="24"/>
                <w:szCs w:val="24"/>
                <w:spacing w:val="-1"/>
              </w:rPr>
              <w:t>辐射安全与防护</w:t>
            </w:r>
            <w:r>
              <w:rPr>
                <w:rFonts w:ascii="SimSun" w:hAnsi="SimSun" w:eastAsia="SimSun" w:cs="SimSun"/>
                <w:sz w:val="24"/>
                <w:szCs w:val="24"/>
              </w:rPr>
              <w:t>设</w:t>
            </w:r>
          </w:p>
          <w:p>
            <w:pPr>
              <w:ind w:left="418"/>
              <w:spacing w:before="40" w:line="220" w:lineRule="auto"/>
              <w:rPr>
                <w:rFonts w:ascii="SimSun" w:hAnsi="SimSun" w:eastAsia="SimSun" w:cs="SimSun"/>
                <w:sz w:val="24"/>
                <w:szCs w:val="24"/>
              </w:rPr>
            </w:pPr>
            <w:r>
              <w:rPr>
                <w:rFonts w:ascii="SimSun" w:hAnsi="SimSun" w:eastAsia="SimSun" w:cs="SimSun"/>
                <w:sz w:val="24"/>
                <w:szCs w:val="24"/>
                <w:spacing w:val="-2"/>
              </w:rPr>
              <w:t>施实</w:t>
            </w:r>
            <w:r>
              <w:rPr>
                <w:rFonts w:ascii="SimSun" w:hAnsi="SimSun" w:eastAsia="SimSun" w:cs="SimSun"/>
                <w:sz w:val="24"/>
                <w:szCs w:val="24"/>
                <w:spacing w:val="-1"/>
              </w:rPr>
              <w:t>际总概算</w:t>
            </w:r>
          </w:p>
          <w:p>
            <w:pPr>
              <w:ind w:left="665"/>
              <w:spacing w:before="40" w:line="217" w:lineRule="auto"/>
              <w:rPr>
                <w:rFonts w:ascii="SimSun" w:hAnsi="SimSun" w:eastAsia="SimSun" w:cs="SimSun"/>
                <w:sz w:val="24"/>
                <w:szCs w:val="24"/>
              </w:rPr>
            </w:pPr>
            <w:r>
              <w:rPr>
                <w:rFonts w:ascii="SimSun" w:hAnsi="SimSun" w:eastAsia="SimSun" w:cs="SimSun"/>
                <w:sz w:val="24"/>
                <w:szCs w:val="24"/>
                <w:spacing w:val="22"/>
              </w:rPr>
              <w:t>(万元)</w:t>
            </w:r>
          </w:p>
        </w:tc>
        <w:tc>
          <w:tcPr>
            <w:tcW w:w="993" w:type="dxa"/>
            <w:vAlign w:val="top"/>
          </w:tcPr>
          <w:p>
            <w:pPr>
              <w:spacing w:line="343" w:lineRule="auto"/>
              <w:rPr>
                <w:rFonts w:ascii="Arial"/>
                <w:sz w:val="21"/>
              </w:rPr>
            </w:pPr>
            <w:r/>
          </w:p>
          <w:p>
            <w:pPr>
              <w:ind w:left="235"/>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58.6</w:t>
            </w:r>
            <w:r>
              <w:rPr>
                <w:rFonts w:ascii="Times New Roman" w:hAnsi="Times New Roman" w:eastAsia="Times New Roman" w:cs="Times New Roman"/>
                <w:sz w:val="24"/>
                <w:szCs w:val="24"/>
                <w:spacing w:val="-1"/>
              </w:rPr>
              <w:t>7</w:t>
            </w:r>
          </w:p>
        </w:tc>
        <w:tc>
          <w:tcPr>
            <w:tcW w:w="850" w:type="dxa"/>
            <w:vAlign w:val="top"/>
            <w:gridSpan w:val="2"/>
          </w:tcPr>
          <w:p>
            <w:pPr>
              <w:spacing w:line="294" w:lineRule="auto"/>
              <w:rPr>
                <w:rFonts w:ascii="Arial"/>
                <w:sz w:val="21"/>
              </w:rPr>
            </w:pPr>
            <w:r/>
          </w:p>
          <w:p>
            <w:pPr>
              <w:ind w:left="208"/>
              <w:spacing w:before="78" w:line="221" w:lineRule="auto"/>
              <w:rPr>
                <w:rFonts w:ascii="SimSun" w:hAnsi="SimSun" w:eastAsia="SimSun" w:cs="SimSun"/>
                <w:sz w:val="24"/>
                <w:szCs w:val="24"/>
              </w:rPr>
            </w:pPr>
            <w:r>
              <w:rPr>
                <w:rFonts w:ascii="SimSun" w:hAnsi="SimSun" w:eastAsia="SimSun" w:cs="SimSun"/>
                <w:sz w:val="24"/>
                <w:szCs w:val="24"/>
                <w:spacing w:val="-5"/>
              </w:rPr>
              <w:t>比</w:t>
            </w:r>
            <w:r>
              <w:rPr>
                <w:rFonts w:ascii="SimSun" w:hAnsi="SimSun" w:eastAsia="SimSun" w:cs="SimSun"/>
                <w:sz w:val="24"/>
                <w:szCs w:val="24"/>
                <w:spacing w:val="-4"/>
              </w:rPr>
              <w:t>例</w:t>
            </w:r>
          </w:p>
        </w:tc>
        <w:tc>
          <w:tcPr>
            <w:tcW w:w="1000" w:type="dxa"/>
            <w:vAlign w:val="top"/>
          </w:tcPr>
          <w:p>
            <w:pPr>
              <w:spacing w:line="342" w:lineRule="auto"/>
              <w:rPr>
                <w:rFonts w:ascii="Arial"/>
                <w:sz w:val="21"/>
              </w:rPr>
            </w:pPr>
            <w:r/>
          </w:p>
          <w:p>
            <w:pPr>
              <w:ind w:left="196"/>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color w:val="0D0D0D"/>
                <w:spacing w:val="-13"/>
              </w:rPr>
              <w:t>6</w:t>
            </w:r>
            <w:r>
              <w:rPr>
                <w:rFonts w:ascii="Times New Roman" w:hAnsi="Times New Roman" w:eastAsia="Times New Roman" w:cs="Times New Roman"/>
                <w:sz w:val="24"/>
                <w:szCs w:val="24"/>
                <w:color w:val="0D0D0D"/>
                <w:spacing w:val="-9"/>
              </w:rPr>
              <w:t>.</w:t>
            </w:r>
            <w:r>
              <w:rPr>
                <w:rFonts w:ascii="Times New Roman" w:hAnsi="Times New Roman" w:eastAsia="Times New Roman" w:cs="Times New Roman"/>
                <w:sz w:val="24"/>
                <w:szCs w:val="24"/>
                <w:color w:val="0D0D0D"/>
                <w:spacing w:val="-9"/>
              </w:rPr>
              <w:t xml:space="preserve"> </w:t>
            </w:r>
            <w:r>
              <w:rPr>
                <w:rFonts w:ascii="Times New Roman" w:hAnsi="Times New Roman" w:eastAsia="Times New Roman" w:cs="Times New Roman"/>
                <w:sz w:val="24"/>
                <w:szCs w:val="24"/>
                <w:color w:val="0D0D0D"/>
                <w:spacing w:val="-9"/>
              </w:rPr>
              <w:t>19%</w:t>
            </w:r>
          </w:p>
        </w:tc>
      </w:tr>
      <w:tr>
        <w:trPr>
          <w:trHeight w:val="4899" w:hRule="atLeast"/>
        </w:trPr>
        <w:tc>
          <w:tcPr>
            <w:tcW w:w="1235"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42"/>
              <w:spacing w:before="78" w:line="219" w:lineRule="auto"/>
              <w:rPr>
                <w:rFonts w:ascii="SimSun" w:hAnsi="SimSun" w:eastAsia="SimSun" w:cs="SimSun"/>
                <w:sz w:val="24"/>
                <w:szCs w:val="24"/>
              </w:rPr>
            </w:pPr>
            <w:r>
              <w:rPr>
                <w:rFonts w:ascii="SimSun" w:hAnsi="SimSun" w:eastAsia="SimSun" w:cs="SimSun"/>
                <w:sz w:val="24"/>
                <w:szCs w:val="24"/>
                <w:spacing w:val="-2"/>
              </w:rPr>
              <w:t>验收依</w:t>
            </w:r>
            <w:r>
              <w:rPr>
                <w:rFonts w:ascii="SimSun" w:hAnsi="SimSun" w:eastAsia="SimSun" w:cs="SimSun"/>
                <w:sz w:val="24"/>
                <w:szCs w:val="24"/>
                <w:spacing w:val="-1"/>
              </w:rPr>
              <w:t>据</w:t>
            </w:r>
          </w:p>
        </w:tc>
        <w:tc>
          <w:tcPr>
            <w:tcW w:w="7843" w:type="dxa"/>
            <w:vAlign w:val="top"/>
            <w:gridSpan w:val="8"/>
          </w:tcPr>
          <w:p>
            <w:pPr>
              <w:ind w:left="122"/>
              <w:spacing w:before="130" w:line="219" w:lineRule="auto"/>
              <w:rPr>
                <w:rFonts w:ascii="SimSun" w:hAnsi="SimSun" w:eastAsia="SimSun" w:cs="SimSun"/>
                <w:sz w:val="24"/>
                <w:szCs w:val="24"/>
              </w:rPr>
            </w:pPr>
            <w:r>
              <w:rPr>
                <w:rFonts w:ascii="Times New Roman" w:hAnsi="Times New Roman" w:eastAsia="Times New Roman" w:cs="Times New Roman"/>
                <w:sz w:val="24"/>
                <w:szCs w:val="24"/>
                <w:b/>
                <w:bCs/>
                <w:spacing w:val="-2"/>
              </w:rPr>
              <w:t>1</w:t>
            </w:r>
            <w:r>
              <w:rPr>
                <w:rFonts w:ascii="SimSun" w:hAnsi="SimSun" w:eastAsia="SimSun" w:cs="SimSun"/>
                <w:sz w:val="24"/>
                <w:szCs w:val="24"/>
                <w14:textOutline w14:w="4354" w14:cap="flat" w14:cmpd="sng">
                  <w14:solidFill>
                    <w14:srgbClr w14:val="000000"/>
                  </w14:solidFill>
                  <w14:prstDash w14:val="solid"/>
                  <w14:miter w14:lim="10"/>
                </w14:textOutline>
                <w:spacing w:val="-2"/>
              </w:rPr>
              <w:t>、建</w:t>
            </w:r>
            <w:r>
              <w:rPr>
                <w:rFonts w:ascii="SimSun" w:hAnsi="SimSun" w:eastAsia="SimSun" w:cs="SimSun"/>
                <w:sz w:val="24"/>
                <w:szCs w:val="24"/>
                <w14:textOutline w14:w="4354" w14:cap="flat" w14:cmpd="sng">
                  <w14:solidFill>
                    <w14:srgbClr w14:val="000000"/>
                  </w14:solidFill>
                  <w14:prstDash w14:val="solid"/>
                  <w14:miter w14:lim="10"/>
                </w14:textOutline>
                <w:spacing w:val="-1"/>
              </w:rPr>
              <w:t>设项目环境保护相关法律、法规和规章制度：</w:t>
            </w:r>
          </w:p>
          <w:p>
            <w:pPr>
              <w:ind w:left="122"/>
              <w:spacing w:before="204" w:line="220"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1</w:t>
            </w:r>
            <w:r>
              <w:rPr>
                <w:rFonts w:ascii="SimSun" w:hAnsi="SimSun" w:eastAsia="SimSun" w:cs="SimSun"/>
                <w:sz w:val="24"/>
                <w:szCs w:val="24"/>
                <w:spacing w:val="-9"/>
              </w:rPr>
              <w:t>)</w:t>
            </w:r>
            <w:r>
              <w:rPr>
                <w:rFonts w:ascii="SimSun" w:hAnsi="SimSun" w:eastAsia="SimSun" w:cs="SimSun"/>
                <w:sz w:val="24"/>
                <w:szCs w:val="24"/>
                <w:spacing w:val="-9"/>
              </w:rPr>
              <w:t xml:space="preserve">  </w:t>
            </w:r>
            <w:r>
              <w:rPr>
                <w:rFonts w:ascii="SimSun" w:hAnsi="SimSun" w:eastAsia="SimSun" w:cs="SimSun"/>
                <w:sz w:val="24"/>
                <w:szCs w:val="24"/>
                <w:spacing w:val="-9"/>
              </w:rPr>
              <w:t>《中华人民共和国环境保护法》，</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1989</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年</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12</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月</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26</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日实施，</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2014</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6"/>
              </w:rPr>
              <w:t>年</w:t>
            </w:r>
          </w:p>
          <w:p>
            <w:pPr>
              <w:ind w:left="110"/>
              <w:spacing w:before="203" w:line="220" w:lineRule="auto"/>
              <w:rPr>
                <w:rFonts w:ascii="SimSun" w:hAnsi="SimSun" w:eastAsia="SimSun" w:cs="SimSun"/>
                <w:sz w:val="24"/>
                <w:szCs w:val="24"/>
              </w:rPr>
            </w:pPr>
            <w:r>
              <w:rPr>
                <w:rFonts w:ascii="Times New Roman" w:hAnsi="Times New Roman" w:eastAsia="Times New Roman" w:cs="Times New Roman"/>
                <w:sz w:val="24"/>
                <w:szCs w:val="24"/>
                <w:spacing w:val="-19"/>
              </w:rPr>
              <w:t>4</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月</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24</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日修订，</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2015</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年</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月</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日起实施；</w:t>
            </w:r>
          </w:p>
          <w:p>
            <w:pPr>
              <w:ind w:left="121" w:right="105"/>
              <w:spacing w:before="202" w:line="298"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SimSun" w:hAnsi="SimSun" w:eastAsia="SimSun" w:cs="SimSun"/>
                <w:sz w:val="24"/>
                <w:szCs w:val="24"/>
                <w:spacing w:val="-2"/>
              </w:rPr>
              <w:t>《中华人民共和国环境影响评价法》(</w:t>
            </w:r>
            <w:r>
              <w:rPr>
                <w:rFonts w:ascii="Times New Roman" w:hAnsi="Times New Roman" w:eastAsia="Times New Roman" w:cs="Times New Roman"/>
                <w:sz w:val="24"/>
                <w:szCs w:val="24"/>
                <w:spacing w:val="-2"/>
              </w:rPr>
              <w:t>2018</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1"/>
              </w:rPr>
              <w:t>年修正版)</w:t>
            </w:r>
            <w:r>
              <w:rPr>
                <w:rFonts w:ascii="SimSun" w:hAnsi="SimSun" w:eastAsia="SimSun" w:cs="SimSun"/>
                <w:sz w:val="24"/>
                <w:szCs w:val="24"/>
                <w:spacing w:val="-1"/>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2018</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年</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1"/>
              </w:rPr>
              <w:t>12</w:t>
            </w:r>
            <w:r>
              <w:rPr>
                <w:rFonts w:ascii="Times New Roman" w:hAnsi="Times New Roman" w:eastAsia="Times New Roman" w:cs="Times New Roman"/>
                <w:sz w:val="24"/>
                <w:szCs w:val="24"/>
              </w:rPr>
              <w:t xml:space="preserve"> </w:t>
            </w:r>
            <w:r>
              <w:rPr>
                <w:rFonts w:ascii="SimSun" w:hAnsi="SimSun" w:eastAsia="SimSun" w:cs="SimSun"/>
                <w:sz w:val="24"/>
                <w:szCs w:val="24"/>
                <w:spacing w:val="-11"/>
              </w:rPr>
              <w:t>月</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29</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日起施行；</w:t>
            </w:r>
          </w:p>
          <w:p>
            <w:pPr>
              <w:ind w:left="116" w:right="105" w:firstLine="5"/>
              <w:spacing w:before="205" w:line="298" w:lineRule="auto"/>
              <w:rPr>
                <w:rFonts w:ascii="SimSun" w:hAnsi="SimSun" w:eastAsia="SimSun" w:cs="SimSun"/>
                <w:sz w:val="24"/>
                <w:szCs w:val="24"/>
              </w:rPr>
            </w:pPr>
            <w:r>
              <w:rPr>
                <w:rFonts w:ascii="SimSun" w:hAnsi="SimSun" w:eastAsia="SimSun" w:cs="SimSun"/>
                <w:sz w:val="24"/>
                <w:szCs w:val="24"/>
                <w:spacing w:val="-14"/>
              </w:rPr>
              <w:t>(</w:t>
            </w:r>
            <w:r>
              <w:rPr>
                <w:rFonts w:ascii="Times New Roman" w:hAnsi="Times New Roman" w:eastAsia="Times New Roman" w:cs="Times New Roman"/>
                <w:sz w:val="24"/>
                <w:szCs w:val="24"/>
                <w:spacing w:val="-8"/>
              </w:rPr>
              <w:t>3</w:t>
            </w:r>
            <w:r>
              <w:rPr>
                <w:rFonts w:ascii="SimSun" w:hAnsi="SimSun" w:eastAsia="SimSun" w:cs="SimSun"/>
                <w:sz w:val="24"/>
                <w:szCs w:val="24"/>
                <w:spacing w:val="-8"/>
              </w:rPr>
              <w:t>)</w:t>
            </w:r>
            <w:r>
              <w:rPr>
                <w:rFonts w:ascii="SimSun" w:hAnsi="SimSun" w:eastAsia="SimSun" w:cs="SimSun"/>
                <w:sz w:val="24"/>
                <w:szCs w:val="24"/>
                <w:spacing w:val="-8"/>
              </w:rPr>
              <w:t xml:space="preserve">  </w:t>
            </w:r>
            <w:r>
              <w:rPr>
                <w:rFonts w:ascii="SimSun" w:hAnsi="SimSun" w:eastAsia="SimSun" w:cs="SimSun"/>
                <w:sz w:val="24"/>
                <w:szCs w:val="24"/>
                <w:spacing w:val="-8"/>
              </w:rPr>
              <w:t>《中华人民共和国放射性污染防治法》，全国人大常务委员会，</w:t>
            </w:r>
            <w:r>
              <w:rPr>
                <w:rFonts w:ascii="SimSun" w:hAnsi="SimSun" w:eastAsia="SimSun" w:cs="SimSun"/>
                <w:sz w:val="24"/>
                <w:szCs w:val="24"/>
                <w:spacing w:val="-8"/>
              </w:rPr>
              <w:t xml:space="preserve"> </w:t>
            </w:r>
            <w:r>
              <w:rPr>
                <w:rFonts w:ascii="Times New Roman" w:hAnsi="Times New Roman" w:eastAsia="Times New Roman" w:cs="Times New Roman"/>
                <w:sz w:val="24"/>
                <w:szCs w:val="24"/>
                <w:spacing w:val="-8"/>
              </w:rPr>
              <w:t>2003</w:t>
            </w:r>
            <w:r>
              <w:rPr>
                <w:rFonts w:ascii="Times New Roman" w:hAnsi="Times New Roman" w:eastAsia="Times New Roman" w:cs="Times New Roman"/>
                <w:sz w:val="24"/>
                <w:szCs w:val="24"/>
              </w:rPr>
              <w:t xml:space="preserve"> </w:t>
            </w:r>
            <w:r>
              <w:rPr>
                <w:rFonts w:ascii="SimSun" w:hAnsi="SimSun" w:eastAsia="SimSun" w:cs="SimSun"/>
                <w:sz w:val="24"/>
                <w:szCs w:val="24"/>
                <w:spacing w:val="-21"/>
              </w:rPr>
              <w:t>年</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10</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月</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日起施行；</w:t>
            </w:r>
          </w:p>
          <w:p>
            <w:pPr>
              <w:ind w:left="122"/>
              <w:spacing w:before="201" w:line="219"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4</w:t>
            </w:r>
            <w:r>
              <w:rPr>
                <w:rFonts w:ascii="SimSun" w:hAnsi="SimSun" w:eastAsia="SimSun" w:cs="SimSun"/>
                <w:sz w:val="24"/>
                <w:szCs w:val="24"/>
                <w:spacing w:val="-7"/>
              </w:rPr>
              <w:t>)</w:t>
            </w:r>
            <w:r>
              <w:rPr>
                <w:rFonts w:ascii="SimSun" w:hAnsi="SimSun" w:eastAsia="SimSun" w:cs="SimSun"/>
                <w:sz w:val="24"/>
                <w:szCs w:val="24"/>
                <w:spacing w:val="-7"/>
              </w:rPr>
              <w:t xml:space="preserve">  </w:t>
            </w:r>
            <w:r>
              <w:rPr>
                <w:rFonts w:ascii="SimSun" w:hAnsi="SimSun" w:eastAsia="SimSun" w:cs="SimSun"/>
                <w:sz w:val="24"/>
                <w:szCs w:val="24"/>
                <w:spacing w:val="-7"/>
              </w:rPr>
              <w:t>《放射性同位素与射线装置安全和防护条例》，</w:t>
            </w:r>
            <w:r>
              <w:rPr>
                <w:rFonts w:ascii="SimSun" w:hAnsi="SimSun" w:eastAsia="SimSun" w:cs="SimSun"/>
                <w:sz w:val="24"/>
                <w:szCs w:val="24"/>
                <w:spacing w:val="-7"/>
              </w:rPr>
              <w:t xml:space="preserve"> </w:t>
            </w:r>
            <w:r>
              <w:rPr>
                <w:rFonts w:ascii="SimSun" w:hAnsi="SimSun" w:eastAsia="SimSun" w:cs="SimSun"/>
                <w:sz w:val="24"/>
                <w:szCs w:val="24"/>
                <w:spacing w:val="-7"/>
              </w:rPr>
              <w:t>国务院令第</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449</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号</w:t>
            </w:r>
            <w:r>
              <w:rPr>
                <w:rFonts w:ascii="SimSun" w:hAnsi="SimSun" w:eastAsia="SimSun" w:cs="SimSun"/>
                <w:sz w:val="24"/>
                <w:szCs w:val="24"/>
                <w:spacing w:val="-5"/>
              </w:rPr>
              <w:t>，</w:t>
            </w:r>
          </w:p>
          <w:p>
            <w:pPr>
              <w:ind w:left="156" w:right="105" w:hanging="45"/>
              <w:spacing w:before="206" w:line="298" w:lineRule="auto"/>
              <w:rPr>
                <w:rFonts w:ascii="SimSun" w:hAnsi="SimSun" w:eastAsia="SimSun" w:cs="SimSun"/>
                <w:sz w:val="24"/>
                <w:szCs w:val="24"/>
              </w:rPr>
            </w:pPr>
            <w:r>
              <w:rPr>
                <w:rFonts w:ascii="Times New Roman" w:hAnsi="Times New Roman" w:eastAsia="Times New Roman" w:cs="Times New Roman"/>
                <w:sz w:val="24"/>
                <w:szCs w:val="24"/>
                <w:spacing w:val="-26"/>
              </w:rPr>
              <w:t>2</w:t>
            </w:r>
            <w:r>
              <w:rPr>
                <w:rFonts w:ascii="Times New Roman" w:hAnsi="Times New Roman" w:eastAsia="Times New Roman" w:cs="Times New Roman"/>
                <w:sz w:val="24"/>
                <w:szCs w:val="24"/>
                <w:spacing w:val="-17"/>
              </w:rPr>
              <w:t>0</w:t>
            </w:r>
            <w:r>
              <w:rPr>
                <w:rFonts w:ascii="Times New Roman" w:hAnsi="Times New Roman" w:eastAsia="Times New Roman" w:cs="Times New Roman"/>
                <w:sz w:val="24"/>
                <w:szCs w:val="24"/>
                <w:spacing w:val="-13"/>
              </w:rPr>
              <w:t>05</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13"/>
              </w:rPr>
              <w:t>年</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13"/>
              </w:rPr>
              <w:t>12</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13"/>
              </w:rPr>
              <w:t>月</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13"/>
              </w:rPr>
              <w:t>1</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13"/>
              </w:rPr>
              <w:t>日起施行；</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13"/>
              </w:rPr>
              <w:t>2019</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13"/>
              </w:rPr>
              <w:t>年修正，</w:t>
            </w:r>
            <w:r>
              <w:rPr>
                <w:rFonts w:ascii="SimSun" w:hAnsi="SimSun" w:eastAsia="SimSun" w:cs="SimSun"/>
                <w:sz w:val="24"/>
                <w:szCs w:val="24"/>
                <w:spacing w:val="-13"/>
              </w:rPr>
              <w:t xml:space="preserve"> </w:t>
            </w:r>
            <w:r>
              <w:rPr>
                <w:rFonts w:ascii="SimSun" w:hAnsi="SimSun" w:eastAsia="SimSun" w:cs="SimSun"/>
                <w:sz w:val="24"/>
                <w:szCs w:val="24"/>
                <w:spacing w:val="-13"/>
              </w:rPr>
              <w:t>国务院令</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13"/>
              </w:rPr>
              <w:t>709</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13"/>
              </w:rPr>
              <w:t>号，</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13"/>
              </w:rPr>
              <w:t>2019</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13"/>
              </w:rPr>
              <w:t>年</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13"/>
              </w:rPr>
              <w:t>3</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13"/>
              </w:rPr>
              <w:t>月</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13"/>
              </w:rPr>
              <w:t>2</w:t>
            </w:r>
            <w:r>
              <w:rPr>
                <w:rFonts w:ascii="Times New Roman" w:hAnsi="Times New Roman" w:eastAsia="Times New Roman" w:cs="Times New Roman"/>
                <w:sz w:val="24"/>
                <w:szCs w:val="24"/>
              </w:rPr>
              <w:t xml:space="preserve"> </w:t>
            </w:r>
            <w:r>
              <w:rPr>
                <w:rFonts w:ascii="SimSun" w:hAnsi="SimSun" w:eastAsia="SimSun" w:cs="SimSun"/>
                <w:sz w:val="24"/>
                <w:szCs w:val="24"/>
                <w:spacing w:val="-20"/>
              </w:rPr>
              <w:t>日施行；</w:t>
            </w:r>
          </w:p>
        </w:tc>
      </w:tr>
    </w:tbl>
    <w:p>
      <w:pPr>
        <w:spacing w:line="225" w:lineRule="exact"/>
        <w:rPr>
          <w:rFonts w:ascii="Arial"/>
          <w:sz w:val="19"/>
        </w:rPr>
      </w:pPr>
      <w:r/>
    </w:p>
    <w:p>
      <w:pPr>
        <w:sectPr>
          <w:footerReference w:type="default" r:id="rId1"/>
          <w:pgSz w:w="11907" w:h="16839"/>
          <w:pgMar w:top="1380" w:right="1214" w:bottom="1253" w:left="1560" w:header="0" w:footer="982" w:gutter="0"/>
        </w:sectPr>
        <w:rPr/>
      </w:pPr>
    </w:p>
    <w:tbl>
      <w:tblPr>
        <w:tblStyle w:val="2"/>
        <w:tblW w:w="9078" w:type="dxa"/>
        <w:tblInd w:w="2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5"/>
        <w:gridCol w:w="7843"/>
      </w:tblGrid>
      <w:tr>
        <w:trPr>
          <w:trHeight w:val="14192" w:hRule="atLeast"/>
        </w:trPr>
        <w:tc>
          <w:tcPr>
            <w:tcW w:w="1235" w:type="dxa"/>
            <w:vAlign w:val="top"/>
          </w:tcPr>
          <w:p>
            <w:pPr>
              <w:rPr>
                <w:rFonts w:ascii="Arial"/>
                <w:sz w:val="21"/>
              </w:rPr>
            </w:pPr>
            <w:r/>
          </w:p>
        </w:tc>
        <w:tc>
          <w:tcPr>
            <w:tcW w:w="7843" w:type="dxa"/>
            <w:vAlign w:val="top"/>
          </w:tcPr>
          <w:p>
            <w:pPr>
              <w:ind w:left="122"/>
              <w:spacing w:before="131" w:line="219" w:lineRule="auto"/>
              <w:rPr>
                <w:rFonts w:ascii="SimSun" w:hAnsi="SimSun" w:eastAsia="SimSun" w:cs="SimSun"/>
                <w:sz w:val="24"/>
                <w:szCs w:val="24"/>
              </w:rPr>
            </w:pPr>
            <w:r>
              <w:rPr>
                <w:rFonts w:ascii="SimSun" w:hAnsi="SimSun" w:eastAsia="SimSun" w:cs="SimSun"/>
                <w:sz w:val="24"/>
                <w:szCs w:val="24"/>
                <w:spacing w:val="12"/>
              </w:rPr>
              <w:t>(</w:t>
            </w:r>
            <w:r>
              <w:rPr>
                <w:rFonts w:ascii="Times New Roman" w:hAnsi="Times New Roman" w:eastAsia="Times New Roman" w:cs="Times New Roman"/>
                <w:sz w:val="24"/>
                <w:szCs w:val="24"/>
                <w:spacing w:val="7"/>
              </w:rPr>
              <w:t>5</w:t>
            </w:r>
            <w:r>
              <w:rPr>
                <w:rFonts w:ascii="SimSun" w:hAnsi="SimSun" w:eastAsia="SimSun" w:cs="SimSun"/>
                <w:sz w:val="24"/>
                <w:szCs w:val="24"/>
                <w:spacing w:val="6"/>
              </w:rPr>
              <w:t>)</w:t>
            </w:r>
            <w:r>
              <w:rPr>
                <w:rFonts w:ascii="SimSun" w:hAnsi="SimSun" w:eastAsia="SimSun" w:cs="SimSun"/>
                <w:sz w:val="24"/>
                <w:szCs w:val="24"/>
                <w:spacing w:val="6"/>
              </w:rPr>
              <w:t xml:space="preserve">  </w:t>
            </w:r>
            <w:r>
              <w:rPr>
                <w:rFonts w:ascii="SimSun" w:hAnsi="SimSun" w:eastAsia="SimSun" w:cs="SimSun"/>
                <w:sz w:val="24"/>
                <w:szCs w:val="24"/>
                <w:spacing w:val="6"/>
              </w:rPr>
              <w:t>《建设项目环境保护管理条例》，(</w:t>
            </w:r>
            <w:r>
              <w:rPr>
                <w:rFonts w:ascii="Times New Roman" w:hAnsi="Times New Roman" w:eastAsia="Times New Roman" w:cs="Times New Roman"/>
                <w:sz w:val="24"/>
                <w:szCs w:val="24"/>
                <w:spacing w:val="6"/>
              </w:rPr>
              <w:t>2017</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年修订版)，国务院令第</w:t>
            </w:r>
          </w:p>
          <w:p>
            <w:pPr>
              <w:ind w:left="116"/>
              <w:spacing w:before="202" w:line="219" w:lineRule="auto"/>
              <w:rPr>
                <w:rFonts w:ascii="SimSun" w:hAnsi="SimSun" w:eastAsia="SimSun" w:cs="SimSun"/>
                <w:sz w:val="24"/>
                <w:szCs w:val="24"/>
              </w:rPr>
            </w:pPr>
            <w:r>
              <w:rPr>
                <w:rFonts w:ascii="Times New Roman" w:hAnsi="Times New Roman" w:eastAsia="Times New Roman" w:cs="Times New Roman"/>
                <w:sz w:val="24"/>
                <w:szCs w:val="24"/>
                <w:spacing w:val="-16"/>
              </w:rPr>
              <w:t>6</w:t>
            </w:r>
            <w:r>
              <w:rPr>
                <w:rFonts w:ascii="Times New Roman" w:hAnsi="Times New Roman" w:eastAsia="Times New Roman" w:cs="Times New Roman"/>
                <w:sz w:val="24"/>
                <w:szCs w:val="24"/>
                <w:spacing w:val="-9"/>
              </w:rPr>
              <w:t>82</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号，</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2017</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年</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10</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月</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日发布施行；</w:t>
            </w:r>
          </w:p>
          <w:p>
            <w:pPr>
              <w:ind w:left="115" w:right="105" w:firstLine="6"/>
              <w:spacing w:before="204" w:line="298"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6</w:t>
            </w:r>
            <w:r>
              <w:rPr>
                <w:rFonts w:ascii="SimSun" w:hAnsi="SimSun" w:eastAsia="SimSun" w:cs="SimSun"/>
                <w:sz w:val="24"/>
                <w:szCs w:val="24"/>
                <w:spacing w:val="-6"/>
              </w:rPr>
              <w:t>)</w:t>
            </w:r>
            <w:r>
              <w:rPr>
                <w:rFonts w:ascii="SimSun" w:hAnsi="SimSun" w:eastAsia="SimSun" w:cs="SimSun"/>
                <w:sz w:val="24"/>
                <w:szCs w:val="24"/>
                <w:spacing w:val="-6"/>
              </w:rPr>
              <w:t xml:space="preserve">  </w:t>
            </w:r>
            <w:r>
              <w:rPr>
                <w:rFonts w:ascii="SimSun" w:hAnsi="SimSun" w:eastAsia="SimSun" w:cs="SimSun"/>
                <w:sz w:val="24"/>
                <w:szCs w:val="24"/>
                <w:spacing w:val="-4"/>
              </w:rPr>
              <w:t>《</w:t>
            </w:r>
            <w:r>
              <w:rPr>
                <w:rFonts w:ascii="SimSun" w:hAnsi="SimSun" w:eastAsia="SimSun" w:cs="SimSun"/>
                <w:sz w:val="24"/>
                <w:szCs w:val="24"/>
                <w:spacing w:val="-3"/>
              </w:rPr>
              <w:t>放射性同位素与射线装置安全许可管理办法》，</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2021</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3"/>
              </w:rPr>
              <w:t>年修改，生</w:t>
            </w:r>
            <w:r>
              <w:rPr>
                <w:rFonts w:ascii="SimSun" w:hAnsi="SimSun" w:eastAsia="SimSun" w:cs="SimSun"/>
                <w:sz w:val="24"/>
                <w:szCs w:val="24"/>
              </w:rPr>
              <w:t xml:space="preserve"> </w:t>
            </w:r>
            <w:r>
              <w:rPr>
                <w:rFonts w:ascii="SimSun" w:hAnsi="SimSun" w:eastAsia="SimSun" w:cs="SimSun"/>
                <w:sz w:val="24"/>
                <w:szCs w:val="24"/>
                <w:spacing w:val="-13"/>
              </w:rPr>
              <w:t>态</w:t>
            </w:r>
            <w:r>
              <w:rPr>
                <w:rFonts w:ascii="SimSun" w:hAnsi="SimSun" w:eastAsia="SimSun" w:cs="SimSun"/>
                <w:sz w:val="24"/>
                <w:szCs w:val="24"/>
                <w:spacing w:val="-11"/>
              </w:rPr>
              <w:t>环境部令第</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20</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号，</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2021</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年</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月</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4</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日起施行；</w:t>
            </w:r>
          </w:p>
          <w:p>
            <w:pPr>
              <w:ind w:left="121" w:right="105"/>
              <w:spacing w:before="205" w:line="297"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7</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SimSun" w:hAnsi="SimSun" w:eastAsia="SimSun" w:cs="SimSun"/>
                <w:sz w:val="24"/>
                <w:szCs w:val="24"/>
                <w:spacing w:val="-2"/>
              </w:rPr>
              <w:t>《放射性同位素与射线装置安全和防护管理办法》，环保部令第</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rPr>
              <w:t>8</w:t>
            </w:r>
            <w:r>
              <w:rPr>
                <w:rFonts w:ascii="Times New Roman" w:hAnsi="Times New Roman" w:eastAsia="Times New Roman" w:cs="Times New Roman"/>
                <w:sz w:val="24"/>
                <w:szCs w:val="24"/>
              </w:rPr>
              <w:t xml:space="preserve"> </w:t>
            </w:r>
            <w:r>
              <w:rPr>
                <w:rFonts w:ascii="SimSun" w:hAnsi="SimSun" w:eastAsia="SimSun" w:cs="SimSun"/>
                <w:sz w:val="24"/>
                <w:szCs w:val="24"/>
                <w:spacing w:val="-24"/>
              </w:rPr>
              <w:t>号</w:t>
            </w:r>
            <w:r>
              <w:rPr>
                <w:rFonts w:ascii="SimSun" w:hAnsi="SimSun" w:eastAsia="SimSun" w:cs="SimSun"/>
                <w:sz w:val="24"/>
                <w:szCs w:val="24"/>
                <w:spacing w:val="-13"/>
              </w:rPr>
              <w:t>，</w:t>
            </w:r>
            <w:r>
              <w:rPr>
                <w:rFonts w:ascii="SimSun" w:hAnsi="SimSun" w:eastAsia="SimSun" w:cs="SimSun"/>
                <w:sz w:val="24"/>
                <w:szCs w:val="24"/>
                <w:spacing w:val="-12"/>
              </w:rPr>
              <w:t xml:space="preserve"> </w:t>
            </w:r>
            <w:r>
              <w:rPr>
                <w:rFonts w:ascii="Times New Roman" w:hAnsi="Times New Roman" w:eastAsia="Times New Roman" w:cs="Times New Roman"/>
                <w:sz w:val="24"/>
                <w:szCs w:val="24"/>
                <w:spacing w:val="-12"/>
              </w:rPr>
              <w:t>2011</w:t>
            </w:r>
            <w:r>
              <w:rPr>
                <w:rFonts w:ascii="Times New Roman" w:hAnsi="Times New Roman" w:eastAsia="Times New Roman" w:cs="Times New Roman"/>
                <w:sz w:val="24"/>
                <w:szCs w:val="24"/>
                <w:spacing w:val="-12"/>
              </w:rPr>
              <w:t xml:space="preserve"> </w:t>
            </w:r>
            <w:r>
              <w:rPr>
                <w:rFonts w:ascii="SimSun" w:hAnsi="SimSun" w:eastAsia="SimSun" w:cs="SimSun"/>
                <w:sz w:val="24"/>
                <w:szCs w:val="24"/>
                <w:spacing w:val="-12"/>
              </w:rPr>
              <w:t>年</w:t>
            </w:r>
            <w:r>
              <w:rPr>
                <w:rFonts w:ascii="SimSun" w:hAnsi="SimSun" w:eastAsia="SimSun" w:cs="SimSun"/>
                <w:sz w:val="24"/>
                <w:szCs w:val="24"/>
                <w:spacing w:val="-12"/>
              </w:rPr>
              <w:t xml:space="preserve"> </w:t>
            </w:r>
            <w:r>
              <w:rPr>
                <w:rFonts w:ascii="Times New Roman" w:hAnsi="Times New Roman" w:eastAsia="Times New Roman" w:cs="Times New Roman"/>
                <w:sz w:val="24"/>
                <w:szCs w:val="24"/>
                <w:spacing w:val="-12"/>
              </w:rPr>
              <w:t>5</w:t>
            </w:r>
            <w:r>
              <w:rPr>
                <w:rFonts w:ascii="Times New Roman" w:hAnsi="Times New Roman" w:eastAsia="Times New Roman" w:cs="Times New Roman"/>
                <w:sz w:val="24"/>
                <w:szCs w:val="24"/>
                <w:spacing w:val="-12"/>
              </w:rPr>
              <w:t xml:space="preserve"> </w:t>
            </w:r>
            <w:r>
              <w:rPr>
                <w:rFonts w:ascii="SimSun" w:hAnsi="SimSun" w:eastAsia="SimSun" w:cs="SimSun"/>
                <w:sz w:val="24"/>
                <w:szCs w:val="24"/>
                <w:spacing w:val="-12"/>
              </w:rPr>
              <w:t>月</w:t>
            </w:r>
            <w:r>
              <w:rPr>
                <w:rFonts w:ascii="SimSun" w:hAnsi="SimSun" w:eastAsia="SimSun" w:cs="SimSun"/>
                <w:sz w:val="24"/>
                <w:szCs w:val="24"/>
                <w:spacing w:val="-12"/>
              </w:rPr>
              <w:t xml:space="preserve"> </w:t>
            </w:r>
            <w:r>
              <w:rPr>
                <w:rFonts w:ascii="Times New Roman" w:hAnsi="Times New Roman" w:eastAsia="Times New Roman" w:cs="Times New Roman"/>
                <w:sz w:val="24"/>
                <w:szCs w:val="24"/>
                <w:spacing w:val="-12"/>
              </w:rPr>
              <w:t>1</w:t>
            </w:r>
            <w:r>
              <w:rPr>
                <w:rFonts w:ascii="Times New Roman" w:hAnsi="Times New Roman" w:eastAsia="Times New Roman" w:cs="Times New Roman"/>
                <w:sz w:val="24"/>
                <w:szCs w:val="24"/>
                <w:spacing w:val="-12"/>
              </w:rPr>
              <w:t xml:space="preserve"> </w:t>
            </w:r>
            <w:r>
              <w:rPr>
                <w:rFonts w:ascii="SimSun" w:hAnsi="SimSun" w:eastAsia="SimSun" w:cs="SimSun"/>
                <w:sz w:val="24"/>
                <w:szCs w:val="24"/>
                <w:spacing w:val="-12"/>
              </w:rPr>
              <w:t>日起施行；</w:t>
            </w:r>
          </w:p>
          <w:p>
            <w:pPr>
              <w:ind w:left="115" w:right="119" w:firstLine="6"/>
              <w:spacing w:before="204" w:line="298"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8</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《建设项目环境影响评价分类管理名录</w:t>
            </w:r>
            <w:r>
              <w:rPr>
                <w:rFonts w:ascii="SimSun" w:hAnsi="SimSun" w:eastAsia="SimSun" w:cs="SimSun"/>
                <w:sz w:val="24"/>
                <w:szCs w:val="24"/>
                <w:spacing w:val="-1"/>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rPr>
              <w:t>2021</w:t>
            </w:r>
            <w:r>
              <w:rPr>
                <w:rFonts w:ascii="Times New Roman" w:hAnsi="Times New Roman" w:eastAsia="Times New Roman" w:cs="Times New Roman"/>
                <w:sz w:val="24"/>
                <w:szCs w:val="24"/>
              </w:rPr>
              <w:t xml:space="preserve"> </w:t>
            </w:r>
            <w:r>
              <w:rPr>
                <w:rFonts w:ascii="SimSun" w:hAnsi="SimSun" w:eastAsia="SimSun" w:cs="SimSun"/>
                <w:sz w:val="24"/>
                <w:szCs w:val="24"/>
              </w:rPr>
              <w:t>版)</w:t>
            </w:r>
            <w:r>
              <w:rPr>
                <w:rFonts w:ascii="SimSun" w:hAnsi="SimSun" w:eastAsia="SimSun" w:cs="SimSun"/>
                <w:sz w:val="24"/>
                <w:szCs w:val="24"/>
              </w:rPr>
              <w:t xml:space="preserve"> </w:t>
            </w:r>
            <w:r>
              <w:rPr>
                <w:rFonts w:ascii="SimSun" w:hAnsi="SimSun" w:eastAsia="SimSun" w:cs="SimSun"/>
                <w:sz w:val="24"/>
                <w:szCs w:val="24"/>
              </w:rPr>
              <w:t>》，生态环境部</w:t>
            </w:r>
            <w:r>
              <w:rPr>
                <w:rFonts w:ascii="SimSun" w:hAnsi="SimSun" w:eastAsia="SimSun" w:cs="SimSun"/>
                <w:sz w:val="24"/>
                <w:szCs w:val="24"/>
              </w:rPr>
              <w:t xml:space="preserve"> </w:t>
            </w:r>
            <w:r>
              <w:rPr>
                <w:rFonts w:ascii="SimSun" w:hAnsi="SimSun" w:eastAsia="SimSun" w:cs="SimSun"/>
                <w:sz w:val="24"/>
                <w:szCs w:val="24"/>
                <w:spacing w:val="-9"/>
              </w:rPr>
              <w:t>第</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16</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号令，自</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2021</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年</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月</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日起施行</w:t>
            </w:r>
            <w:r>
              <w:rPr>
                <w:rFonts w:ascii="SimSun" w:hAnsi="SimSun" w:eastAsia="SimSun" w:cs="SimSun"/>
                <w:sz w:val="24"/>
                <w:szCs w:val="24"/>
                <w:spacing w:val="-6"/>
              </w:rPr>
              <w:t>；</w:t>
            </w:r>
          </w:p>
          <w:p>
            <w:pPr>
              <w:ind w:left="135" w:right="105" w:hanging="13"/>
              <w:spacing w:before="205" w:line="32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9</w:t>
            </w:r>
            <w:r>
              <w:rPr>
                <w:rFonts w:ascii="SimSun" w:hAnsi="SimSun" w:eastAsia="SimSun" w:cs="SimSun"/>
                <w:sz w:val="24"/>
                <w:szCs w:val="24"/>
                <w:spacing w:val="2"/>
              </w:rPr>
              <w:t>)</w:t>
            </w:r>
            <w:r>
              <w:rPr>
                <w:rFonts w:ascii="SimSun" w:hAnsi="SimSun" w:eastAsia="SimSun" w:cs="SimSun"/>
                <w:sz w:val="24"/>
                <w:szCs w:val="24"/>
                <w:spacing w:val="1"/>
              </w:rPr>
              <w:t xml:space="preserve">  </w:t>
            </w:r>
            <w:r>
              <w:rPr>
                <w:rFonts w:ascii="SimSun" w:hAnsi="SimSun" w:eastAsia="SimSun" w:cs="SimSun"/>
                <w:sz w:val="24"/>
                <w:szCs w:val="24"/>
                <w:spacing w:val="1"/>
              </w:rPr>
              <w:t>《关于建立放射性同位素与射线装置辐射事故分级处理和报告制度</w:t>
            </w:r>
            <w:r>
              <w:rPr>
                <w:rFonts w:ascii="SimSun" w:hAnsi="SimSun" w:eastAsia="SimSun" w:cs="SimSun"/>
                <w:sz w:val="24"/>
                <w:szCs w:val="24"/>
              </w:rPr>
              <w:t xml:space="preserve"> </w:t>
            </w:r>
            <w:r>
              <w:rPr>
                <w:rFonts w:ascii="SimSun" w:hAnsi="SimSun" w:eastAsia="SimSun" w:cs="SimSun"/>
                <w:sz w:val="24"/>
                <w:szCs w:val="24"/>
                <w:spacing w:val="-26"/>
              </w:rPr>
              <w:t>的</w:t>
            </w:r>
            <w:r>
              <w:rPr>
                <w:rFonts w:ascii="SimSun" w:hAnsi="SimSun" w:eastAsia="SimSun" w:cs="SimSun"/>
                <w:sz w:val="24"/>
                <w:szCs w:val="24"/>
                <w:spacing w:val="-25"/>
              </w:rPr>
              <w:t>通</w:t>
            </w:r>
            <w:r>
              <w:rPr>
                <w:rFonts w:ascii="SimSun" w:hAnsi="SimSun" w:eastAsia="SimSun" w:cs="SimSun"/>
                <w:sz w:val="24"/>
                <w:szCs w:val="24"/>
                <w:spacing w:val="-13"/>
              </w:rPr>
              <w:t>知》，</w:t>
            </w:r>
            <w:r>
              <w:rPr>
                <w:rFonts w:ascii="SimSun" w:hAnsi="SimSun" w:eastAsia="SimSun" w:cs="SimSun"/>
                <w:sz w:val="24"/>
                <w:szCs w:val="24"/>
                <w:spacing w:val="-13"/>
              </w:rPr>
              <w:t xml:space="preserve"> </w:t>
            </w:r>
            <w:r>
              <w:rPr>
                <w:rFonts w:ascii="SimSun" w:hAnsi="SimSun" w:eastAsia="SimSun" w:cs="SimSun"/>
                <w:sz w:val="24"/>
                <w:szCs w:val="24"/>
                <w:spacing w:val="-13"/>
              </w:rPr>
              <w:t>国家环境保护总局文件，</w:t>
            </w:r>
            <w:r>
              <w:rPr>
                <w:rFonts w:ascii="SimSun" w:hAnsi="SimSun" w:eastAsia="SimSun" w:cs="SimSun"/>
                <w:sz w:val="24"/>
                <w:szCs w:val="24"/>
                <w:spacing w:val="-13"/>
              </w:rPr>
              <w:t xml:space="preserve"> </w:t>
            </w:r>
            <w:r>
              <w:rPr>
                <w:rFonts w:ascii="SimSun" w:hAnsi="SimSun" w:eastAsia="SimSun" w:cs="SimSun"/>
                <w:sz w:val="24"/>
                <w:szCs w:val="24"/>
                <w:spacing w:val="-13"/>
              </w:rPr>
              <w:t>环发</w:t>
            </w:r>
            <w:r>
              <w:rPr>
                <w:rFonts w:ascii="FangSong" w:hAnsi="FangSong" w:eastAsia="FangSong" w:cs="FangSong"/>
                <w:sz w:val="24"/>
                <w:szCs w:val="24"/>
                <w:spacing w:val="-13"/>
              </w:rPr>
              <w:t>〔</w:t>
            </w:r>
            <w:r>
              <w:rPr>
                <w:rFonts w:ascii="Times New Roman" w:hAnsi="Times New Roman" w:eastAsia="Times New Roman" w:cs="Times New Roman"/>
                <w:sz w:val="24"/>
                <w:szCs w:val="24"/>
                <w:spacing w:val="-13"/>
              </w:rPr>
              <w:t>2006</w:t>
            </w:r>
            <w:r>
              <w:rPr>
                <w:rFonts w:ascii="FangSong" w:hAnsi="FangSong" w:eastAsia="FangSong" w:cs="FangSong"/>
                <w:sz w:val="24"/>
                <w:szCs w:val="24"/>
                <w:spacing w:val="-13"/>
              </w:rPr>
              <w:t>〕</w:t>
            </w:r>
            <w:r>
              <w:rPr>
                <w:rFonts w:ascii="Times New Roman" w:hAnsi="Times New Roman" w:eastAsia="Times New Roman" w:cs="Times New Roman"/>
                <w:sz w:val="24"/>
                <w:szCs w:val="24"/>
                <w:spacing w:val="-13"/>
              </w:rPr>
              <w:t>145</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13"/>
              </w:rPr>
              <w:t>号，</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13"/>
              </w:rPr>
              <w:t>2006</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13"/>
              </w:rPr>
              <w:t>年</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13"/>
              </w:rPr>
              <w:t>9</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13"/>
              </w:rPr>
              <w:t>月</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13"/>
              </w:rPr>
              <w:t>26</w:t>
            </w:r>
            <w:r>
              <w:rPr>
                <w:rFonts w:ascii="Times New Roman" w:hAnsi="Times New Roman" w:eastAsia="Times New Roman" w:cs="Times New Roman"/>
                <w:sz w:val="24"/>
                <w:szCs w:val="24"/>
              </w:rPr>
              <w:t xml:space="preserve"> </w:t>
            </w:r>
            <w:r>
              <w:rPr>
                <w:rFonts w:ascii="SimSun" w:hAnsi="SimSun" w:eastAsia="SimSun" w:cs="SimSun"/>
                <w:sz w:val="24"/>
                <w:szCs w:val="24"/>
                <w:spacing w:val="-6"/>
              </w:rPr>
              <w:t>日起施行；</w:t>
            </w:r>
          </w:p>
          <w:p>
            <w:pPr>
              <w:ind w:left="116" w:right="40" w:firstLine="5"/>
              <w:spacing w:before="204" w:line="297"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6"/>
              </w:rPr>
              <w:t>10</w:t>
            </w:r>
            <w:r>
              <w:rPr>
                <w:rFonts w:ascii="SimSun" w:hAnsi="SimSun" w:eastAsia="SimSun" w:cs="SimSun"/>
                <w:sz w:val="24"/>
                <w:szCs w:val="24"/>
                <w:spacing w:val="-6"/>
              </w:rPr>
              <w:t>)</w:t>
            </w:r>
            <w:r>
              <w:rPr>
                <w:rFonts w:ascii="SimSun" w:hAnsi="SimSun" w:eastAsia="SimSun" w:cs="SimSun"/>
                <w:sz w:val="24"/>
                <w:szCs w:val="24"/>
                <w:spacing w:val="-6"/>
              </w:rPr>
              <w:t xml:space="preserve">  </w:t>
            </w:r>
            <w:r>
              <w:rPr>
                <w:rFonts w:ascii="SimSun" w:hAnsi="SimSun" w:eastAsia="SimSun" w:cs="SimSun"/>
                <w:sz w:val="24"/>
                <w:szCs w:val="24"/>
                <w:spacing w:val="-6"/>
              </w:rPr>
              <w:t>《关于发布</w:t>
            </w:r>
            <w:r>
              <w:rPr>
                <w:rFonts w:ascii="Times New Roman" w:hAnsi="Times New Roman" w:eastAsia="Times New Roman" w:cs="Times New Roman"/>
                <w:sz w:val="24"/>
                <w:szCs w:val="24"/>
                <w:spacing w:val="-6"/>
              </w:rPr>
              <w:t>&lt;</w:t>
            </w:r>
            <w:r>
              <w:rPr>
                <w:rFonts w:ascii="SimSun" w:hAnsi="SimSun" w:eastAsia="SimSun" w:cs="SimSun"/>
                <w:sz w:val="24"/>
                <w:szCs w:val="24"/>
                <w:spacing w:val="-6"/>
              </w:rPr>
              <w:t>射线装置分类</w:t>
            </w:r>
            <w:r>
              <w:rPr>
                <w:rFonts w:ascii="Times New Roman" w:hAnsi="Times New Roman" w:eastAsia="Times New Roman" w:cs="Times New Roman"/>
                <w:sz w:val="24"/>
                <w:szCs w:val="24"/>
                <w:spacing w:val="-6"/>
              </w:rPr>
              <w:t>&gt;</w:t>
            </w:r>
            <w:r>
              <w:rPr>
                <w:rFonts w:ascii="SimSun" w:hAnsi="SimSun" w:eastAsia="SimSun" w:cs="SimSun"/>
                <w:sz w:val="24"/>
                <w:szCs w:val="24"/>
                <w:spacing w:val="-6"/>
              </w:rPr>
              <w:t>办法的公告》，</w:t>
            </w:r>
            <w:r>
              <w:rPr>
                <w:rFonts w:ascii="SimSun" w:hAnsi="SimSun" w:eastAsia="SimSun" w:cs="SimSun"/>
                <w:sz w:val="24"/>
                <w:szCs w:val="24"/>
                <w:spacing w:val="-6"/>
              </w:rPr>
              <w:t xml:space="preserve"> </w:t>
            </w:r>
            <w:r>
              <w:rPr>
                <w:rFonts w:ascii="SimSun" w:hAnsi="SimSun" w:eastAsia="SimSun" w:cs="SimSun"/>
                <w:sz w:val="24"/>
                <w:szCs w:val="24"/>
                <w:spacing w:val="-6"/>
              </w:rPr>
              <w:t>环境保护部、国家卫生</w:t>
            </w:r>
            <w:r>
              <w:rPr>
                <w:rFonts w:ascii="SimSun" w:hAnsi="SimSun" w:eastAsia="SimSun" w:cs="SimSun"/>
                <w:sz w:val="24"/>
                <w:szCs w:val="24"/>
              </w:rPr>
              <w:t xml:space="preserve"> </w:t>
            </w:r>
            <w:r>
              <w:rPr>
                <w:rFonts w:ascii="SimSun" w:hAnsi="SimSun" w:eastAsia="SimSun" w:cs="SimSun"/>
                <w:sz w:val="24"/>
                <w:szCs w:val="24"/>
                <w:spacing w:val="-15"/>
              </w:rPr>
              <w:t>和</w:t>
            </w:r>
            <w:r>
              <w:rPr>
                <w:rFonts w:ascii="SimSun" w:hAnsi="SimSun" w:eastAsia="SimSun" w:cs="SimSun"/>
                <w:sz w:val="24"/>
                <w:szCs w:val="24"/>
                <w:spacing w:val="-9"/>
              </w:rPr>
              <w:t>计划生育委员会公告，</w:t>
            </w:r>
            <w:r>
              <w:rPr>
                <w:rFonts w:ascii="SimSun" w:hAnsi="SimSun" w:eastAsia="SimSun" w:cs="SimSun"/>
                <w:sz w:val="24"/>
                <w:szCs w:val="24"/>
                <w:spacing w:val="-9"/>
              </w:rPr>
              <w:t xml:space="preserve"> </w:t>
            </w:r>
            <w:r>
              <w:rPr>
                <w:rFonts w:ascii="SimSun" w:hAnsi="SimSun" w:eastAsia="SimSun" w:cs="SimSun"/>
                <w:sz w:val="24"/>
                <w:szCs w:val="24"/>
                <w:spacing w:val="-9"/>
              </w:rPr>
              <w:t>公告</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2017</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年第</w:t>
            </w:r>
            <w:r>
              <w:rPr>
                <w:rFonts w:ascii="Times New Roman" w:hAnsi="Times New Roman" w:eastAsia="Times New Roman" w:cs="Times New Roman"/>
                <w:sz w:val="24"/>
                <w:szCs w:val="24"/>
                <w:spacing w:val="-9"/>
              </w:rPr>
              <w:t>66</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号，</w:t>
            </w:r>
            <w:r>
              <w:rPr>
                <w:rFonts w:ascii="Times New Roman" w:hAnsi="Times New Roman" w:eastAsia="Times New Roman" w:cs="Times New Roman"/>
                <w:sz w:val="24"/>
                <w:szCs w:val="24"/>
                <w:spacing w:val="-9"/>
              </w:rPr>
              <w:t>2017</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年</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12</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月</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5</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日起施行；</w:t>
            </w:r>
          </w:p>
          <w:p>
            <w:pPr>
              <w:ind w:left="121" w:right="107"/>
              <w:spacing w:before="205" w:line="298" w:lineRule="auto"/>
              <w:rPr>
                <w:rFonts w:ascii="SimSun" w:hAnsi="SimSun" w:eastAsia="SimSun" w:cs="SimSun"/>
                <w:sz w:val="24"/>
                <w:szCs w:val="24"/>
              </w:rPr>
            </w:pPr>
            <w:r>
              <w:rPr>
                <w:rFonts w:ascii="SimSun" w:hAnsi="SimSun" w:eastAsia="SimSun" w:cs="SimSun"/>
                <w:sz w:val="24"/>
                <w:szCs w:val="24"/>
                <w:spacing w:val="-10"/>
              </w:rPr>
              <w:t>(</w:t>
            </w:r>
            <w:r>
              <w:rPr>
                <w:rFonts w:ascii="Times New Roman" w:hAnsi="Times New Roman" w:eastAsia="Times New Roman" w:cs="Times New Roman"/>
                <w:sz w:val="24"/>
                <w:szCs w:val="24"/>
                <w:spacing w:val="-10"/>
              </w:rPr>
              <w:t>11</w:t>
            </w:r>
            <w:r>
              <w:rPr>
                <w:rFonts w:ascii="SimSun" w:hAnsi="SimSun" w:eastAsia="SimSun" w:cs="SimSun"/>
                <w:sz w:val="24"/>
                <w:szCs w:val="24"/>
                <w:spacing w:val="-10"/>
              </w:rPr>
              <w:t>)</w:t>
            </w:r>
            <w:r>
              <w:rPr>
                <w:rFonts w:ascii="SimSun" w:hAnsi="SimSun" w:eastAsia="SimSun" w:cs="SimSun"/>
                <w:sz w:val="24"/>
                <w:szCs w:val="24"/>
                <w:spacing w:val="-7"/>
              </w:rPr>
              <w:t xml:space="preserve"> </w:t>
            </w:r>
            <w:r>
              <w:rPr>
                <w:rFonts w:ascii="SimSun" w:hAnsi="SimSun" w:eastAsia="SimSun" w:cs="SimSun"/>
                <w:sz w:val="24"/>
                <w:szCs w:val="24"/>
                <w:spacing w:val="-5"/>
              </w:rPr>
              <w:t xml:space="preserve"> </w:t>
            </w:r>
            <w:r>
              <w:rPr>
                <w:rFonts w:ascii="SimSun" w:hAnsi="SimSun" w:eastAsia="SimSun" w:cs="SimSun"/>
                <w:sz w:val="24"/>
                <w:szCs w:val="24"/>
                <w:spacing w:val="-5"/>
              </w:rPr>
              <w:t>《四川省辐射污染防治条例》，</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2016</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年修改，</w:t>
            </w:r>
            <w:r>
              <w:rPr>
                <w:rFonts w:ascii="Times New Roman" w:hAnsi="Times New Roman" w:eastAsia="Times New Roman" w:cs="Times New Roman"/>
                <w:sz w:val="24"/>
                <w:szCs w:val="24"/>
                <w:spacing w:val="-5"/>
              </w:rPr>
              <w:t>2016</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年</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月</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日起</w:t>
            </w:r>
            <w:r>
              <w:rPr>
                <w:rFonts w:ascii="SimSun" w:hAnsi="SimSun" w:eastAsia="SimSun" w:cs="SimSun"/>
                <w:sz w:val="24"/>
                <w:szCs w:val="24"/>
              </w:rPr>
              <w:t xml:space="preserve"> </w:t>
            </w:r>
            <w:r>
              <w:rPr>
                <w:rFonts w:ascii="SimSun" w:hAnsi="SimSun" w:eastAsia="SimSun" w:cs="SimSun"/>
                <w:sz w:val="24"/>
                <w:szCs w:val="24"/>
                <w:spacing w:val="-17"/>
              </w:rPr>
              <w:t>实</w:t>
            </w:r>
            <w:r>
              <w:rPr>
                <w:rFonts w:ascii="SimSun" w:hAnsi="SimSun" w:eastAsia="SimSun" w:cs="SimSun"/>
                <w:sz w:val="24"/>
                <w:szCs w:val="24"/>
                <w:spacing w:val="-15"/>
              </w:rPr>
              <w:t>施；</w:t>
            </w:r>
          </w:p>
          <w:p>
            <w:pPr>
              <w:ind w:left="152" w:right="111" w:hanging="30"/>
              <w:spacing w:before="204" w:line="298"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12</w:t>
            </w:r>
            <w:r>
              <w:rPr>
                <w:rFonts w:ascii="SimSun" w:hAnsi="SimSun" w:eastAsia="SimSun" w:cs="SimSun"/>
                <w:sz w:val="24"/>
                <w:szCs w:val="24"/>
                <w:spacing w:val="4"/>
              </w:rPr>
              <w:t>)</w:t>
            </w:r>
            <w:r>
              <w:rPr>
                <w:rFonts w:ascii="SimSun" w:hAnsi="SimSun" w:eastAsia="SimSun" w:cs="SimSun"/>
                <w:sz w:val="24"/>
                <w:szCs w:val="24"/>
                <w:spacing w:val="4"/>
              </w:rPr>
              <w:t xml:space="preserve">  </w:t>
            </w:r>
            <w:r>
              <w:rPr>
                <w:rFonts w:ascii="SimSun" w:hAnsi="SimSun" w:eastAsia="SimSun" w:cs="SimSun"/>
                <w:sz w:val="24"/>
                <w:szCs w:val="24"/>
                <w:spacing w:val="4"/>
              </w:rPr>
              <w:t>《四川省核技术利用辐射安全监督检查大纲</w:t>
            </w:r>
            <w:r>
              <w:rPr>
                <w:rFonts w:ascii="SimSun" w:hAnsi="SimSun" w:eastAsia="SimSun" w:cs="SimSun"/>
                <w:sz w:val="24"/>
                <w:szCs w:val="24"/>
                <w:spacing w:val="4"/>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2016</w:t>
            </w:r>
            <w:r>
              <w:rPr>
                <w:rFonts w:ascii="SimSun" w:hAnsi="SimSun" w:eastAsia="SimSun" w:cs="SimSun"/>
                <w:sz w:val="24"/>
                <w:szCs w:val="24"/>
                <w:spacing w:val="4"/>
              </w:rPr>
              <w:t>)》，</w:t>
            </w:r>
            <w:r>
              <w:rPr>
                <w:rFonts w:ascii="SimSun" w:hAnsi="SimSun" w:eastAsia="SimSun" w:cs="SimSun"/>
                <w:sz w:val="24"/>
                <w:szCs w:val="24"/>
                <w:spacing w:val="4"/>
              </w:rPr>
              <w:t xml:space="preserve"> </w:t>
            </w:r>
            <w:r>
              <w:rPr>
                <w:rFonts w:ascii="SimSun" w:hAnsi="SimSun" w:eastAsia="SimSun" w:cs="SimSun"/>
                <w:sz w:val="24"/>
                <w:szCs w:val="24"/>
                <w:spacing w:val="4"/>
              </w:rPr>
              <w:t>川环函</w:t>
            </w:r>
            <w:r>
              <w:rPr>
                <w:rFonts w:ascii="SimSun" w:hAnsi="SimSun" w:eastAsia="SimSun" w:cs="SimSun"/>
                <w:sz w:val="24"/>
                <w:szCs w:val="24"/>
              </w:rPr>
              <w:t xml:space="preserve"> </w:t>
            </w:r>
            <w:r>
              <w:rPr>
                <w:rFonts w:ascii="SimSun" w:hAnsi="SimSun" w:eastAsia="SimSun" w:cs="SimSun"/>
                <w:sz w:val="24"/>
                <w:szCs w:val="24"/>
                <w:spacing w:val="-15"/>
              </w:rPr>
              <w:t>[</w:t>
            </w:r>
            <w:r>
              <w:rPr>
                <w:rFonts w:ascii="Times New Roman" w:hAnsi="Times New Roman" w:eastAsia="Times New Roman" w:cs="Times New Roman"/>
                <w:sz w:val="24"/>
                <w:szCs w:val="24"/>
                <w:spacing w:val="-10"/>
              </w:rPr>
              <w:t>2016</w:t>
            </w:r>
            <w:r>
              <w:rPr>
                <w:rFonts w:ascii="SimSun" w:hAnsi="SimSun" w:eastAsia="SimSun" w:cs="SimSun"/>
                <w:sz w:val="24"/>
                <w:szCs w:val="24"/>
                <w:spacing w:val="-10"/>
              </w:rPr>
              <w:t>]</w:t>
            </w:r>
            <w:r>
              <w:rPr>
                <w:rFonts w:ascii="Times New Roman" w:hAnsi="Times New Roman" w:eastAsia="Times New Roman" w:cs="Times New Roman"/>
                <w:sz w:val="24"/>
                <w:szCs w:val="24"/>
                <w:spacing w:val="-10"/>
              </w:rPr>
              <w:t>400</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号，</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2016</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年</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9</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月</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22</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日印发；</w:t>
            </w:r>
          </w:p>
          <w:p>
            <w:pPr>
              <w:ind w:left="121" w:right="105"/>
              <w:spacing w:before="202" w:line="298"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13</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SimSun" w:hAnsi="SimSun" w:eastAsia="SimSun" w:cs="SimSun"/>
                <w:sz w:val="24"/>
                <w:szCs w:val="24"/>
                <w:spacing w:val="2"/>
              </w:rPr>
              <w:t>《建设项目竣工</w:t>
            </w:r>
            <w:r>
              <w:rPr>
                <w:rFonts w:ascii="SimSun" w:hAnsi="SimSun" w:eastAsia="SimSun" w:cs="SimSun"/>
                <w:sz w:val="24"/>
                <w:szCs w:val="24"/>
                <w:spacing w:val="1"/>
              </w:rPr>
              <w:t>环境保护验收暂行办法》，国环规环评〔</w:t>
            </w:r>
            <w:r>
              <w:rPr>
                <w:rFonts w:ascii="Times New Roman" w:hAnsi="Times New Roman" w:eastAsia="Times New Roman" w:cs="Times New Roman"/>
                <w:sz w:val="24"/>
                <w:szCs w:val="24"/>
                <w:spacing w:val="1"/>
              </w:rPr>
              <w:t>2017</w:t>
            </w: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rPr>
              <w:t xml:space="preserve"> </w:t>
            </w:r>
            <w:r>
              <w:rPr>
                <w:rFonts w:ascii="SimSun" w:hAnsi="SimSun" w:eastAsia="SimSun" w:cs="SimSun"/>
                <w:sz w:val="24"/>
                <w:szCs w:val="24"/>
                <w:spacing w:val="-13"/>
              </w:rPr>
              <w:t>号，</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13"/>
              </w:rPr>
              <w:t>2017</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13"/>
              </w:rPr>
              <w:t>年</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13"/>
              </w:rPr>
              <w:t>11</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13"/>
              </w:rPr>
              <w:t>月</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13"/>
              </w:rPr>
              <w:t>22</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13"/>
              </w:rPr>
              <w:t>日起施行；</w:t>
            </w:r>
          </w:p>
          <w:p>
            <w:pPr>
              <w:ind w:left="121" w:right="106"/>
              <w:spacing w:before="205" w:line="297"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2"/>
              </w:rPr>
              <w:t>14</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SimSun" w:hAnsi="SimSun" w:eastAsia="SimSun" w:cs="SimSun"/>
                <w:sz w:val="24"/>
                <w:szCs w:val="24"/>
                <w:spacing w:val="-2"/>
              </w:rPr>
              <w:t>《建设项目竣工环境保护验收技术指南污染影响类》生态环保部公</w:t>
            </w:r>
            <w:r>
              <w:rPr>
                <w:rFonts w:ascii="SimSun" w:hAnsi="SimSun" w:eastAsia="SimSun" w:cs="SimSun"/>
                <w:sz w:val="24"/>
                <w:szCs w:val="24"/>
              </w:rPr>
              <w:t xml:space="preserve"> </w:t>
            </w:r>
            <w:r>
              <w:rPr>
                <w:rFonts w:ascii="SimSun" w:hAnsi="SimSun" w:eastAsia="SimSun" w:cs="SimSun"/>
                <w:sz w:val="24"/>
                <w:szCs w:val="24"/>
                <w:spacing w:val="-20"/>
              </w:rPr>
              <w:t>告〔</w:t>
            </w:r>
            <w:r>
              <w:rPr>
                <w:rFonts w:ascii="Times New Roman" w:hAnsi="Times New Roman" w:eastAsia="Times New Roman" w:cs="Times New Roman"/>
                <w:sz w:val="24"/>
                <w:szCs w:val="24"/>
                <w:spacing w:val="-13"/>
              </w:rPr>
              <w:t>2</w:t>
            </w:r>
            <w:r>
              <w:rPr>
                <w:rFonts w:ascii="Times New Roman" w:hAnsi="Times New Roman" w:eastAsia="Times New Roman" w:cs="Times New Roman"/>
                <w:sz w:val="24"/>
                <w:szCs w:val="24"/>
                <w:spacing w:val="-10"/>
              </w:rPr>
              <w:t>018</w:t>
            </w:r>
            <w:r>
              <w:rPr>
                <w:rFonts w:ascii="SimSun" w:hAnsi="SimSun" w:eastAsia="SimSun" w:cs="SimSun"/>
                <w:sz w:val="24"/>
                <w:szCs w:val="24"/>
                <w:spacing w:val="-10"/>
              </w:rPr>
              <w:t>〕第</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9</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号，</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2018</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年</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5</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月</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15</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日印发；</w:t>
            </w:r>
          </w:p>
          <w:p>
            <w:pPr>
              <w:ind w:left="122"/>
              <w:spacing w:before="203" w:line="219" w:lineRule="auto"/>
              <w:rPr>
                <w:rFonts w:ascii="SimSun" w:hAnsi="SimSun" w:eastAsia="SimSun" w:cs="SimSun"/>
                <w:sz w:val="24"/>
                <w:szCs w:val="24"/>
              </w:rPr>
            </w:pPr>
            <w:r>
              <w:rPr>
                <w:rFonts w:ascii="SimSun" w:hAnsi="SimSun" w:eastAsia="SimSun" w:cs="SimSun"/>
                <w:sz w:val="24"/>
                <w:szCs w:val="24"/>
                <w:spacing w:val="-10"/>
              </w:rPr>
              <w:t>(</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7"/>
              </w:rPr>
              <w:t>5</w:t>
            </w:r>
            <w:r>
              <w:rPr>
                <w:rFonts w:ascii="SimSun" w:hAnsi="SimSun" w:eastAsia="SimSun" w:cs="SimSun"/>
                <w:sz w:val="24"/>
                <w:szCs w:val="24"/>
                <w:spacing w:val="-5"/>
              </w:rPr>
              <w:t>)</w:t>
            </w:r>
            <w:r>
              <w:rPr>
                <w:rFonts w:ascii="SimSun" w:hAnsi="SimSun" w:eastAsia="SimSun" w:cs="SimSun"/>
                <w:sz w:val="24"/>
                <w:szCs w:val="24"/>
                <w:spacing w:val="-5"/>
              </w:rPr>
              <w:t xml:space="preserve">  </w:t>
            </w:r>
            <w:r>
              <w:rPr>
                <w:rFonts w:ascii="SimSun" w:hAnsi="SimSun" w:eastAsia="SimSun" w:cs="SimSun"/>
                <w:sz w:val="24"/>
                <w:szCs w:val="24"/>
                <w:spacing w:val="-5"/>
              </w:rPr>
              <w:t>《放射工作人员职业健康管理办法》，</w:t>
            </w:r>
            <w:r>
              <w:rPr>
                <w:rFonts w:ascii="SimSun" w:hAnsi="SimSun" w:eastAsia="SimSun" w:cs="SimSun"/>
                <w:sz w:val="24"/>
                <w:szCs w:val="24"/>
                <w:spacing w:val="-5"/>
              </w:rPr>
              <w:t xml:space="preserve"> </w:t>
            </w:r>
            <w:r>
              <w:rPr>
                <w:rFonts w:ascii="SimSun" w:hAnsi="SimSun" w:eastAsia="SimSun" w:cs="SimSun"/>
                <w:sz w:val="24"/>
                <w:szCs w:val="24"/>
                <w:spacing w:val="-5"/>
              </w:rPr>
              <w:t>中华人民共和国卫生部令第</w:t>
            </w:r>
          </w:p>
          <w:p>
            <w:pPr>
              <w:ind w:left="117"/>
              <w:spacing w:before="205" w:line="220" w:lineRule="auto"/>
              <w:rPr>
                <w:rFonts w:ascii="SimSun" w:hAnsi="SimSun" w:eastAsia="SimSun" w:cs="SimSun"/>
                <w:sz w:val="24"/>
                <w:szCs w:val="24"/>
              </w:rPr>
            </w:pPr>
            <w:r>
              <w:rPr>
                <w:rFonts w:ascii="Times New Roman" w:hAnsi="Times New Roman" w:eastAsia="Times New Roman" w:cs="Times New Roman"/>
                <w:sz w:val="24"/>
                <w:szCs w:val="24"/>
                <w:spacing w:val="-14"/>
              </w:rPr>
              <w:t>5</w:t>
            </w:r>
            <w:r>
              <w:rPr>
                <w:rFonts w:ascii="Times New Roman" w:hAnsi="Times New Roman" w:eastAsia="Times New Roman" w:cs="Times New Roman"/>
                <w:sz w:val="24"/>
                <w:szCs w:val="24"/>
                <w:spacing w:val="-11"/>
              </w:rPr>
              <w:t>5</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号，</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2007</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年</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11</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月</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日起施行。</w:t>
            </w:r>
          </w:p>
          <w:p>
            <w:pPr>
              <w:ind w:left="112"/>
              <w:spacing w:before="203" w:line="220" w:lineRule="auto"/>
              <w:rPr>
                <w:rFonts w:ascii="SimSun" w:hAnsi="SimSun" w:eastAsia="SimSun" w:cs="SimSun"/>
                <w:sz w:val="24"/>
                <w:szCs w:val="24"/>
              </w:rPr>
            </w:pPr>
            <w:r>
              <w:rPr>
                <w:rFonts w:ascii="Times New Roman" w:hAnsi="Times New Roman" w:eastAsia="Times New Roman" w:cs="Times New Roman"/>
                <w:sz w:val="24"/>
                <w:szCs w:val="24"/>
                <w:b/>
                <w:bCs/>
                <w:spacing w:val="1"/>
              </w:rPr>
              <w:t>2</w:t>
            </w:r>
            <w:r>
              <w:rPr>
                <w:rFonts w:ascii="SimSun" w:hAnsi="SimSun" w:eastAsia="SimSun" w:cs="SimSun"/>
                <w:sz w:val="24"/>
                <w:szCs w:val="24"/>
                <w14:textOutline w14:w="4354" w14:cap="flat" w14:cmpd="sng">
                  <w14:solidFill>
                    <w14:srgbClr w14:val="000000"/>
                  </w14:solidFill>
                  <w14:prstDash w14:val="solid"/>
                  <w14:miter w14:lim="10"/>
                </w14:textOutline>
                <w:spacing w:val="1"/>
              </w:rPr>
              <w:t>、建设项目竣工环</w:t>
            </w:r>
            <w:r>
              <w:rPr>
                <w:rFonts w:ascii="SimSun" w:hAnsi="SimSun" w:eastAsia="SimSun" w:cs="SimSun"/>
                <w:sz w:val="24"/>
                <w:szCs w:val="24"/>
                <w14:textOutline w14:w="4354" w14:cap="flat" w14:cmpd="sng">
                  <w14:solidFill>
                    <w14:srgbClr w14:val="000000"/>
                  </w14:solidFill>
                  <w14:prstDash w14:val="solid"/>
                  <w14:miter w14:lim="10"/>
                </w14:textOutline>
              </w:rPr>
              <w:t>境保护验收技术规范：</w:t>
            </w:r>
          </w:p>
          <w:p>
            <w:pPr>
              <w:ind w:left="122"/>
              <w:spacing w:before="205" w:line="219"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1</w:t>
            </w:r>
            <w:r>
              <w:rPr>
                <w:rFonts w:ascii="SimSun" w:hAnsi="SimSun" w:eastAsia="SimSun" w:cs="SimSun"/>
                <w:sz w:val="24"/>
                <w:szCs w:val="24"/>
                <w:spacing w:val="8"/>
              </w:rPr>
              <w:t>)</w:t>
            </w:r>
            <w:r>
              <w:rPr>
                <w:rFonts w:ascii="SimSun" w:hAnsi="SimSun" w:eastAsia="SimSun" w:cs="SimSun"/>
                <w:sz w:val="24"/>
                <w:szCs w:val="24"/>
                <w:spacing w:val="8"/>
              </w:rPr>
              <w:t xml:space="preserve"> </w:t>
            </w:r>
            <w:r>
              <w:rPr>
                <w:rFonts w:ascii="SimSun" w:hAnsi="SimSun" w:eastAsia="SimSun" w:cs="SimSun"/>
                <w:sz w:val="24"/>
                <w:szCs w:val="24"/>
                <w:spacing w:val="7"/>
              </w:rPr>
              <w:t xml:space="preserve"> </w:t>
            </w:r>
            <w:r>
              <w:rPr>
                <w:rFonts w:ascii="SimSun" w:hAnsi="SimSun" w:eastAsia="SimSun" w:cs="SimSun"/>
                <w:sz w:val="24"/>
                <w:szCs w:val="24"/>
                <w:spacing w:val="4"/>
              </w:rPr>
              <w:t>《电离辐射防护与辐射源安全基本标准》(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4"/>
              </w:rPr>
              <w:t>18871-2002</w:t>
            </w:r>
            <w:r>
              <w:rPr>
                <w:rFonts w:ascii="SimSun" w:hAnsi="SimSun" w:eastAsia="SimSun" w:cs="SimSun"/>
                <w:sz w:val="24"/>
                <w:szCs w:val="24"/>
                <w:spacing w:val="4"/>
              </w:rPr>
              <w:t>)；</w:t>
            </w:r>
          </w:p>
          <w:p>
            <w:pPr>
              <w:ind w:left="122"/>
              <w:spacing w:before="202" w:line="220"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6"/>
              </w:rPr>
              <w:t>2</w:t>
            </w:r>
            <w:r>
              <w:rPr>
                <w:rFonts w:ascii="SimSun" w:hAnsi="SimSun" w:eastAsia="SimSun" w:cs="SimSun"/>
                <w:sz w:val="24"/>
                <w:szCs w:val="24"/>
                <w:spacing w:val="6"/>
              </w:rPr>
              <w:t>)</w:t>
            </w:r>
            <w:r>
              <w:rPr>
                <w:rFonts w:ascii="SimSun" w:hAnsi="SimSun" w:eastAsia="SimSun" w:cs="SimSun"/>
                <w:sz w:val="24"/>
                <w:szCs w:val="24"/>
                <w:spacing w:val="6"/>
              </w:rPr>
              <w:t xml:space="preserve">  </w:t>
            </w:r>
            <w:r>
              <w:rPr>
                <w:rFonts w:ascii="SimSun" w:hAnsi="SimSun" w:eastAsia="SimSun" w:cs="SimSun"/>
                <w:sz w:val="24"/>
                <w:szCs w:val="24"/>
                <w:spacing w:val="6"/>
              </w:rPr>
              <w:t>《辐射环境监测技术规范》(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spacing w:val="6"/>
              </w:rPr>
              <w:t>61-2021</w:t>
            </w:r>
            <w:r>
              <w:rPr>
                <w:rFonts w:ascii="SimSun" w:hAnsi="SimSun" w:eastAsia="SimSun" w:cs="SimSun"/>
                <w:sz w:val="24"/>
                <w:szCs w:val="24"/>
                <w:spacing w:val="6"/>
              </w:rPr>
              <w:t>)；</w:t>
            </w:r>
          </w:p>
          <w:p>
            <w:pPr>
              <w:ind w:left="122"/>
              <w:spacing w:before="205" w:line="212"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w:t>
            </w:r>
            <w:r>
              <w:rPr>
                <w:rFonts w:ascii="SimSun" w:hAnsi="SimSun" w:eastAsia="SimSun" w:cs="SimSun"/>
                <w:sz w:val="24"/>
                <w:szCs w:val="24"/>
                <w:spacing w:val="4"/>
              </w:rPr>
              <w:t xml:space="preserve">  </w:t>
            </w:r>
            <w:r>
              <w:rPr>
                <w:rFonts w:ascii="SimSun" w:hAnsi="SimSun" w:eastAsia="SimSun" w:cs="SimSun"/>
                <w:sz w:val="24"/>
                <w:szCs w:val="24"/>
                <w:spacing w:val="4"/>
              </w:rPr>
              <w:t>《环境</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γ</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辐射</w:t>
            </w:r>
            <w:r>
              <w:rPr>
                <w:rFonts w:ascii="SimSun" w:hAnsi="SimSun" w:eastAsia="SimSun" w:cs="SimSun"/>
                <w:sz w:val="24"/>
                <w:szCs w:val="24"/>
                <w:spacing w:val="2"/>
              </w:rPr>
              <w:t>剂量率测量技术规范》(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1157-2021</w:t>
            </w:r>
            <w:r>
              <w:rPr>
                <w:rFonts w:ascii="SimSun" w:hAnsi="SimSun" w:eastAsia="SimSun" w:cs="SimSun"/>
                <w:sz w:val="24"/>
                <w:szCs w:val="24"/>
                <w:spacing w:val="2"/>
              </w:rPr>
              <w:t>)；</w:t>
            </w:r>
          </w:p>
          <w:p>
            <w:pPr>
              <w:ind w:left="122"/>
              <w:spacing w:before="213" w:line="220" w:lineRule="auto"/>
              <w:rPr>
                <w:rFonts w:ascii="SimSun" w:hAnsi="SimSun" w:eastAsia="SimSun" w:cs="SimSun"/>
                <w:sz w:val="24"/>
                <w:szCs w:val="24"/>
              </w:rPr>
            </w:pPr>
            <w:r>
              <w:rPr>
                <w:rFonts w:ascii="SimSun" w:hAnsi="SimSun" w:eastAsia="SimSun" w:cs="SimSun"/>
                <w:sz w:val="24"/>
                <w:szCs w:val="24"/>
                <w:spacing w:val="10"/>
              </w:rPr>
              <w:t>(</w:t>
            </w:r>
            <w:r>
              <w:rPr>
                <w:rFonts w:ascii="Times New Roman" w:hAnsi="Times New Roman" w:eastAsia="Times New Roman" w:cs="Times New Roman"/>
                <w:sz w:val="24"/>
                <w:szCs w:val="24"/>
                <w:spacing w:val="10"/>
              </w:rPr>
              <w:t>4</w:t>
            </w:r>
            <w:r>
              <w:rPr>
                <w:rFonts w:ascii="SimSun" w:hAnsi="SimSun" w:eastAsia="SimSun" w:cs="SimSun"/>
                <w:sz w:val="24"/>
                <w:szCs w:val="24"/>
                <w:spacing w:val="9"/>
              </w:rPr>
              <w:t>)</w:t>
            </w:r>
            <w:r>
              <w:rPr>
                <w:rFonts w:ascii="SimSun" w:hAnsi="SimSun" w:eastAsia="SimSun" w:cs="SimSun"/>
                <w:sz w:val="24"/>
                <w:szCs w:val="24"/>
                <w:spacing w:val="5"/>
              </w:rPr>
              <w:t xml:space="preserve">  </w:t>
            </w:r>
            <w:r>
              <w:rPr>
                <w:rFonts w:ascii="SimSun" w:hAnsi="SimSun" w:eastAsia="SimSun" w:cs="SimSun"/>
                <w:sz w:val="24"/>
                <w:szCs w:val="24"/>
                <w:spacing w:val="5"/>
              </w:rPr>
              <w:t>《职业性外照射个人监测规范》(</w:t>
            </w:r>
            <w:r>
              <w:rPr>
                <w:rFonts w:ascii="Times New Roman" w:hAnsi="Times New Roman" w:eastAsia="Times New Roman" w:cs="Times New Roman"/>
                <w:sz w:val="24"/>
                <w:szCs w:val="24"/>
              </w:rPr>
              <w:t>GBZ</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spacing w:val="5"/>
              </w:rPr>
              <w:t>128-2019</w:t>
            </w:r>
            <w:r>
              <w:rPr>
                <w:rFonts w:ascii="SimSun" w:hAnsi="SimSun" w:eastAsia="SimSun" w:cs="SimSun"/>
                <w:sz w:val="24"/>
                <w:szCs w:val="24"/>
                <w:spacing w:val="5"/>
              </w:rPr>
              <w:t>)；</w:t>
            </w:r>
          </w:p>
          <w:p>
            <w:pPr>
              <w:ind w:left="122"/>
              <w:spacing w:before="203" w:line="220" w:lineRule="auto"/>
              <w:rPr>
                <w:rFonts w:ascii="SimSun" w:hAnsi="SimSun" w:eastAsia="SimSun" w:cs="SimSun"/>
                <w:sz w:val="24"/>
                <w:szCs w:val="24"/>
              </w:rPr>
            </w:pPr>
            <w:r>
              <w:rPr>
                <w:rFonts w:ascii="SimSun" w:hAnsi="SimSun" w:eastAsia="SimSun" w:cs="SimSun"/>
                <w:sz w:val="24"/>
                <w:szCs w:val="24"/>
                <w:spacing w:val="12"/>
              </w:rPr>
              <w:t>(</w:t>
            </w:r>
            <w:r>
              <w:rPr>
                <w:rFonts w:ascii="Times New Roman" w:hAnsi="Times New Roman" w:eastAsia="Times New Roman" w:cs="Times New Roman"/>
                <w:sz w:val="24"/>
                <w:szCs w:val="24"/>
                <w:spacing w:val="12"/>
              </w:rPr>
              <w:t>5</w:t>
            </w:r>
            <w:r>
              <w:rPr>
                <w:rFonts w:ascii="SimSun" w:hAnsi="SimSun" w:eastAsia="SimSun" w:cs="SimSun"/>
                <w:sz w:val="24"/>
                <w:szCs w:val="24"/>
                <w:spacing w:val="10"/>
              </w:rPr>
              <w:t>)</w:t>
            </w:r>
            <w:r>
              <w:rPr>
                <w:rFonts w:ascii="SimSun" w:hAnsi="SimSun" w:eastAsia="SimSun" w:cs="SimSun"/>
                <w:sz w:val="24"/>
                <w:szCs w:val="24"/>
                <w:spacing w:val="6"/>
              </w:rPr>
              <w:t xml:space="preserve">  </w:t>
            </w:r>
            <w:r>
              <w:rPr>
                <w:rFonts w:ascii="SimSun" w:hAnsi="SimSun" w:eastAsia="SimSun" w:cs="SimSun"/>
                <w:sz w:val="24"/>
                <w:szCs w:val="24"/>
                <w:spacing w:val="6"/>
              </w:rPr>
              <w:t>《放射诊断放射防护要求》(</w:t>
            </w:r>
            <w:r>
              <w:rPr>
                <w:rFonts w:ascii="Times New Roman" w:hAnsi="Times New Roman" w:eastAsia="Times New Roman" w:cs="Times New Roman"/>
                <w:sz w:val="24"/>
                <w:szCs w:val="24"/>
              </w:rPr>
              <w:t>GBZ</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spacing w:val="6"/>
              </w:rPr>
              <w:t>130-2020</w:t>
            </w:r>
            <w:r>
              <w:rPr>
                <w:rFonts w:ascii="SimSun" w:hAnsi="SimSun" w:eastAsia="SimSun" w:cs="SimSun"/>
                <w:sz w:val="24"/>
                <w:szCs w:val="24"/>
                <w:spacing w:val="6"/>
              </w:rPr>
              <w:t>)。</w:t>
            </w:r>
          </w:p>
        </w:tc>
      </w:tr>
    </w:tbl>
    <w:p>
      <w:pPr>
        <w:spacing w:line="134" w:lineRule="exact"/>
        <w:rPr>
          <w:rFonts w:ascii="Arial"/>
          <w:sz w:val="11"/>
        </w:rPr>
      </w:pPr>
      <w:r/>
    </w:p>
    <w:p>
      <w:pPr>
        <w:sectPr>
          <w:footerReference w:type="default" r:id="rId4"/>
          <w:pgSz w:w="11907" w:h="16839"/>
          <w:pgMar w:top="1248" w:right="1214" w:bottom="1253" w:left="1560" w:header="0" w:footer="982" w:gutter="0"/>
        </w:sectPr>
        <w:rPr/>
      </w:pPr>
    </w:p>
    <w:tbl>
      <w:tblPr>
        <w:tblStyle w:val="2"/>
        <w:tblW w:w="9078" w:type="dxa"/>
        <w:tblInd w:w="2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5"/>
        <w:gridCol w:w="7843"/>
      </w:tblGrid>
      <w:tr>
        <w:trPr>
          <w:trHeight w:val="2941" w:hRule="atLeast"/>
        </w:trPr>
        <w:tc>
          <w:tcPr>
            <w:tcW w:w="1235" w:type="dxa"/>
            <w:vAlign w:val="top"/>
          </w:tcPr>
          <w:p>
            <w:pPr>
              <w:rPr>
                <w:rFonts w:ascii="Arial"/>
                <w:sz w:val="21"/>
              </w:rPr>
            </w:pPr>
            <w:r/>
          </w:p>
        </w:tc>
        <w:tc>
          <w:tcPr>
            <w:tcW w:w="7843" w:type="dxa"/>
            <w:vAlign w:val="top"/>
          </w:tcPr>
          <w:p>
            <w:pPr>
              <w:ind w:left="110"/>
              <w:spacing w:before="132" w:line="218" w:lineRule="auto"/>
              <w:rPr>
                <w:rFonts w:ascii="SimSun" w:hAnsi="SimSun" w:eastAsia="SimSun" w:cs="SimSun"/>
                <w:sz w:val="24"/>
                <w:szCs w:val="24"/>
              </w:rPr>
            </w:pPr>
            <w:r>
              <w:rPr>
                <w:rFonts w:ascii="Times New Roman" w:hAnsi="Times New Roman" w:eastAsia="Times New Roman" w:cs="Times New Roman"/>
                <w:sz w:val="24"/>
                <w:szCs w:val="24"/>
                <w:b/>
                <w:bCs/>
                <w:spacing w:val="7"/>
              </w:rPr>
              <w:t>3</w:t>
            </w:r>
            <w:r>
              <w:rPr>
                <w:rFonts w:ascii="SimSun" w:hAnsi="SimSun" w:eastAsia="SimSun" w:cs="SimSun"/>
                <w:sz w:val="24"/>
                <w:szCs w:val="24"/>
                <w14:textOutline w14:w="4354" w14:cap="flat" w14:cmpd="sng">
                  <w14:solidFill>
                    <w14:srgbClr w14:val="000000"/>
                  </w14:solidFill>
                  <w14:prstDash w14:val="solid"/>
                  <w14:miter w14:lim="10"/>
                </w14:textOutline>
                <w:spacing w:val="5"/>
              </w:rPr>
              <w:t>、建设项目环境影响报告书(表)</w:t>
            </w:r>
            <w:r>
              <w:rPr>
                <w:rFonts w:ascii="SimSun" w:hAnsi="SimSun" w:eastAsia="SimSun" w:cs="SimSun"/>
                <w:sz w:val="24"/>
                <w:szCs w:val="24"/>
                <w:spacing w:val="5"/>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5"/>
              </w:rPr>
              <w:t>及其审批部门审批文件</w:t>
            </w:r>
          </w:p>
          <w:p>
            <w:pPr>
              <w:ind w:left="117" w:right="37" w:firstLine="4"/>
              <w:spacing w:before="204" w:line="376" w:lineRule="auto"/>
              <w:tabs>
                <w:tab w:val="left" w:leader="empty" w:pos="242"/>
              </w:tabs>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1</w:t>
            </w:r>
            <w:r>
              <w:rPr>
                <w:rFonts w:ascii="SimSun" w:hAnsi="SimSun" w:eastAsia="SimSun" w:cs="SimSun"/>
                <w:sz w:val="24"/>
                <w:szCs w:val="24"/>
                <w:spacing w:val="-6"/>
              </w:rPr>
              <w:t>)《三台</w:t>
            </w:r>
            <w:r>
              <w:rPr>
                <w:rFonts w:ascii="SimSun" w:hAnsi="SimSun" w:eastAsia="SimSun" w:cs="SimSun"/>
                <w:sz w:val="24"/>
                <w:szCs w:val="24"/>
                <w:spacing w:val="-5"/>
              </w:rPr>
              <w:t>县</w:t>
            </w:r>
            <w:r>
              <w:rPr>
                <w:rFonts w:ascii="SimSun" w:hAnsi="SimSun" w:eastAsia="SimSun" w:cs="SimSun"/>
                <w:sz w:val="24"/>
                <w:szCs w:val="24"/>
                <w:spacing w:val="-3"/>
              </w:rPr>
              <w:t>中医院新增数字减影血管造影机使用项目环境影响报告表》，</w:t>
            </w:r>
            <w:r>
              <w:rPr>
                <w:rFonts w:ascii="SimSun" w:hAnsi="SimSun" w:eastAsia="SimSun" w:cs="SimSun"/>
                <w:sz w:val="24"/>
                <w:szCs w:val="24"/>
              </w:rPr>
              <w:t xml:space="preserve"> </w:t>
            </w:r>
            <w:r>
              <w:rPr>
                <w:rFonts w:ascii="SimSun" w:hAnsi="SimSun" w:eastAsia="SimSun" w:cs="SimSun"/>
                <w:sz w:val="24"/>
                <w:szCs w:val="24"/>
                <w:spacing w:val="-5"/>
              </w:rPr>
              <w:t>南京瑞森辐射技术有限公司，</w:t>
            </w:r>
            <w:r>
              <w:rPr>
                <w:rFonts w:ascii="Times New Roman" w:hAnsi="Times New Roman" w:eastAsia="Times New Roman" w:cs="Times New Roman"/>
                <w:sz w:val="24"/>
                <w:szCs w:val="24"/>
                <w:spacing w:val="-5"/>
              </w:rPr>
              <w:t>2022</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年</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月，详见附件</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3"/>
              </w:rPr>
              <w:t>。</w:t>
            </w:r>
            <w:r>
              <w:rPr>
                <w:rFonts w:ascii="SimSun" w:hAnsi="SimSun" w:eastAsia="SimSun" w:cs="SimSun"/>
                <w:sz w:val="24"/>
                <w:szCs w:val="24"/>
              </w:rPr>
              <w:t xml:space="preserve">              </w:t>
            </w:r>
            <w:r>
              <w:rPr>
                <w:rFonts w:ascii="SimSun" w:hAnsi="SimSun" w:eastAsia="SimSun" w:cs="SimSun"/>
                <w:sz w:val="24"/>
                <w:szCs w:val="24"/>
              </w:rPr>
              <w:tab/>
            </w: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)《绵阳市生态环境局关于三台县</w:t>
            </w:r>
            <w:r>
              <w:rPr>
                <w:rFonts w:ascii="SimSun" w:hAnsi="SimSun" w:eastAsia="SimSun" w:cs="SimSun"/>
                <w:sz w:val="24"/>
                <w:szCs w:val="24"/>
                <w:spacing w:val="1"/>
              </w:rPr>
              <w:t>中医院新增数字减影血管造影机(使</w:t>
            </w:r>
            <w:r>
              <w:rPr>
                <w:rFonts w:ascii="SimSun" w:hAnsi="SimSun" w:eastAsia="SimSun" w:cs="SimSun"/>
                <w:sz w:val="24"/>
                <w:szCs w:val="24"/>
              </w:rPr>
              <w:t xml:space="preserve"> </w:t>
            </w:r>
            <w:r>
              <w:rPr>
                <w:rFonts w:ascii="SimSun" w:hAnsi="SimSun" w:eastAsia="SimSun" w:cs="SimSun"/>
                <w:sz w:val="24"/>
                <w:szCs w:val="24"/>
                <w:spacing w:val="6"/>
              </w:rPr>
              <w:t>用项</w:t>
            </w:r>
            <w:r>
              <w:rPr>
                <w:rFonts w:ascii="SimSun" w:hAnsi="SimSun" w:eastAsia="SimSun" w:cs="SimSun"/>
                <w:sz w:val="24"/>
                <w:szCs w:val="24"/>
                <w:spacing w:val="3"/>
              </w:rPr>
              <w:t>目环境影响报告表的批复》(绵环审批〔</w:t>
            </w:r>
            <w:r>
              <w:rPr>
                <w:rFonts w:ascii="Times New Roman" w:hAnsi="Times New Roman" w:eastAsia="Times New Roman" w:cs="Times New Roman"/>
                <w:sz w:val="24"/>
                <w:szCs w:val="24"/>
                <w:spacing w:val="3"/>
              </w:rPr>
              <w:t>2022</w:t>
            </w:r>
            <w:r>
              <w:rPr>
                <w:rFonts w:ascii="SimSun" w:hAnsi="SimSun" w:eastAsia="SimSun" w:cs="SimSun"/>
                <w:sz w:val="24"/>
                <w:szCs w:val="24"/>
                <w:spacing w:val="3"/>
              </w:rPr>
              <w:t>〕</w:t>
            </w:r>
            <w:r>
              <w:rPr>
                <w:rFonts w:ascii="Times New Roman" w:hAnsi="Times New Roman" w:eastAsia="Times New Roman" w:cs="Times New Roman"/>
                <w:sz w:val="24"/>
                <w:szCs w:val="24"/>
                <w:spacing w:val="3"/>
              </w:rPr>
              <w:t>112</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3"/>
              </w:rPr>
              <w:t>号，绵阳市生态</w:t>
            </w:r>
          </w:p>
          <w:p>
            <w:pPr>
              <w:ind w:left="115"/>
              <w:spacing w:line="219" w:lineRule="auto"/>
              <w:rPr>
                <w:rFonts w:ascii="SimSun" w:hAnsi="SimSun" w:eastAsia="SimSun" w:cs="SimSun"/>
                <w:sz w:val="24"/>
                <w:szCs w:val="24"/>
              </w:rPr>
            </w:pPr>
            <w:r>
              <w:rPr>
                <w:rFonts w:ascii="SimSun" w:hAnsi="SimSun" w:eastAsia="SimSun" w:cs="SimSun"/>
                <w:sz w:val="24"/>
                <w:szCs w:val="24"/>
                <w:spacing w:val="-12"/>
              </w:rPr>
              <w:t>环境局</w:t>
            </w:r>
            <w:r>
              <w:rPr>
                <w:rFonts w:ascii="SimSun" w:hAnsi="SimSun" w:eastAsia="SimSun" w:cs="SimSun"/>
                <w:sz w:val="24"/>
                <w:szCs w:val="24"/>
                <w:spacing w:val="-9"/>
              </w:rPr>
              <w:t>，</w:t>
            </w:r>
            <w:r>
              <w:rPr>
                <w:rFonts w:ascii="Times New Roman" w:hAnsi="Times New Roman" w:eastAsia="Times New Roman" w:cs="Times New Roman"/>
                <w:sz w:val="24"/>
                <w:szCs w:val="24"/>
                <w:spacing w:val="-6"/>
              </w:rPr>
              <w:t>2021</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年</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6</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月</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27</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日)，详见附件</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3</w:t>
            </w:r>
            <w:r>
              <w:rPr>
                <w:rFonts w:ascii="SimSun" w:hAnsi="SimSun" w:eastAsia="SimSun" w:cs="SimSun"/>
                <w:sz w:val="24"/>
                <w:szCs w:val="24"/>
                <w:spacing w:val="-6"/>
              </w:rPr>
              <w:t>。</w:t>
            </w:r>
          </w:p>
        </w:tc>
      </w:tr>
      <w:tr>
        <w:trPr>
          <w:trHeight w:val="11340" w:hRule="atLeast"/>
        </w:trPr>
        <w:tc>
          <w:tcPr>
            <w:tcW w:w="1235"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42" w:right="135"/>
              <w:spacing w:before="78" w:line="384" w:lineRule="auto"/>
              <w:rPr>
                <w:rFonts w:ascii="SimSun" w:hAnsi="SimSun" w:eastAsia="SimSun" w:cs="SimSun"/>
                <w:sz w:val="24"/>
                <w:szCs w:val="24"/>
              </w:rPr>
            </w:pPr>
            <w:r>
              <w:rPr>
                <w:rFonts w:ascii="SimSun" w:hAnsi="SimSun" w:eastAsia="SimSun" w:cs="SimSun"/>
                <w:sz w:val="24"/>
                <w:szCs w:val="24"/>
                <w:spacing w:val="-3"/>
              </w:rPr>
              <w:t>验</w:t>
            </w:r>
            <w:r>
              <w:rPr>
                <w:rFonts w:ascii="SimSun" w:hAnsi="SimSun" w:eastAsia="SimSun" w:cs="SimSun"/>
                <w:sz w:val="24"/>
                <w:szCs w:val="24"/>
                <w:spacing w:val="-2"/>
              </w:rPr>
              <w:t>收监测</w:t>
            </w:r>
            <w:r>
              <w:rPr>
                <w:rFonts w:ascii="SimSun" w:hAnsi="SimSun" w:eastAsia="SimSun" w:cs="SimSun"/>
                <w:sz w:val="24"/>
                <w:szCs w:val="24"/>
              </w:rPr>
              <w:t xml:space="preserve"> </w:t>
            </w:r>
            <w:r>
              <w:rPr>
                <w:rFonts w:ascii="SimSun" w:hAnsi="SimSun" w:eastAsia="SimSun" w:cs="SimSun"/>
                <w:sz w:val="24"/>
                <w:szCs w:val="24"/>
                <w:spacing w:val="-4"/>
              </w:rPr>
              <w:t>执</w:t>
            </w:r>
            <w:r>
              <w:rPr>
                <w:rFonts w:ascii="SimSun" w:hAnsi="SimSun" w:eastAsia="SimSun" w:cs="SimSun"/>
                <w:sz w:val="24"/>
                <w:szCs w:val="24"/>
                <w:spacing w:val="-2"/>
              </w:rPr>
              <w:t>行标准</w:t>
            </w:r>
          </w:p>
        </w:tc>
        <w:tc>
          <w:tcPr>
            <w:tcW w:w="7843" w:type="dxa"/>
            <w:vAlign w:val="top"/>
          </w:tcPr>
          <w:p>
            <w:pPr>
              <w:ind w:left="122"/>
              <w:spacing w:before="129" w:line="235" w:lineRule="auto"/>
              <w:rPr>
                <w:rFonts w:ascii="SimSun" w:hAnsi="SimSun" w:eastAsia="SimSun" w:cs="SimSun"/>
                <w:sz w:val="24"/>
                <w:szCs w:val="24"/>
              </w:rPr>
            </w:pPr>
            <w:r>
              <w:rPr>
                <w:rFonts w:ascii="Times New Roman" w:hAnsi="Times New Roman" w:eastAsia="Times New Roman" w:cs="Times New Roman"/>
                <w:sz w:val="24"/>
                <w:szCs w:val="24"/>
                <w:b/>
                <w:bCs/>
                <w:spacing w:val="-10"/>
              </w:rPr>
              <w:t>1</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5"/>
              </w:rPr>
              <w:t>、人员年受照剂量限值</w:t>
            </w:r>
          </w:p>
          <w:p>
            <w:pPr>
              <w:ind w:left="117" w:right="105" w:firstLine="478"/>
              <w:spacing w:before="184" w:line="376" w:lineRule="auto"/>
              <w:rPr>
                <w:rFonts w:ascii="SimSun" w:hAnsi="SimSun" w:eastAsia="SimSun" w:cs="SimSun"/>
                <w:sz w:val="24"/>
                <w:szCs w:val="24"/>
              </w:rPr>
            </w:pPr>
            <w:r>
              <w:rPr>
                <w:rFonts w:ascii="SimSun" w:hAnsi="SimSun" w:eastAsia="SimSun" w:cs="SimSun"/>
                <w:sz w:val="24"/>
                <w:szCs w:val="24"/>
                <w:spacing w:val="1"/>
              </w:rPr>
              <w:t>根据《</w:t>
            </w:r>
            <w:r>
              <w:rPr>
                <w:rFonts w:ascii="SimSun" w:hAnsi="SimSun" w:eastAsia="SimSun" w:cs="SimSun"/>
                <w:sz w:val="24"/>
                <w:szCs w:val="24"/>
              </w:rPr>
              <w:t>电离辐射防护与辐射源安全基本标准》(</w:t>
            </w:r>
            <w:r>
              <w:rPr>
                <w:rFonts w:ascii="Times New Roman" w:hAnsi="Times New Roman" w:eastAsia="Times New Roman" w:cs="Times New Roman"/>
                <w:sz w:val="24"/>
                <w:szCs w:val="24"/>
              </w:rPr>
              <w:t>GB18871-2002</w:t>
            </w:r>
            <w:r>
              <w:rPr>
                <w:rFonts w:ascii="SimSun" w:hAnsi="SimSun" w:eastAsia="SimSun" w:cs="SimSun"/>
                <w:sz w:val="24"/>
                <w:szCs w:val="24"/>
              </w:rPr>
              <w:t>)</w:t>
            </w:r>
            <w:r>
              <w:rPr>
                <w:rFonts w:ascii="SimSun" w:hAnsi="SimSun" w:eastAsia="SimSun" w:cs="SimSun"/>
                <w:sz w:val="24"/>
                <w:szCs w:val="24"/>
              </w:rPr>
              <w:t xml:space="preserve"> </w:t>
            </w:r>
            <w:r>
              <w:rPr>
                <w:rFonts w:ascii="SimSun" w:hAnsi="SimSun" w:eastAsia="SimSun" w:cs="SimSun"/>
                <w:sz w:val="24"/>
                <w:szCs w:val="24"/>
              </w:rPr>
              <w:t>的规</w:t>
            </w:r>
            <w:r>
              <w:rPr>
                <w:rFonts w:ascii="SimSun" w:hAnsi="SimSun" w:eastAsia="SimSun" w:cs="SimSun"/>
                <w:sz w:val="24"/>
                <w:szCs w:val="24"/>
              </w:rPr>
              <w:t xml:space="preserve"> </w:t>
            </w:r>
            <w:r>
              <w:rPr>
                <w:rFonts w:ascii="SimSun" w:hAnsi="SimSun" w:eastAsia="SimSun" w:cs="SimSun"/>
                <w:sz w:val="24"/>
                <w:szCs w:val="24"/>
                <w:spacing w:val="-4"/>
              </w:rPr>
              <w:t>定，本项目辐射工</w:t>
            </w:r>
            <w:r>
              <w:rPr>
                <w:rFonts w:ascii="SimSun" w:hAnsi="SimSun" w:eastAsia="SimSun" w:cs="SimSun"/>
                <w:sz w:val="24"/>
                <w:szCs w:val="24"/>
                <w:spacing w:val="-2"/>
              </w:rPr>
              <w:t>作人员及公众的年剂量限值见表</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1</w:t>
            </w:r>
            <w:r>
              <w:rPr>
                <w:rFonts w:ascii="SimSun" w:hAnsi="SimSun" w:eastAsia="SimSun" w:cs="SimSun"/>
                <w:sz w:val="24"/>
                <w:szCs w:val="24"/>
                <w:spacing w:val="-2"/>
              </w:rPr>
              <w:t>。所列剂量限值适</w:t>
            </w:r>
            <w:r>
              <w:rPr>
                <w:rFonts w:ascii="SimSun" w:hAnsi="SimSun" w:eastAsia="SimSun" w:cs="SimSun"/>
                <w:sz w:val="24"/>
                <w:szCs w:val="24"/>
              </w:rPr>
              <w:t xml:space="preserve"> </w:t>
            </w:r>
            <w:r>
              <w:rPr>
                <w:rFonts w:ascii="SimSun" w:hAnsi="SimSun" w:eastAsia="SimSun" w:cs="SimSun"/>
                <w:sz w:val="24"/>
                <w:szCs w:val="24"/>
                <w:spacing w:val="-2"/>
              </w:rPr>
              <w:t>用于实践(如本项目)</w:t>
            </w:r>
            <w:r>
              <w:rPr>
                <w:rFonts w:ascii="SimSun" w:hAnsi="SimSun" w:eastAsia="SimSun" w:cs="SimSun"/>
                <w:sz w:val="24"/>
                <w:szCs w:val="24"/>
                <w:spacing w:val="-2"/>
              </w:rPr>
              <w:t xml:space="preserve"> </w:t>
            </w:r>
            <w:r>
              <w:rPr>
                <w:rFonts w:ascii="SimSun" w:hAnsi="SimSun" w:eastAsia="SimSun" w:cs="SimSun"/>
                <w:sz w:val="24"/>
                <w:szCs w:val="24"/>
                <w:spacing w:val="-2"/>
              </w:rPr>
              <w:t>所引起的照射，</w:t>
            </w:r>
            <w:r>
              <w:rPr>
                <w:rFonts w:ascii="SimSun" w:hAnsi="SimSun" w:eastAsia="SimSun" w:cs="SimSun"/>
                <w:sz w:val="24"/>
                <w:szCs w:val="24"/>
                <w:spacing w:val="-2"/>
              </w:rPr>
              <w:t xml:space="preserve"> </w:t>
            </w:r>
            <w:r>
              <w:rPr>
                <w:rFonts w:ascii="SimSun" w:hAnsi="SimSun" w:eastAsia="SimSun" w:cs="SimSun"/>
                <w:sz w:val="24"/>
                <w:szCs w:val="24"/>
                <w:spacing w:val="-2"/>
              </w:rPr>
              <w:t>而不适用于对病患者的医疗照射</w:t>
            </w:r>
            <w:r>
              <w:rPr>
                <w:rFonts w:ascii="SimSun" w:hAnsi="SimSun" w:eastAsia="SimSun" w:cs="SimSun"/>
                <w:sz w:val="24"/>
                <w:szCs w:val="24"/>
              </w:rPr>
              <w:t>和</w:t>
            </w:r>
          </w:p>
          <w:p>
            <w:pPr>
              <w:ind w:left="117"/>
              <w:spacing w:line="219" w:lineRule="auto"/>
              <w:rPr>
                <w:rFonts w:ascii="SimSun" w:hAnsi="SimSun" w:eastAsia="SimSun" w:cs="SimSun"/>
                <w:sz w:val="24"/>
                <w:szCs w:val="24"/>
              </w:rPr>
            </w:pPr>
            <w:r>
              <w:rPr>
                <w:rFonts w:ascii="SimSun" w:hAnsi="SimSun" w:eastAsia="SimSun" w:cs="SimSun"/>
                <w:sz w:val="24"/>
                <w:szCs w:val="24"/>
                <w:spacing w:val="-4"/>
              </w:rPr>
              <w:t>无</w:t>
            </w:r>
            <w:r>
              <w:rPr>
                <w:rFonts w:ascii="SimSun" w:hAnsi="SimSun" w:eastAsia="SimSun" w:cs="SimSun"/>
                <w:sz w:val="24"/>
                <w:szCs w:val="24"/>
                <w:spacing w:val="-3"/>
              </w:rPr>
              <w:t>任</w:t>
            </w:r>
            <w:r>
              <w:rPr>
                <w:rFonts w:ascii="SimSun" w:hAnsi="SimSun" w:eastAsia="SimSun" w:cs="SimSun"/>
                <w:sz w:val="24"/>
                <w:szCs w:val="24"/>
                <w:spacing w:val="-2"/>
              </w:rPr>
              <w:t>何主要责任方负责的天然辐射源的照射。</w:t>
            </w:r>
          </w:p>
          <w:p>
            <w:pPr>
              <w:ind w:left="1835"/>
              <w:spacing w:before="137"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2"/>
              </w:rPr>
              <w:t xml:space="preserve"> </w:t>
            </w:r>
            <w:r>
              <w:rPr>
                <w:rFonts w:ascii="Times New Roman" w:hAnsi="Times New Roman" w:eastAsia="Times New Roman" w:cs="Times New Roman"/>
                <w:sz w:val="21"/>
                <w:szCs w:val="21"/>
                <w:b/>
                <w:bCs/>
                <w:spacing w:val="-2"/>
              </w:rPr>
              <w:t>1-1</w:t>
            </w:r>
            <w:r>
              <w:rPr>
                <w:rFonts w:ascii="Times New Roman" w:hAnsi="Times New Roman" w:eastAsia="Times New Roman" w:cs="Times New Roman"/>
                <w:sz w:val="21"/>
                <w:szCs w:val="21"/>
                <w:spacing w:val="-2"/>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rPr>
              <w:t>工作人员职业照射和公众照射剂量</w:t>
            </w:r>
            <w:r>
              <w:rPr>
                <w:rFonts w:ascii="SimSun" w:hAnsi="SimSun" w:eastAsia="SimSun" w:cs="SimSun"/>
                <w:sz w:val="21"/>
                <w:szCs w:val="21"/>
                <w14:textOutline w14:w="3831" w14:cap="flat" w14:cmpd="sng">
                  <w14:solidFill>
                    <w14:srgbClr w14:val="000000"/>
                  </w14:solidFill>
                  <w14:prstDash w14:val="solid"/>
                  <w14:miter w14:lim="10"/>
                </w14:textOutline>
              </w:rPr>
              <w:t>限值</w:t>
            </w:r>
          </w:p>
          <w:p>
            <w:pPr>
              <w:spacing w:line="15" w:lineRule="exact"/>
              <w:rPr/>
            </w:pPr>
            <w:r/>
          </w:p>
          <w:tbl>
            <w:tblPr>
              <w:tblStyle w:val="2"/>
              <w:tblW w:w="7499" w:type="dxa"/>
              <w:tblInd w:w="16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2"/>
              <w:gridCol w:w="6327"/>
            </w:tblGrid>
            <w:tr>
              <w:trPr>
                <w:trHeight w:val="350" w:hRule="atLeast"/>
              </w:trPr>
              <w:tc>
                <w:tcPr>
                  <w:tcW w:w="1172" w:type="dxa"/>
                  <w:vAlign w:val="top"/>
                  <w:tcBorders>
                    <w:left w:val="none" w:color="000000" w:sz="2" w:space="0"/>
                  </w:tcBorders>
                </w:tcPr>
                <w:p>
                  <w:pPr>
                    <w:ind w:left="389"/>
                    <w:spacing w:before="74" w:line="221"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类</w:t>
                  </w:r>
                  <w:r>
                    <w:rPr>
                      <w:rFonts w:ascii="SimSun" w:hAnsi="SimSun" w:eastAsia="SimSun" w:cs="SimSun"/>
                      <w:sz w:val="21"/>
                      <w:szCs w:val="21"/>
                      <w14:textOutline w14:w="3831" w14:cap="flat" w14:cmpd="sng">
                        <w14:solidFill>
                          <w14:srgbClr w14:val="000000"/>
                        </w14:solidFill>
                        <w14:prstDash w14:val="solid"/>
                        <w14:miter w14:lim="10"/>
                      </w14:textOutline>
                      <w:spacing w:val="-1"/>
                    </w:rPr>
                    <w:t>别</w:t>
                  </w:r>
                </w:p>
              </w:tc>
              <w:tc>
                <w:tcPr>
                  <w:tcW w:w="6327" w:type="dxa"/>
                  <w:vAlign w:val="top"/>
                  <w:tcBorders>
                    <w:right w:val="none" w:color="000000" w:sz="2" w:space="0"/>
                  </w:tcBorders>
                </w:tcPr>
                <w:p>
                  <w:pPr>
                    <w:ind w:left="2958"/>
                    <w:spacing w:before="75" w:line="222"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要求</w:t>
                  </w:r>
                </w:p>
              </w:tc>
            </w:tr>
            <w:tr>
              <w:trPr>
                <w:trHeight w:val="1963" w:hRule="atLeast"/>
              </w:trPr>
              <w:tc>
                <w:tcPr>
                  <w:tcW w:w="1172" w:type="dxa"/>
                  <w:vAlign w:val="top"/>
                  <w:tcBorders>
                    <w:left w:val="none" w:color="000000" w:sz="2" w:space="0"/>
                  </w:tcBorders>
                </w:tcPr>
                <w:p>
                  <w:pPr>
                    <w:spacing w:line="323" w:lineRule="auto"/>
                    <w:rPr>
                      <w:rFonts w:ascii="Arial"/>
                      <w:sz w:val="21"/>
                    </w:rPr>
                  </w:pPr>
                  <w:r/>
                </w:p>
                <w:p>
                  <w:pPr>
                    <w:spacing w:line="323" w:lineRule="auto"/>
                    <w:rPr>
                      <w:rFonts w:ascii="Arial"/>
                      <w:sz w:val="21"/>
                    </w:rPr>
                  </w:pPr>
                  <w:r/>
                </w:p>
                <w:p>
                  <w:pPr>
                    <w:ind w:left="181" w:right="154"/>
                    <w:spacing w:before="68" w:line="299" w:lineRule="auto"/>
                    <w:rPr>
                      <w:rFonts w:ascii="SimSun" w:hAnsi="SimSun" w:eastAsia="SimSun" w:cs="SimSun"/>
                      <w:sz w:val="21"/>
                      <w:szCs w:val="21"/>
                    </w:rPr>
                  </w:pPr>
                  <w:r>
                    <w:rPr>
                      <w:rFonts w:ascii="SimSun" w:hAnsi="SimSun" w:eastAsia="SimSun" w:cs="SimSun"/>
                      <w:sz w:val="21"/>
                      <w:szCs w:val="21"/>
                      <w:spacing w:val="-2"/>
                    </w:rPr>
                    <w:t>职业照</w:t>
                  </w:r>
                  <w:r>
                    <w:rPr>
                      <w:rFonts w:ascii="SimSun" w:hAnsi="SimSun" w:eastAsia="SimSun" w:cs="SimSun"/>
                      <w:sz w:val="21"/>
                      <w:szCs w:val="21"/>
                      <w:spacing w:val="-1"/>
                    </w:rPr>
                    <w:t>射</w:t>
                  </w:r>
                  <w:r>
                    <w:rPr>
                      <w:rFonts w:ascii="SimSun" w:hAnsi="SimSun" w:eastAsia="SimSun" w:cs="SimSun"/>
                      <w:sz w:val="21"/>
                      <w:szCs w:val="21"/>
                    </w:rPr>
                    <w:t xml:space="preserve"> </w:t>
                  </w:r>
                  <w:r>
                    <w:rPr>
                      <w:rFonts w:ascii="SimSun" w:hAnsi="SimSun" w:eastAsia="SimSun" w:cs="SimSun"/>
                      <w:sz w:val="21"/>
                      <w:szCs w:val="21"/>
                      <w:spacing w:val="-2"/>
                    </w:rPr>
                    <w:t>剂量限</w:t>
                  </w:r>
                  <w:r>
                    <w:rPr>
                      <w:rFonts w:ascii="SimSun" w:hAnsi="SimSun" w:eastAsia="SimSun" w:cs="SimSun"/>
                      <w:sz w:val="21"/>
                      <w:szCs w:val="21"/>
                      <w:spacing w:val="-1"/>
                    </w:rPr>
                    <w:t>值</w:t>
                  </w:r>
                </w:p>
              </w:tc>
              <w:tc>
                <w:tcPr>
                  <w:tcW w:w="6327" w:type="dxa"/>
                  <w:vAlign w:val="top"/>
                  <w:tcBorders>
                    <w:right w:val="none" w:color="000000" w:sz="2" w:space="0"/>
                  </w:tcBorders>
                </w:tcPr>
                <w:p>
                  <w:pPr>
                    <w:ind w:left="112" w:right="46"/>
                    <w:spacing w:before="65" w:line="287" w:lineRule="auto"/>
                    <w:rPr>
                      <w:rFonts w:ascii="SimSun" w:hAnsi="SimSun" w:eastAsia="SimSun" w:cs="SimSun"/>
                      <w:sz w:val="21"/>
                      <w:szCs w:val="21"/>
                    </w:rPr>
                  </w:pPr>
                  <w:r>
                    <w:rPr>
                      <w:rFonts w:ascii="SimSun" w:hAnsi="SimSun" w:eastAsia="SimSun" w:cs="SimSun"/>
                      <w:sz w:val="21"/>
                      <w:szCs w:val="21"/>
                      <w:spacing w:val="-8"/>
                    </w:rPr>
                    <w:t>应对任何</w:t>
                  </w:r>
                  <w:r>
                    <w:rPr>
                      <w:rFonts w:ascii="SimSun" w:hAnsi="SimSun" w:eastAsia="SimSun" w:cs="SimSun"/>
                      <w:sz w:val="21"/>
                      <w:szCs w:val="21"/>
                      <w:spacing w:val="-4"/>
                    </w:rPr>
                    <w:t>工作人员的职业照射水平进行控制，使之不超过下述限值：</w:t>
                  </w:r>
                  <w:r>
                    <w:rPr>
                      <w:rFonts w:ascii="SimSun" w:hAnsi="SimSun" w:eastAsia="SimSun" w:cs="SimSun"/>
                      <w:sz w:val="21"/>
                      <w:szCs w:val="21"/>
                    </w:rPr>
                    <w:t xml:space="preserve"> </w:t>
                  </w:r>
                  <w:r>
                    <w:rPr>
                      <w:rFonts w:ascii="SimSun" w:hAnsi="SimSun" w:eastAsia="SimSun" w:cs="SimSun"/>
                      <w:sz w:val="21"/>
                      <w:szCs w:val="21"/>
                      <w:spacing w:val="4"/>
                    </w:rPr>
                    <w:t>①由审管</w:t>
                  </w:r>
                  <w:r>
                    <w:rPr>
                      <w:rFonts w:ascii="SimSun" w:hAnsi="SimSun" w:eastAsia="SimSun" w:cs="SimSun"/>
                      <w:sz w:val="21"/>
                      <w:szCs w:val="21"/>
                      <w:spacing w:val="3"/>
                    </w:rPr>
                    <w:t>部</w:t>
                  </w:r>
                  <w:r>
                    <w:rPr>
                      <w:rFonts w:ascii="SimSun" w:hAnsi="SimSun" w:eastAsia="SimSun" w:cs="SimSun"/>
                      <w:sz w:val="21"/>
                      <w:szCs w:val="21"/>
                      <w:spacing w:val="2"/>
                    </w:rPr>
                    <w:t>门决定的连续</w:t>
                  </w:r>
                  <w:r>
                    <w:rPr>
                      <w:rFonts w:ascii="SimSun" w:hAnsi="SimSun" w:eastAsia="SimSun" w:cs="SimSun"/>
                      <w:sz w:val="21"/>
                      <w:szCs w:val="21"/>
                      <w:spacing w:val="2"/>
                    </w:rPr>
                    <w:t xml:space="preserve"> </w:t>
                  </w: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年的年平均有效剂量(但不可作任何追</w:t>
                  </w:r>
                  <w:r>
                    <w:rPr>
                      <w:rFonts w:ascii="SimSun" w:hAnsi="SimSun" w:eastAsia="SimSun" w:cs="SimSun"/>
                      <w:sz w:val="21"/>
                      <w:szCs w:val="21"/>
                    </w:rPr>
                    <w:t xml:space="preserve"> </w:t>
                  </w:r>
                  <w:r>
                    <w:rPr>
                      <w:rFonts w:ascii="SimSun" w:hAnsi="SimSun" w:eastAsia="SimSun" w:cs="SimSun"/>
                      <w:sz w:val="21"/>
                      <w:szCs w:val="21"/>
                      <w:spacing w:val="-1"/>
                    </w:rPr>
                    <w:t>溯性平均)</w:t>
                  </w:r>
                  <w:r>
                    <w:rPr>
                      <w:rFonts w:ascii="SimSun" w:hAnsi="SimSun" w:eastAsia="SimSun" w:cs="SimSun"/>
                      <w:sz w:val="21"/>
                      <w:szCs w:val="21"/>
                      <w:spacing w:val="-1"/>
                    </w:rPr>
                    <w:t xml:space="preserve"> </w:t>
                  </w:r>
                  <w:r>
                    <w:rPr>
                      <w:rFonts w:ascii="SimSun" w:hAnsi="SimSun" w:eastAsia="SimSun" w:cs="SimSun"/>
                      <w:sz w:val="21"/>
                      <w:szCs w:val="21"/>
                    </w:rPr>
                    <w:t>，</w:t>
                  </w:r>
                  <w:r>
                    <w:rPr>
                      <w:rFonts w:ascii="Times New Roman" w:hAnsi="Times New Roman" w:eastAsia="Times New Roman" w:cs="Times New Roman"/>
                      <w:sz w:val="21"/>
                      <w:szCs w:val="21"/>
                    </w:rPr>
                    <w:t>20mSv</w:t>
                  </w:r>
                  <w:r>
                    <w:rPr>
                      <w:rFonts w:ascii="SimSun" w:hAnsi="SimSun" w:eastAsia="SimSun" w:cs="SimSun"/>
                      <w:sz w:val="21"/>
                      <w:szCs w:val="21"/>
                    </w:rPr>
                    <w:t>；</w:t>
                  </w:r>
                </w:p>
                <w:p>
                  <w:pPr>
                    <w:ind w:left="111"/>
                    <w:spacing w:line="218" w:lineRule="auto"/>
                    <w:rPr>
                      <w:rFonts w:ascii="SimSun" w:hAnsi="SimSun" w:eastAsia="SimSun" w:cs="SimSun"/>
                      <w:sz w:val="21"/>
                      <w:szCs w:val="21"/>
                    </w:rPr>
                  </w:pPr>
                  <w:r>
                    <w:rPr>
                      <w:rFonts w:ascii="SimSun" w:hAnsi="SimSun" w:eastAsia="SimSun" w:cs="SimSun"/>
                      <w:sz w:val="21"/>
                      <w:szCs w:val="21"/>
                      <w:spacing w:val="-1"/>
                    </w:rPr>
                    <w:t>②任何一</w:t>
                  </w:r>
                  <w:r>
                    <w:rPr>
                      <w:rFonts w:ascii="SimSun" w:hAnsi="SimSun" w:eastAsia="SimSun" w:cs="SimSun"/>
                      <w:sz w:val="21"/>
                      <w:szCs w:val="21"/>
                    </w:rPr>
                    <w:t>年中的有效剂量，</w:t>
                  </w:r>
                  <w:r>
                    <w:rPr>
                      <w:rFonts w:ascii="Times New Roman" w:hAnsi="Times New Roman" w:eastAsia="Times New Roman" w:cs="Times New Roman"/>
                      <w:sz w:val="21"/>
                      <w:szCs w:val="21"/>
                    </w:rPr>
                    <w:t>50mSv</w:t>
                  </w:r>
                  <w:r>
                    <w:rPr>
                      <w:rFonts w:ascii="SimSun" w:hAnsi="SimSun" w:eastAsia="SimSun" w:cs="SimSun"/>
                      <w:sz w:val="21"/>
                      <w:szCs w:val="21"/>
                    </w:rPr>
                    <w:t>；</w:t>
                  </w:r>
                </w:p>
                <w:p>
                  <w:pPr>
                    <w:ind w:left="111"/>
                    <w:spacing w:before="78" w:line="218" w:lineRule="auto"/>
                    <w:rPr>
                      <w:rFonts w:ascii="SimSun" w:hAnsi="SimSun" w:eastAsia="SimSun" w:cs="SimSun"/>
                      <w:sz w:val="21"/>
                      <w:szCs w:val="21"/>
                    </w:rPr>
                  </w:pPr>
                  <w:r>
                    <w:rPr>
                      <w:rFonts w:ascii="SimSun" w:hAnsi="SimSun" w:eastAsia="SimSun" w:cs="SimSun"/>
                      <w:sz w:val="21"/>
                      <w:szCs w:val="21"/>
                      <w:spacing w:val="-6"/>
                    </w:rPr>
                    <w:t>③眼晶体的年当量剂量，</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150mS</w:t>
                  </w:r>
                  <w:r>
                    <w:rPr>
                      <w:rFonts w:ascii="Times New Roman" w:hAnsi="Times New Roman" w:eastAsia="Times New Roman" w:cs="Times New Roman"/>
                      <w:sz w:val="21"/>
                      <w:szCs w:val="21"/>
                      <w:spacing w:val="-5"/>
                    </w:rPr>
                    <w:t>v</w:t>
                  </w:r>
                  <w:r>
                    <w:rPr>
                      <w:rFonts w:ascii="SimSun" w:hAnsi="SimSun" w:eastAsia="SimSun" w:cs="SimSun"/>
                      <w:sz w:val="21"/>
                      <w:szCs w:val="21"/>
                      <w:spacing w:val="-6"/>
                    </w:rPr>
                    <w:t>；</w:t>
                  </w:r>
                </w:p>
                <w:p>
                  <w:pPr>
                    <w:ind w:left="111"/>
                    <w:spacing w:before="78" w:line="218" w:lineRule="auto"/>
                    <w:rPr>
                      <w:rFonts w:ascii="SimSun" w:hAnsi="SimSun" w:eastAsia="SimSun" w:cs="SimSun"/>
                      <w:sz w:val="21"/>
                      <w:szCs w:val="21"/>
                    </w:rPr>
                  </w:pPr>
                  <w:r>
                    <w:rPr>
                      <w:rFonts w:ascii="SimSun" w:hAnsi="SimSun" w:eastAsia="SimSun" w:cs="SimSun"/>
                      <w:sz w:val="21"/>
                      <w:szCs w:val="21"/>
                      <w:spacing w:val="8"/>
                    </w:rPr>
                    <w:t>④四</w:t>
                  </w:r>
                  <w:r>
                    <w:rPr>
                      <w:rFonts w:ascii="SimSun" w:hAnsi="SimSun" w:eastAsia="SimSun" w:cs="SimSun"/>
                      <w:sz w:val="21"/>
                      <w:szCs w:val="21"/>
                      <w:spacing w:val="5"/>
                    </w:rPr>
                    <w:t>肢</w:t>
                  </w:r>
                  <w:r>
                    <w:rPr>
                      <w:rFonts w:ascii="SimSun" w:hAnsi="SimSun" w:eastAsia="SimSun" w:cs="SimSun"/>
                      <w:sz w:val="21"/>
                      <w:szCs w:val="21"/>
                      <w:spacing w:val="4"/>
                    </w:rPr>
                    <w:t>(手和足)或皮肤的年当量剂量，</w:t>
                  </w:r>
                  <w:r>
                    <w:rPr>
                      <w:rFonts w:ascii="SimSun" w:hAnsi="SimSun" w:eastAsia="SimSun" w:cs="SimSun"/>
                      <w:sz w:val="21"/>
                      <w:szCs w:val="21"/>
                      <w:spacing w:val="4"/>
                    </w:rPr>
                    <w:t xml:space="preserve"> </w:t>
                  </w:r>
                  <w:r>
                    <w:rPr>
                      <w:rFonts w:ascii="Times New Roman" w:hAnsi="Times New Roman" w:eastAsia="Times New Roman" w:cs="Times New Roman"/>
                      <w:sz w:val="21"/>
                      <w:szCs w:val="21"/>
                      <w:spacing w:val="4"/>
                    </w:rPr>
                    <w:t>500</w:t>
                  </w:r>
                  <w:r>
                    <w:rPr>
                      <w:rFonts w:ascii="Times New Roman" w:hAnsi="Times New Roman" w:eastAsia="Times New Roman" w:cs="Times New Roman"/>
                      <w:sz w:val="21"/>
                      <w:szCs w:val="21"/>
                    </w:rPr>
                    <w:t>mSv</w:t>
                  </w:r>
                  <w:r>
                    <w:rPr>
                      <w:rFonts w:ascii="SimSun" w:hAnsi="SimSun" w:eastAsia="SimSun" w:cs="SimSun"/>
                      <w:sz w:val="21"/>
                      <w:szCs w:val="21"/>
                      <w:spacing w:val="4"/>
                    </w:rPr>
                    <w:t>。</w:t>
                  </w:r>
                </w:p>
              </w:tc>
            </w:tr>
            <w:tr>
              <w:trPr>
                <w:trHeight w:val="2407" w:hRule="atLeast"/>
              </w:trPr>
              <w:tc>
                <w:tcPr>
                  <w:tcW w:w="1172" w:type="dxa"/>
                  <w:vAlign w:val="top"/>
                  <w:tcBorders>
                    <w:left w:val="none" w:color="000000" w:sz="2" w:space="0"/>
                  </w:tcBorders>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ind w:left="181" w:right="154" w:firstLine="5"/>
                    <w:spacing w:before="68" w:line="297" w:lineRule="auto"/>
                    <w:rPr>
                      <w:rFonts w:ascii="SimSun" w:hAnsi="SimSun" w:eastAsia="SimSun" w:cs="SimSun"/>
                      <w:sz w:val="21"/>
                      <w:szCs w:val="21"/>
                    </w:rPr>
                  </w:pPr>
                  <w:r>
                    <w:rPr>
                      <w:rFonts w:ascii="SimSun" w:hAnsi="SimSun" w:eastAsia="SimSun" w:cs="SimSun"/>
                      <w:sz w:val="21"/>
                      <w:szCs w:val="21"/>
                      <w:spacing w:val="-4"/>
                    </w:rPr>
                    <w:t>公</w:t>
                  </w:r>
                  <w:r>
                    <w:rPr>
                      <w:rFonts w:ascii="SimSun" w:hAnsi="SimSun" w:eastAsia="SimSun" w:cs="SimSun"/>
                      <w:sz w:val="21"/>
                      <w:szCs w:val="21"/>
                      <w:spacing w:val="-3"/>
                    </w:rPr>
                    <w:t>众照射</w:t>
                  </w:r>
                  <w:r>
                    <w:rPr>
                      <w:rFonts w:ascii="SimSun" w:hAnsi="SimSun" w:eastAsia="SimSun" w:cs="SimSun"/>
                      <w:sz w:val="21"/>
                      <w:szCs w:val="21"/>
                    </w:rPr>
                    <w:t xml:space="preserve"> </w:t>
                  </w:r>
                  <w:r>
                    <w:rPr>
                      <w:rFonts w:ascii="SimSun" w:hAnsi="SimSun" w:eastAsia="SimSun" w:cs="SimSun"/>
                      <w:sz w:val="21"/>
                      <w:szCs w:val="21"/>
                      <w:spacing w:val="-2"/>
                    </w:rPr>
                    <w:t>剂量限</w:t>
                  </w:r>
                  <w:r>
                    <w:rPr>
                      <w:rFonts w:ascii="SimSun" w:hAnsi="SimSun" w:eastAsia="SimSun" w:cs="SimSun"/>
                      <w:sz w:val="21"/>
                      <w:szCs w:val="21"/>
                      <w:spacing w:val="-1"/>
                    </w:rPr>
                    <w:t>值</w:t>
                  </w:r>
                </w:p>
              </w:tc>
              <w:tc>
                <w:tcPr>
                  <w:tcW w:w="6327" w:type="dxa"/>
                  <w:vAlign w:val="top"/>
                  <w:tcBorders>
                    <w:right w:val="none" w:color="000000" w:sz="2" w:space="0"/>
                  </w:tcBorders>
                </w:tcPr>
                <w:p>
                  <w:pPr>
                    <w:ind w:left="112" w:right="103" w:firstLine="5"/>
                    <w:spacing w:before="118" w:line="287" w:lineRule="auto"/>
                    <w:rPr>
                      <w:rFonts w:ascii="SimSun" w:hAnsi="SimSun" w:eastAsia="SimSun" w:cs="SimSun"/>
                      <w:sz w:val="21"/>
                      <w:szCs w:val="21"/>
                    </w:rPr>
                  </w:pPr>
                  <w:r>
                    <w:rPr>
                      <w:rFonts w:ascii="SimSun" w:hAnsi="SimSun" w:eastAsia="SimSun" w:cs="SimSun"/>
                      <w:sz w:val="21"/>
                      <w:szCs w:val="21"/>
                      <w:spacing w:val="1"/>
                    </w:rPr>
                    <w:t>实践使公众中有关关键人群</w:t>
                  </w:r>
                  <w:r>
                    <w:rPr>
                      <w:rFonts w:ascii="SimSun" w:hAnsi="SimSun" w:eastAsia="SimSun" w:cs="SimSun"/>
                      <w:sz w:val="21"/>
                      <w:szCs w:val="21"/>
                    </w:rPr>
                    <w:t>组的成员所受到的平均剂量估计值不应</w:t>
                  </w:r>
                  <w:r>
                    <w:rPr>
                      <w:rFonts w:ascii="SimSun" w:hAnsi="SimSun" w:eastAsia="SimSun" w:cs="SimSun"/>
                      <w:sz w:val="21"/>
                      <w:szCs w:val="21"/>
                    </w:rPr>
                    <w:t xml:space="preserve"> </w:t>
                  </w:r>
                  <w:r>
                    <w:rPr>
                      <w:rFonts w:ascii="SimSun" w:hAnsi="SimSun" w:eastAsia="SimSun" w:cs="SimSun"/>
                      <w:sz w:val="21"/>
                      <w:szCs w:val="21"/>
                      <w:spacing w:val="-5"/>
                    </w:rPr>
                    <w:t>超</w:t>
                  </w:r>
                  <w:r>
                    <w:rPr>
                      <w:rFonts w:ascii="SimSun" w:hAnsi="SimSun" w:eastAsia="SimSun" w:cs="SimSun"/>
                      <w:sz w:val="21"/>
                      <w:szCs w:val="21"/>
                      <w:spacing w:val="-4"/>
                    </w:rPr>
                    <w:t>过下述限值：</w:t>
                  </w:r>
                </w:p>
                <w:p>
                  <w:pPr>
                    <w:ind w:left="112"/>
                    <w:spacing w:line="218" w:lineRule="auto"/>
                    <w:rPr>
                      <w:rFonts w:ascii="SimSun" w:hAnsi="SimSun" w:eastAsia="SimSun" w:cs="SimSun"/>
                      <w:sz w:val="21"/>
                      <w:szCs w:val="21"/>
                    </w:rPr>
                  </w:pPr>
                  <w:r>
                    <w:rPr>
                      <w:rFonts w:ascii="SimSun" w:hAnsi="SimSun" w:eastAsia="SimSun" w:cs="SimSun"/>
                      <w:sz w:val="21"/>
                      <w:szCs w:val="21"/>
                      <w:spacing w:val="-16"/>
                    </w:rPr>
                    <w:t>①</w:t>
                  </w:r>
                  <w:r>
                    <w:rPr>
                      <w:rFonts w:ascii="SimSun" w:hAnsi="SimSun" w:eastAsia="SimSun" w:cs="SimSun"/>
                      <w:sz w:val="21"/>
                      <w:szCs w:val="21"/>
                      <w:spacing w:val="-8"/>
                    </w:rPr>
                    <w:t>年有效剂量，</w:t>
                  </w:r>
                  <w:r>
                    <w:rPr>
                      <w:rFonts w:ascii="SimSun" w:hAnsi="SimSun" w:eastAsia="SimSun" w:cs="SimSun"/>
                      <w:sz w:val="21"/>
                      <w:szCs w:val="21"/>
                      <w:spacing w:val="-8"/>
                    </w:rPr>
                    <w:t xml:space="preserve"> </w:t>
                  </w:r>
                  <w:r>
                    <w:rPr>
                      <w:rFonts w:ascii="Times New Roman" w:hAnsi="Times New Roman" w:eastAsia="Times New Roman" w:cs="Times New Roman"/>
                      <w:sz w:val="21"/>
                      <w:szCs w:val="21"/>
                      <w:spacing w:val="-8"/>
                    </w:rPr>
                    <w:t>1mSv</w:t>
                  </w:r>
                  <w:r>
                    <w:rPr>
                      <w:rFonts w:ascii="SimSun" w:hAnsi="SimSun" w:eastAsia="SimSun" w:cs="SimSun"/>
                      <w:sz w:val="21"/>
                      <w:szCs w:val="21"/>
                      <w:spacing w:val="-8"/>
                    </w:rPr>
                    <w:t>；</w:t>
                  </w:r>
                </w:p>
                <w:p>
                  <w:pPr>
                    <w:ind w:left="114" w:right="100" w:hanging="3"/>
                    <w:spacing w:before="76" w:line="253" w:lineRule="auto"/>
                    <w:rPr>
                      <w:rFonts w:ascii="SimSun" w:hAnsi="SimSun" w:eastAsia="SimSun" w:cs="SimSun"/>
                      <w:sz w:val="21"/>
                      <w:szCs w:val="21"/>
                    </w:rPr>
                  </w:pPr>
                  <w:r>
                    <w:rPr>
                      <w:rFonts w:ascii="SimSun" w:hAnsi="SimSun" w:eastAsia="SimSun" w:cs="SimSun"/>
                      <w:sz w:val="21"/>
                      <w:szCs w:val="21"/>
                      <w:spacing w:val="-8"/>
                    </w:rPr>
                    <w:t>②</w:t>
                  </w:r>
                  <w:r>
                    <w:rPr>
                      <w:rFonts w:ascii="SimSun" w:hAnsi="SimSun" w:eastAsia="SimSun" w:cs="SimSun"/>
                      <w:sz w:val="21"/>
                      <w:szCs w:val="21"/>
                      <w:spacing w:val="-6"/>
                    </w:rPr>
                    <w:t>特殊情况下，如果</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5</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个连续年的年平均剂量不超过</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1mSv</w:t>
                  </w:r>
                  <w:r>
                    <w:rPr>
                      <w:rFonts w:ascii="SimSun" w:hAnsi="SimSun" w:eastAsia="SimSun" w:cs="SimSun"/>
                      <w:sz w:val="21"/>
                      <w:szCs w:val="21"/>
                      <w:spacing w:val="-6"/>
                    </w:rPr>
                    <w:t>，则某一</w:t>
                  </w:r>
                  <w:r>
                    <w:rPr>
                      <w:rFonts w:ascii="SimSun" w:hAnsi="SimSun" w:eastAsia="SimSun" w:cs="SimSun"/>
                      <w:sz w:val="21"/>
                      <w:szCs w:val="21"/>
                    </w:rPr>
                    <w:t xml:space="preserve"> </w:t>
                  </w:r>
                  <w:r>
                    <w:rPr>
                      <w:rFonts w:ascii="SimSun" w:hAnsi="SimSun" w:eastAsia="SimSun" w:cs="SimSun"/>
                      <w:sz w:val="21"/>
                      <w:szCs w:val="21"/>
                      <w:spacing w:val="-5"/>
                    </w:rPr>
                    <w:t>单</w:t>
                  </w:r>
                  <w:r>
                    <w:rPr>
                      <w:rFonts w:ascii="SimSun" w:hAnsi="SimSun" w:eastAsia="SimSun" w:cs="SimSun"/>
                      <w:sz w:val="21"/>
                      <w:szCs w:val="21"/>
                      <w:spacing w:val="-3"/>
                    </w:rPr>
                    <w:t>一年份的有效剂量可提高到</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3"/>
                    </w:rPr>
                    <w:t>5mSv</w:t>
                  </w:r>
                  <w:r>
                    <w:rPr>
                      <w:rFonts w:ascii="SimSun" w:hAnsi="SimSun" w:eastAsia="SimSun" w:cs="SimSun"/>
                      <w:sz w:val="21"/>
                      <w:szCs w:val="21"/>
                      <w:spacing w:val="-3"/>
                    </w:rPr>
                    <w:t>；</w:t>
                  </w:r>
                </w:p>
                <w:p>
                  <w:pPr>
                    <w:ind w:left="111"/>
                    <w:spacing w:before="76" w:line="218" w:lineRule="auto"/>
                    <w:rPr>
                      <w:rFonts w:ascii="SimSun" w:hAnsi="SimSun" w:eastAsia="SimSun" w:cs="SimSun"/>
                      <w:sz w:val="21"/>
                      <w:szCs w:val="21"/>
                    </w:rPr>
                  </w:pPr>
                  <w:r>
                    <w:rPr>
                      <w:rFonts w:ascii="SimSun" w:hAnsi="SimSun" w:eastAsia="SimSun" w:cs="SimSun"/>
                      <w:sz w:val="21"/>
                      <w:szCs w:val="21"/>
                      <w:spacing w:val="-11"/>
                    </w:rPr>
                    <w:t>③</w:t>
                  </w:r>
                  <w:r>
                    <w:rPr>
                      <w:rFonts w:ascii="SimSun" w:hAnsi="SimSun" w:eastAsia="SimSun" w:cs="SimSun"/>
                      <w:sz w:val="21"/>
                      <w:szCs w:val="21"/>
                      <w:spacing w:val="-6"/>
                    </w:rPr>
                    <w:t>眼晶体的年当量剂量，</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15mSv</w:t>
                  </w:r>
                  <w:r>
                    <w:rPr>
                      <w:rFonts w:ascii="SimSun" w:hAnsi="SimSun" w:eastAsia="SimSun" w:cs="SimSun"/>
                      <w:sz w:val="21"/>
                      <w:szCs w:val="21"/>
                      <w:spacing w:val="-6"/>
                    </w:rPr>
                    <w:t>；</w:t>
                  </w:r>
                </w:p>
                <w:p>
                  <w:pPr>
                    <w:ind w:left="111"/>
                    <w:spacing w:before="78" w:line="232" w:lineRule="auto"/>
                    <w:rPr>
                      <w:rFonts w:ascii="SimSun" w:hAnsi="SimSun" w:eastAsia="SimSun" w:cs="SimSun"/>
                      <w:sz w:val="21"/>
                      <w:szCs w:val="21"/>
                    </w:rPr>
                  </w:pPr>
                  <w:r>
                    <w:rPr>
                      <w:rFonts w:ascii="SimSun" w:hAnsi="SimSun" w:eastAsia="SimSun" w:cs="SimSun"/>
                      <w:sz w:val="21"/>
                      <w:szCs w:val="21"/>
                      <w:spacing w:val="-1"/>
                    </w:rPr>
                    <w:t>④皮肤的年当量</w:t>
                  </w:r>
                  <w:r>
                    <w:rPr>
                      <w:rFonts w:ascii="SimSun" w:hAnsi="SimSun" w:eastAsia="SimSun" w:cs="SimSun"/>
                      <w:sz w:val="21"/>
                      <w:szCs w:val="21"/>
                    </w:rPr>
                    <w:t>剂量，</w:t>
                  </w:r>
                  <w:r>
                    <w:rPr>
                      <w:rFonts w:ascii="Times New Roman" w:hAnsi="Times New Roman" w:eastAsia="Times New Roman" w:cs="Times New Roman"/>
                      <w:sz w:val="21"/>
                      <w:szCs w:val="21"/>
                    </w:rPr>
                    <w:t>50mSv</w:t>
                  </w:r>
                  <w:r>
                    <w:rPr>
                      <w:rFonts w:ascii="SimSun" w:hAnsi="SimSun" w:eastAsia="SimSun" w:cs="SimSun"/>
                      <w:sz w:val="21"/>
                      <w:szCs w:val="21"/>
                    </w:rPr>
                    <w:t>。</w:t>
                  </w:r>
                </w:p>
              </w:tc>
            </w:tr>
          </w:tbl>
          <w:p>
            <w:pPr>
              <w:ind w:left="112"/>
              <w:spacing w:before="128" w:line="235" w:lineRule="auto"/>
              <w:rPr>
                <w:rFonts w:ascii="SimSun" w:hAnsi="SimSun" w:eastAsia="SimSun" w:cs="SimSun"/>
                <w:sz w:val="24"/>
                <w:szCs w:val="24"/>
              </w:rPr>
            </w:pPr>
            <w:r>
              <w:rPr>
                <w:rFonts w:ascii="Times New Roman" w:hAnsi="Times New Roman" w:eastAsia="Times New Roman" w:cs="Times New Roman"/>
                <w:sz w:val="24"/>
                <w:szCs w:val="24"/>
                <w:b/>
                <w:bCs/>
                <w:spacing w:val="-12"/>
              </w:rPr>
              <w:t>2</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7"/>
              </w:rPr>
              <w:t>、剂量约束值</w:t>
            </w:r>
          </w:p>
          <w:p>
            <w:pPr>
              <w:ind w:left="115" w:right="105" w:firstLine="480"/>
              <w:spacing w:before="184" w:line="376" w:lineRule="auto"/>
              <w:rPr>
                <w:rFonts w:ascii="SimSun" w:hAnsi="SimSun" w:eastAsia="SimSun" w:cs="SimSun"/>
                <w:sz w:val="24"/>
                <w:szCs w:val="24"/>
              </w:rPr>
            </w:pPr>
            <w:r>
              <w:rPr>
                <w:rFonts w:ascii="SimSun" w:hAnsi="SimSun" w:eastAsia="SimSun" w:cs="SimSun"/>
                <w:sz w:val="24"/>
                <w:szCs w:val="24"/>
                <w:spacing w:val="1"/>
              </w:rPr>
              <w:t>根据《</w:t>
            </w:r>
            <w:r>
              <w:rPr>
                <w:rFonts w:ascii="SimSun" w:hAnsi="SimSun" w:eastAsia="SimSun" w:cs="SimSun"/>
                <w:sz w:val="24"/>
                <w:szCs w:val="24"/>
              </w:rPr>
              <w:t>电离辐射防护与辐射源安全基本标准》(</w:t>
            </w:r>
            <w:r>
              <w:rPr>
                <w:rFonts w:ascii="Times New Roman" w:hAnsi="Times New Roman" w:eastAsia="Times New Roman" w:cs="Times New Roman"/>
                <w:sz w:val="24"/>
                <w:szCs w:val="24"/>
              </w:rPr>
              <w:t>GB18871-2002</w:t>
            </w:r>
            <w:r>
              <w:rPr>
                <w:rFonts w:ascii="SimSun" w:hAnsi="SimSun" w:eastAsia="SimSun" w:cs="SimSun"/>
                <w:sz w:val="24"/>
                <w:szCs w:val="24"/>
              </w:rPr>
              <w:t>)</w:t>
            </w:r>
            <w:r>
              <w:rPr>
                <w:rFonts w:ascii="SimSun" w:hAnsi="SimSun" w:eastAsia="SimSun" w:cs="SimSun"/>
                <w:sz w:val="24"/>
                <w:szCs w:val="24"/>
              </w:rPr>
              <w:t xml:space="preserve"> </w:t>
            </w:r>
            <w:r>
              <w:rPr>
                <w:rFonts w:ascii="SimSun" w:hAnsi="SimSun" w:eastAsia="SimSun" w:cs="SimSun"/>
                <w:sz w:val="24"/>
                <w:szCs w:val="24"/>
              </w:rPr>
              <w:t>“剂</w:t>
            </w:r>
            <w:r>
              <w:rPr>
                <w:rFonts w:ascii="SimSun" w:hAnsi="SimSun" w:eastAsia="SimSun" w:cs="SimSun"/>
                <w:sz w:val="24"/>
                <w:szCs w:val="24"/>
              </w:rPr>
              <w:t xml:space="preserve"> </w:t>
            </w:r>
            <w:r>
              <w:rPr>
                <w:rFonts w:ascii="SimSun" w:hAnsi="SimSun" w:eastAsia="SimSun" w:cs="SimSun"/>
                <w:sz w:val="24"/>
                <w:szCs w:val="24"/>
                <w:spacing w:val="-4"/>
              </w:rPr>
              <w:t>量约束值通常应</w:t>
            </w:r>
            <w:r>
              <w:rPr>
                <w:rFonts w:ascii="SimSun" w:hAnsi="SimSun" w:eastAsia="SimSun" w:cs="SimSun"/>
                <w:sz w:val="24"/>
                <w:szCs w:val="24"/>
                <w:spacing w:val="-3"/>
              </w:rPr>
              <w:t>在</w:t>
            </w:r>
            <w:r>
              <w:rPr>
                <w:rFonts w:ascii="SimSun" w:hAnsi="SimSun" w:eastAsia="SimSun" w:cs="SimSun"/>
                <w:sz w:val="24"/>
                <w:szCs w:val="24"/>
                <w:spacing w:val="-2"/>
              </w:rPr>
              <w:t>公众照射剂量值</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10%~30%</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(即</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0.</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1mSv/a~0.3mSv/a</w:t>
            </w:r>
            <w:r>
              <w:rPr>
                <w:rFonts w:ascii="SimSun" w:hAnsi="SimSun" w:eastAsia="SimSun" w:cs="SimSun"/>
                <w:sz w:val="24"/>
                <w:szCs w:val="24"/>
                <w:spacing w:val="-2"/>
              </w:rPr>
              <w:t>)的</w:t>
            </w:r>
            <w:r>
              <w:rPr>
                <w:rFonts w:ascii="SimSun" w:hAnsi="SimSun" w:eastAsia="SimSun" w:cs="SimSun"/>
                <w:sz w:val="24"/>
                <w:szCs w:val="24"/>
              </w:rPr>
              <w:t xml:space="preserve"> </w:t>
            </w:r>
            <w:r>
              <w:rPr>
                <w:rFonts w:ascii="SimSun" w:hAnsi="SimSun" w:eastAsia="SimSun" w:cs="SimSun"/>
                <w:sz w:val="24"/>
                <w:szCs w:val="24"/>
                <w:spacing w:val="-9"/>
              </w:rPr>
              <w:t>范围之内”的规定，</w:t>
            </w:r>
            <w:r>
              <w:rPr>
                <w:rFonts w:ascii="SimSun" w:hAnsi="SimSun" w:eastAsia="SimSun" w:cs="SimSun"/>
                <w:sz w:val="24"/>
                <w:szCs w:val="24"/>
                <w:spacing w:val="-9"/>
              </w:rPr>
              <w:t xml:space="preserve"> </w:t>
            </w:r>
            <w:r>
              <w:rPr>
                <w:rFonts w:ascii="SimSun" w:hAnsi="SimSun" w:eastAsia="SimSun" w:cs="SimSun"/>
                <w:sz w:val="24"/>
                <w:szCs w:val="24"/>
                <w:spacing w:val="-9"/>
              </w:rPr>
              <w:t>遵循辐射防护最优化原则，</w:t>
            </w:r>
            <w:r>
              <w:rPr>
                <w:rFonts w:ascii="SimSun" w:hAnsi="SimSun" w:eastAsia="SimSun" w:cs="SimSun"/>
                <w:sz w:val="24"/>
                <w:szCs w:val="24"/>
                <w:spacing w:val="-9"/>
              </w:rPr>
              <w:t xml:space="preserve"> </w:t>
            </w:r>
            <w:r>
              <w:rPr>
                <w:rFonts w:ascii="SimSun" w:hAnsi="SimSun" w:eastAsia="SimSun" w:cs="SimSun"/>
                <w:sz w:val="24"/>
                <w:szCs w:val="24"/>
                <w:spacing w:val="-9"/>
              </w:rPr>
              <w:t>制定的本项目剂量约束值</w:t>
            </w:r>
          </w:p>
          <w:p>
            <w:pPr>
              <w:ind w:left="119"/>
              <w:spacing w:line="219" w:lineRule="auto"/>
              <w:rPr>
                <w:rFonts w:ascii="SimSun" w:hAnsi="SimSun" w:eastAsia="SimSun" w:cs="SimSun"/>
                <w:sz w:val="24"/>
                <w:szCs w:val="24"/>
              </w:rPr>
            </w:pPr>
            <w:r>
              <w:rPr>
                <w:rFonts w:ascii="SimSun" w:hAnsi="SimSun" w:eastAsia="SimSun" w:cs="SimSun"/>
                <w:sz w:val="24"/>
                <w:szCs w:val="24"/>
                <w:spacing w:val="-14"/>
              </w:rPr>
              <w:t>见</w:t>
            </w:r>
            <w:r>
              <w:rPr>
                <w:rFonts w:ascii="SimSun" w:hAnsi="SimSun" w:eastAsia="SimSun" w:cs="SimSun"/>
                <w:sz w:val="24"/>
                <w:szCs w:val="24"/>
                <w:spacing w:val="-10"/>
              </w:rPr>
              <w:t>表</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1-2</w:t>
            </w:r>
            <w:r>
              <w:rPr>
                <w:rFonts w:ascii="SimSun" w:hAnsi="SimSun" w:eastAsia="SimSun" w:cs="SimSun"/>
                <w:sz w:val="24"/>
                <w:szCs w:val="24"/>
                <w:spacing w:val="-10"/>
              </w:rPr>
              <w:t>。</w:t>
            </w:r>
          </w:p>
          <w:p>
            <w:pPr>
              <w:ind w:left="1731"/>
              <w:spacing w:before="138"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2"/>
              </w:rPr>
              <w:t xml:space="preserve"> </w:t>
            </w:r>
            <w:r>
              <w:rPr>
                <w:rFonts w:ascii="Times New Roman" w:hAnsi="Times New Roman" w:eastAsia="Times New Roman" w:cs="Times New Roman"/>
                <w:sz w:val="21"/>
                <w:szCs w:val="21"/>
                <w:b/>
                <w:bCs/>
                <w:spacing w:val="-2"/>
              </w:rPr>
              <w:t>1-2</w:t>
            </w:r>
            <w:r>
              <w:rPr>
                <w:rFonts w:ascii="Times New Roman" w:hAnsi="Times New Roman" w:eastAsia="Times New Roman" w:cs="Times New Roman"/>
                <w:sz w:val="21"/>
                <w:szCs w:val="21"/>
                <w:spacing w:val="-2"/>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rPr>
              <w:t>工作人员职业照射和公众照</w:t>
            </w:r>
            <w:r>
              <w:rPr>
                <w:rFonts w:ascii="SimSun" w:hAnsi="SimSun" w:eastAsia="SimSun" w:cs="SimSun"/>
                <w:sz w:val="21"/>
                <w:szCs w:val="21"/>
                <w14:textOutline w14:w="3831" w14:cap="flat" w14:cmpd="sng">
                  <w14:solidFill>
                    <w14:srgbClr w14:val="000000"/>
                  </w14:solidFill>
                  <w14:prstDash w14:val="solid"/>
                  <w14:miter w14:lim="10"/>
                </w14:textOutline>
                <w:spacing w:val="-1"/>
              </w:rPr>
              <w:t>射剂量约束值</w:t>
            </w:r>
          </w:p>
          <w:p>
            <w:pPr>
              <w:ind w:left="175"/>
              <w:spacing w:before="15" w:line="20" w:lineRule="exact"/>
              <w:rPr/>
            </w:pPr>
            <w:r>
              <w:rPr/>
              <w:drawing>
                <wp:inline distT="0" distB="0" distL="0" distR="0">
                  <wp:extent cx="4752721" cy="12191"/>
                  <wp:effectExtent l="0" t="0" r="0" b="0"/>
                  <wp:docPr id="3" name="IM 3"/>
                  <wp:cNvGraphicFramePr/>
                  <a:graphic>
                    <a:graphicData uri="http://schemas.openxmlformats.org/drawingml/2006/picture">
                      <pic:pic>
                        <pic:nvPicPr>
                          <pic:cNvPr id="3" name="IM 3"/>
                          <pic:cNvPicPr/>
                        </pic:nvPicPr>
                        <pic:blipFill>
                          <a:blip r:embed="rId6"/>
                          <a:stretch>
                            <a:fillRect/>
                          </a:stretch>
                        </pic:blipFill>
                        <pic:spPr>
                          <a:xfrm rot="0">
                            <a:off x="0" y="0"/>
                            <a:ext cx="4752721" cy="12191"/>
                          </a:xfrm>
                          <a:prstGeom prst="rect">
                            <a:avLst/>
                          </a:prstGeom>
                        </pic:spPr>
                      </pic:pic>
                    </a:graphicData>
                  </a:graphic>
                </wp:inline>
              </w:drawing>
            </w:r>
          </w:p>
          <w:p>
            <w:pPr>
              <w:ind w:left="175"/>
              <w:tabs>
                <w:tab w:val="left" w:leader="empty" w:pos="1323"/>
              </w:tabs>
              <w:rPr>
                <w:rFonts w:ascii="SimSun" w:hAnsi="SimSun" w:eastAsia="SimSun" w:cs="SimSun"/>
                <w:sz w:val="21"/>
                <w:szCs w:val="21"/>
              </w:rPr>
            </w:pPr>
            <w:r>
              <w:rPr>
                <w:rFonts w:ascii="SimSun" w:hAnsi="SimSun" w:eastAsia="SimSun" w:cs="SimSun"/>
                <w:sz w:val="21"/>
                <w:szCs w:val="21"/>
                <w:u w:val="single" w:color="auto"/>
              </w:rPr>
              <w:tab/>
            </w:r>
            <w:r>
              <w:rPr>
                <w:rFonts w:ascii="SimSun" w:hAnsi="SimSun" w:eastAsia="SimSun" w:cs="SimSun"/>
                <w:sz w:val="21"/>
                <w:szCs w:val="21"/>
                <w:u w:val="single" w:color="auto"/>
                <w14:textOutline w14:w="3831" w14:cap="flat" w14:cmpd="sng">
                  <w14:solidFill>
                    <w14:srgbClr w14:val="000000"/>
                  </w14:solidFill>
                  <w14:prstDash w14:val="solid"/>
                  <w14:miter w14:lim="10"/>
                </w14:textOutline>
                <w:spacing w:val="16"/>
              </w:rPr>
              <w:t>项目名</w:t>
            </w:r>
            <w:r>
              <w:rPr>
                <w:rFonts w:ascii="SimSun" w:hAnsi="SimSun" w:eastAsia="SimSun" w:cs="SimSun"/>
                <w:sz w:val="21"/>
                <w:szCs w:val="21"/>
                <w:u w:val="single" w:color="auto"/>
                <w14:textOutline w14:w="3831" w14:cap="flat" w14:cmpd="sng">
                  <w14:solidFill>
                    <w14:srgbClr w14:val="000000"/>
                  </w14:solidFill>
                  <w14:prstDash w14:val="solid"/>
                  <w14:miter w14:lim="10"/>
                </w14:textOutline>
                <w:spacing w:val="9"/>
              </w:rPr>
              <w:t>称</w:t>
            </w:r>
            <w:r>
              <w:rPr>
                <w:rFonts w:ascii="SimSun" w:hAnsi="SimSun" w:eastAsia="SimSun" w:cs="SimSun"/>
                <w:sz w:val="21"/>
                <w:szCs w:val="21"/>
                <w:u w:val="single" w:color="auto"/>
                <w:spacing w:val="8"/>
              </w:rPr>
              <w:t xml:space="preserve">          </w:t>
            </w:r>
            <w:r>
              <w:rPr>
                <w:sz w:val="21"/>
                <w:szCs w:val="21"/>
                <w:position w:val="-10"/>
              </w:rPr>
              <w:drawing>
                <wp:inline distT="0" distB="0" distL="0" distR="0">
                  <wp:extent cx="12191" cy="219405"/>
                  <wp:effectExtent l="0" t="0" r="0" b="0"/>
                  <wp:docPr id="4" name="IM 4"/>
                  <wp:cNvGraphicFramePr/>
                  <a:graphic>
                    <a:graphicData uri="http://schemas.openxmlformats.org/drawingml/2006/picture">
                      <pic:pic>
                        <pic:nvPicPr>
                          <pic:cNvPr id="4" name="IM 4"/>
                          <pic:cNvPicPr/>
                        </pic:nvPicPr>
                        <pic:blipFill>
                          <a:blip r:embed="rId7"/>
                          <a:stretch>
                            <a:fillRect/>
                          </a:stretch>
                        </pic:blipFill>
                        <pic:spPr>
                          <a:xfrm rot="0">
                            <a:off x="0" y="0"/>
                            <a:ext cx="12191" cy="219405"/>
                          </a:xfrm>
                          <a:prstGeom prst="rect">
                            <a:avLst/>
                          </a:prstGeom>
                        </pic:spPr>
                      </pic:pic>
                    </a:graphicData>
                  </a:graphic>
                </wp:inline>
              </w:drawing>
            </w:r>
            <w:r>
              <w:rPr>
                <w:rFonts w:ascii="SimSun" w:hAnsi="SimSun" w:eastAsia="SimSun" w:cs="SimSun"/>
                <w:sz w:val="21"/>
                <w:szCs w:val="21"/>
                <w:u w:val="single" w:color="auto"/>
                <w:spacing w:val="8"/>
              </w:rPr>
              <w:t xml:space="preserve">      </w:t>
            </w:r>
            <w:r>
              <w:rPr>
                <w:rFonts w:ascii="SimSun" w:hAnsi="SimSun" w:eastAsia="SimSun" w:cs="SimSun"/>
                <w:sz w:val="21"/>
                <w:szCs w:val="21"/>
                <w:u w:val="single" w:color="auto"/>
                <w14:textOutline w14:w="3831" w14:cap="flat" w14:cmpd="sng">
                  <w14:solidFill>
                    <w14:srgbClr w14:val="000000"/>
                  </w14:solidFill>
                  <w14:prstDash w14:val="solid"/>
                  <w14:miter w14:lim="10"/>
                </w14:textOutline>
                <w:spacing w:val="8"/>
              </w:rPr>
              <w:t>适用范围</w:t>
            </w:r>
            <w:r>
              <w:rPr>
                <w:rFonts w:ascii="SimSun" w:hAnsi="SimSun" w:eastAsia="SimSun" w:cs="SimSun"/>
                <w:sz w:val="21"/>
                <w:szCs w:val="21"/>
                <w:u w:val="single" w:color="auto"/>
                <w:spacing w:val="8"/>
              </w:rPr>
              <w:t xml:space="preserve">      </w:t>
            </w:r>
            <w:r>
              <w:rPr>
                <w:sz w:val="21"/>
                <w:szCs w:val="21"/>
                <w:position w:val="-10"/>
              </w:rPr>
              <w:drawing>
                <wp:inline distT="0" distB="0" distL="0" distR="0">
                  <wp:extent cx="12191" cy="219405"/>
                  <wp:effectExtent l="0" t="0" r="0" b="0"/>
                  <wp:docPr id="5" name="IM 5"/>
                  <wp:cNvGraphicFramePr/>
                  <a:graphic>
                    <a:graphicData uri="http://schemas.openxmlformats.org/drawingml/2006/picture">
                      <pic:pic>
                        <pic:nvPicPr>
                          <pic:cNvPr id="5" name="IM 5"/>
                          <pic:cNvPicPr/>
                        </pic:nvPicPr>
                        <pic:blipFill>
                          <a:blip r:embed="rId8"/>
                          <a:stretch>
                            <a:fillRect/>
                          </a:stretch>
                        </pic:blipFill>
                        <pic:spPr>
                          <a:xfrm rot="0">
                            <a:off x="0" y="0"/>
                            <a:ext cx="12191" cy="219405"/>
                          </a:xfrm>
                          <a:prstGeom prst="rect">
                            <a:avLst/>
                          </a:prstGeom>
                        </pic:spPr>
                      </pic:pic>
                    </a:graphicData>
                  </a:graphic>
                </wp:inline>
              </w:drawing>
            </w:r>
            <w:r>
              <w:rPr>
                <w:rFonts w:ascii="SimSun" w:hAnsi="SimSun" w:eastAsia="SimSun" w:cs="SimSun"/>
                <w:sz w:val="21"/>
                <w:szCs w:val="21"/>
                <w:u w:val="single" w:color="auto"/>
                <w:spacing w:val="8"/>
              </w:rPr>
              <w:t xml:space="preserve">    </w:t>
            </w:r>
            <w:r>
              <w:rPr>
                <w:rFonts w:ascii="SimSun" w:hAnsi="SimSun" w:eastAsia="SimSun" w:cs="SimSun"/>
                <w:sz w:val="21"/>
                <w:szCs w:val="21"/>
                <w:u w:val="single" w:color="auto"/>
                <w14:textOutline w14:w="3831" w14:cap="flat" w14:cmpd="sng">
                  <w14:solidFill>
                    <w14:srgbClr w14:val="000000"/>
                  </w14:solidFill>
                  <w14:prstDash w14:val="solid"/>
                  <w14:miter w14:lim="10"/>
                </w14:textOutline>
                <w:spacing w:val="8"/>
              </w:rPr>
              <w:t>剂量约束值</w:t>
            </w:r>
            <w:r>
              <w:rPr>
                <w:rFonts w:ascii="SimSun" w:hAnsi="SimSun" w:eastAsia="SimSun" w:cs="SimSun"/>
                <w:sz w:val="21"/>
                <w:szCs w:val="21"/>
                <w:u w:val="single" w:color="auto"/>
              </w:rPr>
              <w:t xml:space="preserve">    </w:t>
            </w:r>
          </w:p>
          <w:p>
            <w:pPr>
              <w:ind w:left="902" w:right="177" w:hanging="529"/>
              <w:rPr>
                <w:rFonts w:ascii="Times New Roman" w:hAnsi="Times New Roman" w:eastAsia="Times New Roman" w:cs="Times New Roman"/>
                <w:sz w:val="21"/>
                <w:szCs w:val="21"/>
              </w:rPr>
            </w:pPr>
            <w:r>
              <w:rPr>
                <w:rFonts w:ascii="SimSun" w:hAnsi="SimSun" w:eastAsia="SimSun" w:cs="SimSun"/>
                <w:sz w:val="21"/>
                <w:szCs w:val="21"/>
                <w:spacing w:val="6"/>
              </w:rPr>
              <w:t>三台县中医院新增数字减影血</w:t>
            </w:r>
            <w:r>
              <w:rPr>
                <w:rFonts w:ascii="SimSun" w:hAnsi="SimSun" w:eastAsia="SimSun" w:cs="SimSun"/>
                <w:sz w:val="21"/>
                <w:szCs w:val="21"/>
                <w:spacing w:val="6"/>
              </w:rPr>
              <w:t xml:space="preserve"> </w:t>
            </w:r>
            <w:r>
              <w:rPr>
                <w:sz w:val="21"/>
                <w:szCs w:val="21"/>
                <w:position w:val="-8"/>
              </w:rPr>
              <w:drawing>
                <wp:inline distT="0" distB="0" distL="0" distR="0">
                  <wp:extent cx="6096" cy="213359"/>
                  <wp:effectExtent l="0" t="0" r="0" b="0"/>
                  <wp:docPr id="6" name="IM 6"/>
                  <wp:cNvGraphicFramePr/>
                  <a:graphic>
                    <a:graphicData uri="http://schemas.openxmlformats.org/drawingml/2006/picture">
                      <pic:pic>
                        <pic:nvPicPr>
                          <pic:cNvPr id="6" name="IM 6"/>
                          <pic:cNvPicPr/>
                        </pic:nvPicPr>
                        <pic:blipFill>
                          <a:blip r:embed="rId9"/>
                          <a:stretch>
                            <a:fillRect/>
                          </a:stretch>
                        </pic:blipFill>
                        <pic:spPr>
                          <a:xfrm rot="0">
                            <a:off x="0" y="0"/>
                            <a:ext cx="6096" cy="213359"/>
                          </a:xfrm>
                          <a:prstGeom prst="rect">
                            <a:avLst/>
                          </a:prstGeom>
                        </pic:spPr>
                      </pic:pic>
                    </a:graphicData>
                  </a:graphic>
                </wp:inline>
              </w:drawing>
            </w:r>
            <w:r>
              <w:rPr>
                <w:rFonts w:ascii="SimSun" w:hAnsi="SimSun" w:eastAsia="SimSun" w:cs="SimSun"/>
                <w:sz w:val="21"/>
                <w:szCs w:val="21"/>
                <w:u w:val="single" w:color="auto"/>
                <w:spacing w:val="4"/>
              </w:rPr>
              <w:t xml:space="preserve"> </w:t>
            </w:r>
            <w:r>
              <w:rPr>
                <w:rFonts w:ascii="SimSun" w:hAnsi="SimSun" w:eastAsia="SimSun" w:cs="SimSun"/>
                <w:sz w:val="21"/>
                <w:szCs w:val="21"/>
                <w:u w:val="single" w:color="auto"/>
                <w:spacing w:val="3"/>
              </w:rPr>
              <w:t xml:space="preserve">      </w:t>
            </w:r>
            <w:r>
              <w:rPr>
                <w:rFonts w:ascii="SimSun" w:hAnsi="SimSun" w:eastAsia="SimSun" w:cs="SimSun"/>
                <w:sz w:val="21"/>
                <w:szCs w:val="21"/>
                <w:u w:val="single" w:color="auto"/>
                <w:spacing w:val="3"/>
              </w:rPr>
              <w:t>职业照射</w:t>
            </w:r>
            <w:r>
              <w:rPr>
                <w:rFonts w:ascii="SimSun" w:hAnsi="SimSun" w:eastAsia="SimSun" w:cs="SimSun"/>
                <w:sz w:val="21"/>
                <w:szCs w:val="21"/>
                <w:u w:val="single" w:color="auto"/>
                <w:spacing w:val="3"/>
              </w:rPr>
              <w:t xml:space="preserve">      </w:t>
            </w:r>
            <w:r>
              <w:rPr>
                <w:sz w:val="21"/>
                <w:szCs w:val="21"/>
                <w:position w:val="-8"/>
              </w:rPr>
              <w:drawing>
                <wp:inline distT="0" distB="0" distL="0" distR="0">
                  <wp:extent cx="6095" cy="213359"/>
                  <wp:effectExtent l="0" t="0" r="0" b="0"/>
                  <wp:docPr id="7" name="IM 7"/>
                  <wp:cNvGraphicFramePr/>
                  <a:graphic>
                    <a:graphicData uri="http://schemas.openxmlformats.org/drawingml/2006/picture">
                      <pic:pic>
                        <pic:nvPicPr>
                          <pic:cNvPr id="7" name="IM 7"/>
                          <pic:cNvPicPr/>
                        </pic:nvPicPr>
                        <pic:blipFill>
                          <a:blip r:embed="rId10"/>
                          <a:stretch>
                            <a:fillRect/>
                          </a:stretch>
                        </pic:blipFill>
                        <pic:spPr>
                          <a:xfrm rot="0">
                            <a:off x="0" y="0"/>
                            <a:ext cx="6095" cy="213359"/>
                          </a:xfrm>
                          <a:prstGeom prst="rect">
                            <a:avLst/>
                          </a:prstGeom>
                        </pic:spPr>
                      </pic:pic>
                    </a:graphicData>
                  </a:graphic>
                </wp:inline>
              </w:drawing>
            </w:r>
            <w:r>
              <w:rPr>
                <w:rFonts w:ascii="Times New Roman" w:hAnsi="Times New Roman" w:eastAsia="Times New Roman" w:cs="Times New Roman"/>
                <w:sz w:val="21"/>
                <w:szCs w:val="21"/>
                <w:u w:val="single" w:color="auto"/>
                <w:spacing w:val="3"/>
              </w:rPr>
              <w:t xml:space="preserve">             </w:t>
            </w:r>
            <w:r>
              <w:rPr>
                <w:rFonts w:ascii="Times New Roman" w:hAnsi="Times New Roman" w:eastAsia="Times New Roman" w:cs="Times New Roman"/>
                <w:sz w:val="21"/>
                <w:szCs w:val="21"/>
                <w:u w:val="single" w:color="auto"/>
                <w:spacing w:val="3"/>
              </w:rPr>
              <w:t>5</w:t>
            </w:r>
            <w:r>
              <w:rPr>
                <w:rFonts w:ascii="Times New Roman" w:hAnsi="Times New Roman" w:eastAsia="Times New Roman" w:cs="Times New Roman"/>
                <w:sz w:val="21"/>
                <w:szCs w:val="21"/>
                <w:u w:val="single" w:color="auto"/>
              </w:rPr>
              <w:t>mSv</w:t>
            </w:r>
            <w:r>
              <w:rPr>
                <w:rFonts w:ascii="Times New Roman" w:hAnsi="Times New Roman" w:eastAsia="Times New Roman" w:cs="Times New Roman"/>
                <w:sz w:val="21"/>
                <w:szCs w:val="21"/>
                <w:u w:val="single" w:color="auto"/>
                <w:spacing w:val="3"/>
              </w:rPr>
              <w:t>/</w:t>
            </w:r>
            <w:r>
              <w:rPr>
                <w:rFonts w:ascii="Times New Roman" w:hAnsi="Times New Roman" w:eastAsia="Times New Roman" w:cs="Times New Roman"/>
                <w:sz w:val="21"/>
                <w:szCs w:val="21"/>
                <w:u w:val="single" w:color="auto"/>
              </w:rPr>
              <w:t>a</w:t>
            </w:r>
            <w:r>
              <w:rPr>
                <w:rFonts w:ascii="Times New Roman" w:hAnsi="Times New Roman" w:eastAsia="Times New Roman" w:cs="Times New Roman"/>
                <w:sz w:val="21"/>
                <w:szCs w:val="21"/>
                <w:u w:val="single" w:color="auto"/>
                <w:spacing w:val="3"/>
              </w:rPr>
              <w:t xml:space="preserve">             </w:t>
            </w:r>
            <w:r>
              <w:rPr>
                <w:rFonts w:ascii="Times New Roman" w:hAnsi="Times New Roman" w:eastAsia="Times New Roman" w:cs="Times New Roman"/>
                <w:sz w:val="21"/>
                <w:szCs w:val="21"/>
              </w:rPr>
              <w:t xml:space="preserve"> </w:t>
            </w:r>
            <w:r>
              <w:rPr>
                <w:rFonts w:ascii="SimSun" w:hAnsi="SimSun" w:eastAsia="SimSun" w:cs="SimSun"/>
                <w:sz w:val="21"/>
                <w:szCs w:val="21"/>
                <w:spacing w:val="4"/>
              </w:rPr>
              <w:t>管造影机使用项目</w:t>
            </w:r>
            <w:r>
              <w:rPr>
                <w:rFonts w:ascii="SimSun" w:hAnsi="SimSun" w:eastAsia="SimSun" w:cs="SimSun"/>
                <w:sz w:val="21"/>
                <w:szCs w:val="21"/>
                <w:spacing w:val="4"/>
              </w:rPr>
              <w:t xml:space="preserve">    </w:t>
            </w:r>
            <w:r>
              <w:rPr>
                <w:rFonts w:ascii="SimSun" w:hAnsi="SimSun" w:eastAsia="SimSun" w:cs="SimSun"/>
                <w:sz w:val="21"/>
                <w:szCs w:val="21"/>
                <w:spacing w:val="2"/>
              </w:rPr>
              <w:t xml:space="preserve">  </w:t>
            </w:r>
            <w:r>
              <w:rPr>
                <w:sz w:val="21"/>
                <w:szCs w:val="21"/>
                <w:position w:val="-8"/>
              </w:rPr>
              <w:drawing>
                <wp:inline distT="0" distB="0" distL="0" distR="0">
                  <wp:extent cx="6096" cy="208788"/>
                  <wp:effectExtent l="0" t="0" r="0" b="0"/>
                  <wp:docPr id="8" name="IM 8"/>
                  <wp:cNvGraphicFramePr/>
                  <a:graphic>
                    <a:graphicData uri="http://schemas.openxmlformats.org/drawingml/2006/picture">
                      <pic:pic>
                        <pic:nvPicPr>
                          <pic:cNvPr id="8" name="IM 8"/>
                          <pic:cNvPicPr/>
                        </pic:nvPicPr>
                        <pic:blipFill>
                          <a:blip r:embed="rId11"/>
                          <a:stretch>
                            <a:fillRect/>
                          </a:stretch>
                        </pic:blipFill>
                        <pic:spPr>
                          <a:xfrm rot="0">
                            <a:off x="0" y="0"/>
                            <a:ext cx="6096" cy="208788"/>
                          </a:xfrm>
                          <a:prstGeom prst="rect">
                            <a:avLst/>
                          </a:prstGeom>
                        </pic:spPr>
                      </pic:pic>
                    </a:graphicData>
                  </a:graphic>
                </wp:inline>
              </w:drawing>
            </w:r>
            <w:r>
              <w:rPr>
                <w:rFonts w:ascii="SimSun" w:hAnsi="SimSun" w:eastAsia="SimSun" w:cs="SimSun"/>
                <w:sz w:val="21"/>
                <w:szCs w:val="21"/>
                <w:spacing w:val="2"/>
              </w:rPr>
              <w:t xml:space="preserve">       </w:t>
            </w:r>
            <w:r>
              <w:rPr>
                <w:rFonts w:ascii="SimSun" w:hAnsi="SimSun" w:eastAsia="SimSun" w:cs="SimSun"/>
                <w:sz w:val="21"/>
                <w:szCs w:val="21"/>
                <w:spacing w:val="2"/>
              </w:rPr>
              <w:t>公众照射</w:t>
            </w:r>
            <w:r>
              <w:rPr>
                <w:rFonts w:ascii="SimSun" w:hAnsi="SimSun" w:eastAsia="SimSun" w:cs="SimSun"/>
                <w:sz w:val="21"/>
                <w:szCs w:val="21"/>
                <w:spacing w:val="2"/>
              </w:rPr>
              <w:t xml:space="preserve">      </w:t>
            </w:r>
            <w:r>
              <w:rPr>
                <w:sz w:val="21"/>
                <w:szCs w:val="21"/>
                <w:position w:val="-8"/>
              </w:rPr>
              <w:drawing>
                <wp:inline distT="0" distB="0" distL="0" distR="0">
                  <wp:extent cx="6095" cy="208788"/>
                  <wp:effectExtent l="0" t="0" r="0" b="0"/>
                  <wp:docPr id="9" name="IM 9"/>
                  <wp:cNvGraphicFramePr/>
                  <a:graphic>
                    <a:graphicData uri="http://schemas.openxmlformats.org/drawingml/2006/picture">
                      <pic:pic>
                        <pic:nvPicPr>
                          <pic:cNvPr id="9" name="IM 9"/>
                          <pic:cNvPicPr/>
                        </pic:nvPicPr>
                        <pic:blipFill>
                          <a:blip r:embed="rId12"/>
                          <a:stretch>
                            <a:fillRect/>
                          </a:stretch>
                        </pic:blipFill>
                        <pic:spPr>
                          <a:xfrm rot="0">
                            <a:off x="0" y="0"/>
                            <a:ext cx="6095" cy="208788"/>
                          </a:xfrm>
                          <a:prstGeom prst="rect">
                            <a:avLst/>
                          </a:prstGeom>
                        </pic:spPr>
                      </pic:pic>
                    </a:graphicData>
                  </a:graphic>
                </wp:inline>
              </w:drawing>
            </w:r>
            <w:r>
              <w:rPr>
                <w:rFonts w:ascii="SimSun" w:hAnsi="SimSun" w:eastAsia="SimSun" w:cs="SimSun"/>
                <w:sz w:val="21"/>
                <w:szCs w:val="21"/>
                <w:spacing w:val="2"/>
              </w:rPr>
              <w:t xml:space="preserve">      </w:t>
            </w: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2"/>
              </w:rPr>
              <w:t xml:space="preserve"> </w:t>
            </w:r>
            <w:r>
              <w:rPr>
                <w:rFonts w:ascii="Times New Roman" w:hAnsi="Times New Roman" w:eastAsia="Times New Roman" w:cs="Times New Roman"/>
                <w:sz w:val="21"/>
                <w:szCs w:val="21"/>
                <w:spacing w:val="2"/>
              </w:rPr>
              <w:t>1</w:t>
            </w:r>
            <w:r>
              <w:rPr>
                <w:rFonts w:ascii="Times New Roman" w:hAnsi="Times New Roman" w:eastAsia="Times New Roman" w:cs="Times New Roman"/>
                <w:sz w:val="21"/>
                <w:szCs w:val="21"/>
              </w:rPr>
              <w:t>mSv</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rPr>
              <w:t>a</w:t>
            </w:r>
          </w:p>
        </w:tc>
      </w:tr>
    </w:tbl>
    <w:p>
      <w:pPr>
        <w:spacing w:line="40" w:lineRule="exact"/>
        <w:rPr>
          <w:rFonts w:ascii="Arial"/>
          <w:sz w:val="3"/>
        </w:rPr>
      </w:pPr>
      <w:r/>
    </w:p>
    <w:p>
      <w:pPr>
        <w:sectPr>
          <w:footerReference w:type="default" r:id="rId5"/>
          <w:pgSz w:w="11907" w:h="16839"/>
          <w:pgMar w:top="1248" w:right="1214" w:bottom="1253" w:left="1560" w:header="0" w:footer="982" w:gutter="0"/>
        </w:sectPr>
        <w:rPr/>
      </w:pPr>
    </w:p>
    <w:tbl>
      <w:tblPr>
        <w:tblStyle w:val="2"/>
        <w:tblW w:w="9078" w:type="dxa"/>
        <w:tblInd w:w="2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5"/>
        <w:gridCol w:w="7843"/>
      </w:tblGrid>
      <w:tr>
        <w:trPr>
          <w:trHeight w:val="13923" w:hRule="atLeast"/>
        </w:trPr>
        <w:tc>
          <w:tcPr>
            <w:tcW w:w="1235" w:type="dxa"/>
            <w:vAlign w:val="top"/>
          </w:tcPr>
          <w:p>
            <w:pPr>
              <w:rPr>
                <w:rFonts w:ascii="Arial"/>
                <w:sz w:val="21"/>
              </w:rPr>
            </w:pPr>
            <w:r/>
          </w:p>
        </w:tc>
        <w:tc>
          <w:tcPr>
            <w:tcW w:w="7843" w:type="dxa"/>
            <w:vAlign w:val="top"/>
          </w:tcPr>
          <w:p>
            <w:pPr>
              <w:ind w:left="110"/>
              <w:spacing w:before="131" w:line="220" w:lineRule="auto"/>
              <w:rPr>
                <w:rFonts w:ascii="SimSun" w:hAnsi="SimSun" w:eastAsia="SimSun" w:cs="SimSun"/>
                <w:sz w:val="24"/>
                <w:szCs w:val="24"/>
              </w:rPr>
            </w:pPr>
            <w:r>
              <w:rPr>
                <w:rFonts w:ascii="Times New Roman" w:hAnsi="Times New Roman" w:eastAsia="Times New Roman" w:cs="Times New Roman"/>
                <w:sz w:val="24"/>
                <w:szCs w:val="24"/>
                <w:b/>
                <w:bCs/>
                <w:spacing w:val="1"/>
              </w:rPr>
              <w:t>3</w:t>
            </w: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SimSun" w:hAnsi="SimSun" w:eastAsia="SimSun" w:cs="SimSun"/>
                <w:sz w:val="24"/>
                <w:szCs w:val="24"/>
                <w14:textOutline w14:w="4354" w14:cap="flat" w14:cmpd="sng">
                  <w14:solidFill>
                    <w14:srgbClr w14:val="000000"/>
                  </w14:solidFill>
                  <w14:prstDash w14:val="solid"/>
                  <w14:miter w14:lim="10"/>
                </w14:textOutline>
              </w:rPr>
              <w:t>辐射管理分区</w:t>
            </w:r>
          </w:p>
          <w:p>
            <w:pPr>
              <w:ind w:left="116" w:right="105" w:firstLine="479"/>
              <w:spacing w:before="200" w:line="377" w:lineRule="auto"/>
              <w:rPr>
                <w:rFonts w:ascii="SimSun" w:hAnsi="SimSun" w:eastAsia="SimSun" w:cs="SimSun"/>
                <w:sz w:val="24"/>
                <w:szCs w:val="24"/>
              </w:rPr>
            </w:pPr>
            <w:r>
              <w:rPr>
                <w:rFonts w:ascii="SimSun" w:hAnsi="SimSun" w:eastAsia="SimSun" w:cs="SimSun"/>
                <w:sz w:val="24"/>
                <w:szCs w:val="24"/>
                <w:spacing w:val="1"/>
              </w:rPr>
              <w:t>根据《</w:t>
            </w:r>
            <w:r>
              <w:rPr>
                <w:rFonts w:ascii="SimSun" w:hAnsi="SimSun" w:eastAsia="SimSun" w:cs="SimSun"/>
                <w:sz w:val="24"/>
                <w:szCs w:val="24"/>
              </w:rPr>
              <w:t>电离辐射防护与辐射源安全基本标准》(</w:t>
            </w:r>
            <w:r>
              <w:rPr>
                <w:rFonts w:ascii="Times New Roman" w:hAnsi="Times New Roman" w:eastAsia="Times New Roman" w:cs="Times New Roman"/>
                <w:sz w:val="24"/>
                <w:szCs w:val="24"/>
              </w:rPr>
              <w:t>GB18871-2002</w:t>
            </w:r>
            <w:r>
              <w:rPr>
                <w:rFonts w:ascii="SimSun" w:hAnsi="SimSun" w:eastAsia="SimSun" w:cs="SimSun"/>
                <w:sz w:val="24"/>
                <w:szCs w:val="24"/>
              </w:rPr>
              <w:t>)</w:t>
            </w:r>
            <w:r>
              <w:rPr>
                <w:rFonts w:ascii="SimSun" w:hAnsi="SimSun" w:eastAsia="SimSun" w:cs="SimSun"/>
                <w:sz w:val="24"/>
                <w:szCs w:val="24"/>
              </w:rPr>
              <w:t xml:space="preserve"> </w:t>
            </w:r>
            <w:r>
              <w:rPr>
                <w:rFonts w:ascii="SimSun" w:hAnsi="SimSun" w:eastAsia="SimSun" w:cs="SimSun"/>
                <w:sz w:val="24"/>
                <w:szCs w:val="24"/>
              </w:rPr>
              <w:t>的要</w:t>
            </w:r>
            <w:r>
              <w:rPr>
                <w:rFonts w:ascii="SimSun" w:hAnsi="SimSun" w:eastAsia="SimSun" w:cs="SimSun"/>
                <w:sz w:val="24"/>
                <w:szCs w:val="24"/>
              </w:rPr>
              <w:t xml:space="preserve"> </w:t>
            </w:r>
            <w:r>
              <w:rPr>
                <w:rFonts w:ascii="SimSun" w:hAnsi="SimSun" w:eastAsia="SimSun" w:cs="SimSun"/>
                <w:sz w:val="24"/>
                <w:szCs w:val="24"/>
                <w:spacing w:val="-11"/>
              </w:rPr>
              <w:t>求</w:t>
            </w:r>
            <w:r>
              <w:rPr>
                <w:rFonts w:ascii="SimSun" w:hAnsi="SimSun" w:eastAsia="SimSun" w:cs="SimSun"/>
                <w:sz w:val="24"/>
                <w:szCs w:val="24"/>
                <w:spacing w:val="-9"/>
              </w:rPr>
              <w:t>，</w:t>
            </w:r>
            <w:r>
              <w:rPr>
                <w:rFonts w:ascii="SimSun" w:hAnsi="SimSun" w:eastAsia="SimSun" w:cs="SimSun"/>
                <w:sz w:val="24"/>
                <w:szCs w:val="24"/>
                <w:spacing w:val="-9"/>
              </w:rPr>
              <w:t xml:space="preserve"> </w:t>
            </w:r>
            <w:r>
              <w:rPr>
                <w:rFonts w:ascii="SimSun" w:hAnsi="SimSun" w:eastAsia="SimSun" w:cs="SimSun"/>
                <w:sz w:val="24"/>
                <w:szCs w:val="24"/>
                <w:spacing w:val="-9"/>
              </w:rPr>
              <w:t>应把辐射工作场所分为控制区和监督区，</w:t>
            </w:r>
            <w:r>
              <w:rPr>
                <w:rFonts w:ascii="SimSun" w:hAnsi="SimSun" w:eastAsia="SimSun" w:cs="SimSun"/>
                <w:sz w:val="24"/>
                <w:szCs w:val="24"/>
                <w:spacing w:val="-9"/>
              </w:rPr>
              <w:t xml:space="preserve"> </w:t>
            </w:r>
            <w:r>
              <w:rPr>
                <w:rFonts w:ascii="SimSun" w:hAnsi="SimSun" w:eastAsia="SimSun" w:cs="SimSun"/>
                <w:sz w:val="24"/>
                <w:szCs w:val="24"/>
                <w:spacing w:val="-9"/>
              </w:rPr>
              <w:t>以便于辐射防护管理和职业</w:t>
            </w:r>
            <w:r>
              <w:rPr>
                <w:rFonts w:ascii="SimSun" w:hAnsi="SimSun" w:eastAsia="SimSun" w:cs="SimSun"/>
                <w:sz w:val="24"/>
                <w:szCs w:val="24"/>
              </w:rPr>
              <w:t xml:space="preserve"> </w:t>
            </w:r>
            <w:r>
              <w:rPr>
                <w:rFonts w:ascii="SimSun" w:hAnsi="SimSun" w:eastAsia="SimSun" w:cs="SimSun"/>
                <w:sz w:val="24"/>
                <w:szCs w:val="24"/>
                <w:spacing w:val="-8"/>
              </w:rPr>
              <w:t>照</w:t>
            </w:r>
            <w:r>
              <w:rPr>
                <w:rFonts w:ascii="SimSun" w:hAnsi="SimSun" w:eastAsia="SimSun" w:cs="SimSun"/>
                <w:sz w:val="24"/>
                <w:szCs w:val="24"/>
                <w:spacing w:val="-7"/>
              </w:rPr>
              <w:t>射控制。</w:t>
            </w:r>
          </w:p>
          <w:p>
            <w:pPr>
              <w:ind w:left="614"/>
              <w:spacing w:line="220" w:lineRule="auto"/>
              <w:rPr>
                <w:rFonts w:ascii="SimSun" w:hAnsi="SimSun" w:eastAsia="SimSun" w:cs="SimSun"/>
                <w:sz w:val="24"/>
                <w:szCs w:val="24"/>
              </w:rPr>
            </w:pPr>
            <w:r>
              <w:rPr>
                <w:rFonts w:ascii="Times New Roman" w:hAnsi="Times New Roman" w:eastAsia="Times New Roman" w:cs="Times New Roman"/>
                <w:sz w:val="24"/>
                <w:szCs w:val="24"/>
                <w:spacing w:val="15"/>
              </w:rPr>
              <w:t>1</w:t>
            </w:r>
            <w:r>
              <w:rPr>
                <w:rFonts w:ascii="SimSun" w:hAnsi="SimSun" w:eastAsia="SimSun" w:cs="SimSun"/>
                <w:sz w:val="24"/>
                <w:szCs w:val="24"/>
                <w:spacing w:val="14"/>
              </w:rPr>
              <w:t>)控制区</w:t>
            </w:r>
          </w:p>
          <w:p>
            <w:pPr>
              <w:ind w:left="114" w:right="106" w:firstLine="480"/>
              <w:spacing w:before="199" w:line="377" w:lineRule="auto"/>
              <w:rPr>
                <w:rFonts w:ascii="SimSun" w:hAnsi="SimSun" w:eastAsia="SimSun" w:cs="SimSun"/>
                <w:sz w:val="24"/>
                <w:szCs w:val="24"/>
              </w:rPr>
            </w:pPr>
            <w:r>
              <w:rPr>
                <w:rFonts w:ascii="SimSun" w:hAnsi="SimSun" w:eastAsia="SimSun" w:cs="SimSun"/>
                <w:sz w:val="24"/>
                <w:szCs w:val="24"/>
                <w:spacing w:val="6"/>
              </w:rPr>
              <w:t>注册者和许可证持有者应把需要和可能需要专门防护手段或安全</w:t>
            </w:r>
            <w:r>
              <w:rPr>
                <w:rFonts w:ascii="SimSun" w:hAnsi="SimSun" w:eastAsia="SimSun" w:cs="SimSun"/>
                <w:sz w:val="24"/>
                <w:szCs w:val="24"/>
                <w:spacing w:val="3"/>
              </w:rPr>
              <w:t>措</w:t>
            </w:r>
            <w:r>
              <w:rPr>
                <w:rFonts w:ascii="SimSun" w:hAnsi="SimSun" w:eastAsia="SimSun" w:cs="SimSun"/>
                <w:sz w:val="24"/>
                <w:szCs w:val="24"/>
              </w:rPr>
              <w:t xml:space="preserve"> </w:t>
            </w:r>
            <w:r>
              <w:rPr>
                <w:rFonts w:ascii="SimSun" w:hAnsi="SimSun" w:eastAsia="SimSun" w:cs="SimSun"/>
                <w:sz w:val="24"/>
                <w:szCs w:val="24"/>
                <w:spacing w:val="-10"/>
              </w:rPr>
              <w:t>施的区</w:t>
            </w:r>
            <w:r>
              <w:rPr>
                <w:rFonts w:ascii="SimSun" w:hAnsi="SimSun" w:eastAsia="SimSun" w:cs="SimSun"/>
                <w:sz w:val="24"/>
                <w:szCs w:val="24"/>
                <w:spacing w:val="-9"/>
              </w:rPr>
              <w:t>域</w:t>
            </w:r>
            <w:r>
              <w:rPr>
                <w:rFonts w:ascii="SimSun" w:hAnsi="SimSun" w:eastAsia="SimSun" w:cs="SimSun"/>
                <w:sz w:val="24"/>
                <w:szCs w:val="24"/>
                <w:spacing w:val="-5"/>
              </w:rPr>
              <w:t>定为控制区，</w:t>
            </w:r>
            <w:r>
              <w:rPr>
                <w:rFonts w:ascii="SimSun" w:hAnsi="SimSun" w:eastAsia="SimSun" w:cs="SimSun"/>
                <w:sz w:val="24"/>
                <w:szCs w:val="24"/>
                <w:spacing w:val="-5"/>
              </w:rPr>
              <w:t xml:space="preserve"> </w:t>
            </w:r>
            <w:r>
              <w:rPr>
                <w:rFonts w:ascii="SimSun" w:hAnsi="SimSun" w:eastAsia="SimSun" w:cs="SimSun"/>
                <w:sz w:val="24"/>
                <w:szCs w:val="24"/>
                <w:spacing w:val="-5"/>
              </w:rPr>
              <w:t>以便控制正常工作条件下的正常照射或防止污染扩</w:t>
            </w:r>
            <w:r>
              <w:rPr>
                <w:rFonts w:ascii="SimSun" w:hAnsi="SimSun" w:eastAsia="SimSun" w:cs="SimSun"/>
                <w:sz w:val="24"/>
                <w:szCs w:val="24"/>
              </w:rPr>
              <w:t xml:space="preserve"> </w:t>
            </w:r>
            <w:r>
              <w:rPr>
                <w:rFonts w:ascii="SimSun" w:hAnsi="SimSun" w:eastAsia="SimSun" w:cs="SimSun"/>
                <w:sz w:val="24"/>
                <w:szCs w:val="24"/>
                <w:spacing w:val="-3"/>
              </w:rPr>
              <w:t>散</w:t>
            </w:r>
            <w:r>
              <w:rPr>
                <w:rFonts w:ascii="SimSun" w:hAnsi="SimSun" w:eastAsia="SimSun" w:cs="SimSun"/>
                <w:sz w:val="24"/>
                <w:szCs w:val="24"/>
                <w:spacing w:val="-2"/>
              </w:rPr>
              <w:t>，并预防潜在照射或限值潜在照射的范围。</w:t>
            </w:r>
          </w:p>
          <w:p>
            <w:pPr>
              <w:ind w:left="591"/>
              <w:spacing w:before="1" w:line="220" w:lineRule="auto"/>
              <w:rPr>
                <w:rFonts w:ascii="SimSun" w:hAnsi="SimSun" w:eastAsia="SimSun" w:cs="SimSun"/>
                <w:sz w:val="24"/>
                <w:szCs w:val="24"/>
              </w:rPr>
            </w:pPr>
            <w:r>
              <w:rPr>
                <w:rFonts w:ascii="Times New Roman" w:hAnsi="Times New Roman" w:eastAsia="Times New Roman" w:cs="Times New Roman"/>
                <w:sz w:val="24"/>
                <w:szCs w:val="24"/>
                <w:spacing w:val="19"/>
              </w:rPr>
              <w:t>2</w:t>
            </w:r>
            <w:r>
              <w:rPr>
                <w:rFonts w:ascii="SimSun" w:hAnsi="SimSun" w:eastAsia="SimSun" w:cs="SimSun"/>
                <w:sz w:val="24"/>
                <w:szCs w:val="24"/>
                <w:spacing w:val="19"/>
              </w:rPr>
              <w:t>)监督</w:t>
            </w:r>
            <w:r>
              <w:rPr>
                <w:rFonts w:ascii="SimSun" w:hAnsi="SimSun" w:eastAsia="SimSun" w:cs="SimSun"/>
                <w:sz w:val="24"/>
                <w:szCs w:val="24"/>
                <w:spacing w:val="18"/>
              </w:rPr>
              <w:t>区</w:t>
            </w:r>
          </w:p>
          <w:p>
            <w:pPr>
              <w:ind w:left="114" w:right="106" w:firstLine="480"/>
              <w:spacing w:before="199" w:line="377" w:lineRule="auto"/>
              <w:rPr>
                <w:rFonts w:ascii="SimSun" w:hAnsi="SimSun" w:eastAsia="SimSun" w:cs="SimSun"/>
                <w:sz w:val="24"/>
                <w:szCs w:val="24"/>
              </w:rPr>
            </w:pPr>
            <w:r>
              <w:rPr>
                <w:rFonts w:ascii="SimSun" w:hAnsi="SimSun" w:eastAsia="SimSun" w:cs="SimSun"/>
                <w:sz w:val="24"/>
                <w:szCs w:val="24"/>
                <w:spacing w:val="-6"/>
              </w:rPr>
              <w:t>注册者和许可证持有者应将下述区域定为监督区：</w:t>
            </w:r>
            <w:r>
              <w:rPr>
                <w:rFonts w:ascii="SimSun" w:hAnsi="SimSun" w:eastAsia="SimSun" w:cs="SimSun"/>
                <w:sz w:val="24"/>
                <w:szCs w:val="24"/>
                <w:spacing w:val="-6"/>
              </w:rPr>
              <w:t xml:space="preserve"> </w:t>
            </w:r>
            <w:r>
              <w:rPr>
                <w:rFonts w:ascii="SimSun" w:hAnsi="SimSun" w:eastAsia="SimSun" w:cs="SimSun"/>
                <w:sz w:val="24"/>
                <w:szCs w:val="24"/>
                <w:spacing w:val="-6"/>
              </w:rPr>
              <w:t>这种区域未被定</w:t>
            </w:r>
            <w:r>
              <w:rPr>
                <w:rFonts w:ascii="SimSun" w:hAnsi="SimSun" w:eastAsia="SimSun" w:cs="SimSun"/>
                <w:sz w:val="24"/>
                <w:szCs w:val="24"/>
                <w:spacing w:val="-5"/>
              </w:rPr>
              <w:t>为</w:t>
            </w:r>
            <w:r>
              <w:rPr>
                <w:rFonts w:ascii="SimSun" w:hAnsi="SimSun" w:eastAsia="SimSun" w:cs="SimSun"/>
                <w:sz w:val="24"/>
                <w:szCs w:val="24"/>
              </w:rPr>
              <w:t xml:space="preserve"> </w:t>
            </w:r>
            <w:r>
              <w:rPr>
                <w:rFonts w:ascii="SimSun" w:hAnsi="SimSun" w:eastAsia="SimSun" w:cs="SimSun"/>
                <w:sz w:val="24"/>
                <w:szCs w:val="24"/>
                <w:spacing w:val="-9"/>
              </w:rPr>
              <w:t>控制区，</w:t>
            </w:r>
            <w:r>
              <w:rPr>
                <w:rFonts w:ascii="SimSun" w:hAnsi="SimSun" w:eastAsia="SimSun" w:cs="SimSun"/>
                <w:sz w:val="24"/>
                <w:szCs w:val="24"/>
                <w:spacing w:val="-9"/>
              </w:rPr>
              <w:t xml:space="preserve"> </w:t>
            </w:r>
            <w:r>
              <w:rPr>
                <w:rFonts w:ascii="SimSun" w:hAnsi="SimSun" w:eastAsia="SimSun" w:cs="SimSun"/>
                <w:sz w:val="24"/>
                <w:szCs w:val="24"/>
                <w:spacing w:val="-9"/>
              </w:rPr>
              <w:t>在其中通常不需要专门的防护手段或安全措施，</w:t>
            </w:r>
            <w:r>
              <w:rPr>
                <w:rFonts w:ascii="SimSun" w:hAnsi="SimSun" w:eastAsia="SimSun" w:cs="SimSun"/>
                <w:sz w:val="24"/>
                <w:szCs w:val="24"/>
                <w:spacing w:val="-9"/>
              </w:rPr>
              <w:t xml:space="preserve"> </w:t>
            </w:r>
            <w:r>
              <w:rPr>
                <w:rFonts w:ascii="SimSun" w:hAnsi="SimSun" w:eastAsia="SimSun" w:cs="SimSun"/>
                <w:sz w:val="24"/>
                <w:szCs w:val="24"/>
                <w:spacing w:val="-9"/>
              </w:rPr>
              <w:t>但需要经常对职</w:t>
            </w:r>
            <w:r>
              <w:rPr>
                <w:rFonts w:ascii="SimSun" w:hAnsi="SimSun" w:eastAsia="SimSun" w:cs="SimSun"/>
                <w:sz w:val="24"/>
                <w:szCs w:val="24"/>
              </w:rPr>
              <w:t xml:space="preserve"> </w:t>
            </w:r>
            <w:r>
              <w:rPr>
                <w:rFonts w:ascii="SimSun" w:hAnsi="SimSun" w:eastAsia="SimSun" w:cs="SimSun"/>
                <w:sz w:val="24"/>
                <w:szCs w:val="24"/>
                <w:spacing w:val="-3"/>
              </w:rPr>
              <w:t>业照射条件进行监督和评价。</w:t>
            </w:r>
          </w:p>
          <w:p>
            <w:pPr>
              <w:ind w:left="112"/>
              <w:spacing w:line="235" w:lineRule="auto"/>
              <w:rPr>
                <w:rFonts w:ascii="SimSun" w:hAnsi="SimSun" w:eastAsia="SimSun" w:cs="SimSun"/>
                <w:sz w:val="24"/>
                <w:szCs w:val="24"/>
              </w:rPr>
            </w:pPr>
            <w:r>
              <w:rPr>
                <w:rFonts w:ascii="Times New Roman" w:hAnsi="Times New Roman" w:eastAsia="Times New Roman" w:cs="Times New Roman"/>
                <w:sz w:val="24"/>
                <w:szCs w:val="24"/>
                <w:b/>
                <w:bCs/>
                <w:spacing w:val="-4"/>
              </w:rPr>
              <w:t>4</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4"/>
              </w:rPr>
              <w:t>、工作场所选址及布局要</w:t>
            </w:r>
            <w:r>
              <w:rPr>
                <w:rFonts w:ascii="SimSun" w:hAnsi="SimSun" w:eastAsia="SimSun" w:cs="SimSun"/>
                <w:sz w:val="24"/>
                <w:szCs w:val="24"/>
                <w14:textOutline w14:w="4354" w14:cap="flat" w14:cmpd="sng">
                  <w14:solidFill>
                    <w14:srgbClr w14:val="000000"/>
                  </w14:solidFill>
                  <w14:prstDash w14:val="solid"/>
                  <w14:miter w14:lim="10"/>
                </w14:textOutline>
                <w:spacing w:val="-3"/>
              </w:rPr>
              <w:t>求</w:t>
            </w:r>
          </w:p>
          <w:p>
            <w:pPr>
              <w:ind w:left="613"/>
              <w:spacing w:before="181" w:line="219" w:lineRule="auto"/>
              <w:rPr>
                <w:rFonts w:ascii="SimSun" w:hAnsi="SimSun" w:eastAsia="SimSun" w:cs="SimSun"/>
                <w:sz w:val="24"/>
                <w:szCs w:val="24"/>
              </w:rPr>
            </w:pPr>
            <w:r>
              <w:rPr>
                <w:rFonts w:ascii="SimSun" w:hAnsi="SimSun" w:eastAsia="SimSun" w:cs="SimSun"/>
                <w:sz w:val="24"/>
                <w:szCs w:val="24"/>
                <w:spacing w:val="-10"/>
              </w:rPr>
              <w:t>引</w:t>
            </w:r>
            <w:r>
              <w:rPr>
                <w:rFonts w:ascii="SimSun" w:hAnsi="SimSun" w:eastAsia="SimSun" w:cs="SimSun"/>
                <w:sz w:val="24"/>
                <w:szCs w:val="24"/>
                <w:spacing w:val="-5"/>
              </w:rPr>
              <w:t>自</w:t>
            </w:r>
            <w:r>
              <w:rPr>
                <w:rFonts w:ascii="SimSun" w:hAnsi="SimSun" w:eastAsia="SimSun" w:cs="SimSun"/>
                <w:sz w:val="24"/>
                <w:szCs w:val="24"/>
                <w:spacing w:val="-5"/>
              </w:rPr>
              <w:t xml:space="preserve"> </w:t>
            </w:r>
            <w:r>
              <w:rPr>
                <w:rFonts w:ascii="SimSun" w:hAnsi="SimSun" w:eastAsia="SimSun" w:cs="SimSun"/>
                <w:sz w:val="24"/>
                <w:szCs w:val="24"/>
                <w:spacing w:val="-5"/>
              </w:rPr>
              <w:t>《放射诊断放射防护要求》(</w:t>
            </w:r>
            <w:r>
              <w:rPr>
                <w:rFonts w:ascii="Times New Roman" w:hAnsi="Times New Roman" w:eastAsia="Times New Roman" w:cs="Times New Roman"/>
                <w:sz w:val="24"/>
                <w:szCs w:val="24"/>
                <w:spacing w:val="-5"/>
              </w:rPr>
              <w:t>GBZ</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spacing w:val="-5"/>
              </w:rPr>
              <w:t>130-2020</w:t>
            </w:r>
            <w:r>
              <w:rPr>
                <w:rFonts w:ascii="SimSun" w:hAnsi="SimSun" w:eastAsia="SimSun" w:cs="SimSun"/>
                <w:sz w:val="24"/>
                <w:szCs w:val="24"/>
                <w:spacing w:val="-5"/>
              </w:rPr>
              <w:t>)</w:t>
            </w:r>
            <w:r>
              <w:rPr>
                <w:rFonts w:ascii="SimSun" w:hAnsi="SimSun" w:eastAsia="SimSun" w:cs="SimSun"/>
                <w:sz w:val="24"/>
                <w:szCs w:val="24"/>
                <w:spacing w:val="-5"/>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spacing w:val="-5"/>
              </w:rPr>
              <w:t>1X</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射线设备机</w:t>
            </w:r>
          </w:p>
          <w:p>
            <w:pPr>
              <w:ind w:left="116"/>
              <w:spacing w:before="205" w:line="219" w:lineRule="auto"/>
              <w:rPr>
                <w:rFonts w:ascii="SimSun" w:hAnsi="SimSun" w:eastAsia="SimSun" w:cs="SimSun"/>
                <w:sz w:val="24"/>
                <w:szCs w:val="24"/>
              </w:rPr>
            </w:pPr>
            <w:r>
              <w:rPr>
                <w:rFonts w:ascii="SimSun" w:hAnsi="SimSun" w:eastAsia="SimSun" w:cs="SimSun"/>
                <w:sz w:val="24"/>
                <w:szCs w:val="24"/>
                <w:spacing w:val="-10"/>
              </w:rPr>
              <w:t>房</w:t>
            </w:r>
            <w:r>
              <w:rPr>
                <w:rFonts w:ascii="SimSun" w:hAnsi="SimSun" w:eastAsia="SimSun" w:cs="SimSun"/>
                <w:sz w:val="24"/>
                <w:szCs w:val="24"/>
                <w:spacing w:val="-7"/>
              </w:rPr>
              <w:t>布</w:t>
            </w:r>
            <w:r>
              <w:rPr>
                <w:rFonts w:ascii="SimSun" w:hAnsi="SimSun" w:eastAsia="SimSun" w:cs="SimSun"/>
                <w:sz w:val="24"/>
                <w:szCs w:val="24"/>
                <w:spacing w:val="-5"/>
              </w:rPr>
              <w:t>局</w:t>
            </w:r>
            <w:r>
              <w:rPr>
                <w:rFonts w:ascii="FangSong" w:hAnsi="FangSong" w:eastAsia="FangSong" w:cs="FangSong"/>
                <w:sz w:val="24"/>
                <w:szCs w:val="24"/>
                <w:spacing w:val="-5"/>
              </w:rPr>
              <w:t>”</w:t>
            </w:r>
            <w:r>
              <w:rPr>
                <w:rFonts w:ascii="SimSun" w:hAnsi="SimSun" w:eastAsia="SimSun" w:cs="SimSun"/>
                <w:sz w:val="24"/>
                <w:szCs w:val="24"/>
                <w:spacing w:val="-5"/>
              </w:rPr>
              <w:t>内容，如下：</w:t>
            </w:r>
          </w:p>
          <w:p>
            <w:pPr>
              <w:ind w:left="125" w:right="105" w:firstLine="471"/>
              <w:spacing w:before="125" w:line="254" w:lineRule="auto"/>
              <w:rPr>
                <w:rFonts w:ascii="FangSong" w:hAnsi="FangSong" w:eastAsia="FangSong" w:cs="FangSong"/>
                <w:sz w:val="24"/>
                <w:szCs w:val="24"/>
              </w:rPr>
            </w:pPr>
            <w:r>
              <w:rPr>
                <w:rFonts w:ascii="Times New Roman" w:hAnsi="Times New Roman" w:eastAsia="Times New Roman" w:cs="Times New Roman"/>
                <w:sz w:val="24"/>
                <w:szCs w:val="24"/>
                <w:spacing w:val="-3"/>
              </w:rPr>
              <w:t>6.1.5</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除床旁摄影设备、便携式</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X</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射线设备和车载式诊断</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X</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射线设备</w:t>
            </w:r>
            <w:r>
              <w:rPr>
                <w:rFonts w:ascii="FangSong" w:hAnsi="FangSong" w:eastAsia="FangSong" w:cs="FangSong"/>
                <w:sz w:val="24"/>
                <w:szCs w:val="24"/>
              </w:rPr>
              <w:t xml:space="preserve"> </w:t>
            </w:r>
            <w:r>
              <w:rPr>
                <w:rFonts w:ascii="FangSong" w:hAnsi="FangSong" w:eastAsia="FangSong" w:cs="FangSong"/>
                <w:sz w:val="24"/>
                <w:szCs w:val="24"/>
                <w:spacing w:val="-16"/>
              </w:rPr>
              <w:t>外，</w:t>
            </w:r>
            <w:r>
              <w:rPr>
                <w:rFonts w:ascii="FangSong" w:hAnsi="FangSong" w:eastAsia="FangSong" w:cs="FangSong"/>
                <w:sz w:val="24"/>
                <w:szCs w:val="24"/>
                <w:spacing w:val="-16"/>
              </w:rPr>
              <w:t xml:space="preserve"> </w:t>
            </w:r>
            <w:r>
              <w:rPr>
                <w:rFonts w:ascii="FangSong" w:hAnsi="FangSong" w:eastAsia="FangSong" w:cs="FangSong"/>
                <w:sz w:val="24"/>
                <w:szCs w:val="24"/>
                <w:spacing w:val="-10"/>
              </w:rPr>
              <w:t>对</w:t>
            </w:r>
            <w:r>
              <w:rPr>
                <w:rFonts w:ascii="FangSong" w:hAnsi="FangSong" w:eastAsia="FangSong" w:cs="FangSong"/>
                <w:sz w:val="24"/>
                <w:szCs w:val="24"/>
                <w:spacing w:val="-8"/>
              </w:rPr>
              <w:t>新建、改建和扩建项目和技术改造、技术引进项目的</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X</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射线设备机</w:t>
            </w:r>
            <w:r>
              <w:rPr>
                <w:rFonts w:ascii="FangSong" w:hAnsi="FangSong" w:eastAsia="FangSong" w:cs="FangSong"/>
                <w:sz w:val="24"/>
                <w:szCs w:val="24"/>
              </w:rPr>
              <w:t xml:space="preserve"> </w:t>
            </w:r>
            <w:r>
              <w:rPr>
                <w:rFonts w:ascii="FangSong" w:hAnsi="FangSong" w:eastAsia="FangSong" w:cs="FangSong"/>
                <w:sz w:val="24"/>
                <w:szCs w:val="24"/>
                <w:spacing w:val="-6"/>
              </w:rPr>
              <w:t>房，</w:t>
            </w:r>
            <w:r>
              <w:rPr>
                <w:rFonts w:ascii="FangSong" w:hAnsi="FangSong" w:eastAsia="FangSong" w:cs="FangSong"/>
                <w:sz w:val="24"/>
                <w:szCs w:val="24"/>
                <w:spacing w:val="-5"/>
              </w:rPr>
              <w:t>其</w:t>
            </w:r>
            <w:r>
              <w:rPr>
                <w:rFonts w:ascii="FangSong" w:hAnsi="FangSong" w:eastAsia="FangSong" w:cs="FangSong"/>
                <w:sz w:val="24"/>
                <w:szCs w:val="24"/>
                <w:spacing w:val="-3"/>
              </w:rPr>
              <w:t>最小有效使用面积、最小单边长度应符合表</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的规定。</w:t>
            </w:r>
          </w:p>
          <w:p>
            <w:pPr>
              <w:ind w:left="1506"/>
              <w:spacing w:before="1" w:line="219"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2"/>
              </w:rPr>
              <w:t>表</w:t>
            </w:r>
            <w:r>
              <w:rPr>
                <w:rFonts w:ascii="SimSun" w:hAnsi="SimSun" w:eastAsia="SimSun" w:cs="SimSun"/>
                <w:sz w:val="21"/>
                <w:szCs w:val="21"/>
                <w:spacing w:val="12"/>
              </w:rPr>
              <w:t xml:space="preserve"> </w:t>
            </w:r>
            <w:r>
              <w:rPr>
                <w:rFonts w:ascii="Times New Roman" w:hAnsi="Times New Roman" w:eastAsia="Times New Roman" w:cs="Times New Roman"/>
                <w:sz w:val="21"/>
                <w:szCs w:val="21"/>
                <w:b/>
                <w:bCs/>
                <w:spacing w:val="12"/>
              </w:rPr>
              <w:t>2</w:t>
            </w:r>
            <w:r>
              <w:rPr>
                <w:rFonts w:ascii="Times New Roman" w:hAnsi="Times New Roman" w:eastAsia="Times New Roman" w:cs="Times New Roman"/>
                <w:sz w:val="21"/>
                <w:szCs w:val="21"/>
                <w:spacing w:val="6"/>
              </w:rPr>
              <w:t xml:space="preserve"> </w:t>
            </w:r>
            <w:r>
              <w:rPr>
                <w:rFonts w:ascii="Times New Roman" w:hAnsi="Times New Roman" w:eastAsia="Times New Roman" w:cs="Times New Roman"/>
                <w:sz w:val="21"/>
                <w:szCs w:val="21"/>
                <w:b/>
                <w:bCs/>
              </w:rPr>
              <w:t>X</w:t>
            </w:r>
            <w:r>
              <w:rPr>
                <w:rFonts w:ascii="Times New Roman" w:hAnsi="Times New Roman" w:eastAsia="Times New Roman" w:cs="Times New Roman"/>
                <w:sz w:val="21"/>
                <w:szCs w:val="21"/>
                <w:spacing w:val="6"/>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6"/>
              </w:rPr>
              <w:t>射线设备机房(照射室)使用面积及单边长度</w:t>
            </w:r>
          </w:p>
          <w:p>
            <w:pPr>
              <w:spacing w:line="16" w:lineRule="exact"/>
              <w:rPr/>
            </w:pPr>
            <w:r/>
          </w:p>
          <w:tbl>
            <w:tblPr>
              <w:tblStyle w:val="2"/>
              <w:tblW w:w="7499" w:type="dxa"/>
              <w:tblInd w:w="16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64"/>
              <w:gridCol w:w="2259"/>
              <w:gridCol w:w="2676"/>
            </w:tblGrid>
            <w:tr>
              <w:trPr>
                <w:trHeight w:val="674" w:hRule="atLeast"/>
              </w:trPr>
              <w:tc>
                <w:tcPr>
                  <w:tcW w:w="2564" w:type="dxa"/>
                  <w:vAlign w:val="top"/>
                  <w:tcBorders>
                    <w:left w:val="none" w:color="000000" w:sz="2" w:space="0"/>
                  </w:tcBorders>
                </w:tcPr>
                <w:p>
                  <w:pPr>
                    <w:ind w:left="880"/>
                    <w:spacing w:before="240"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机房类</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型</w:t>
                  </w:r>
                </w:p>
              </w:tc>
              <w:tc>
                <w:tcPr>
                  <w:tcW w:w="2259" w:type="dxa"/>
                  <w:vAlign w:val="top"/>
                </w:tcPr>
                <w:p>
                  <w:pPr>
                    <w:ind w:left="706" w:right="175" w:hanging="515"/>
                    <w:spacing w:before="78" w:line="259" w:lineRule="auto"/>
                    <w:rPr>
                      <w:rFonts w:ascii="Times New Roman" w:hAnsi="Times New Roman" w:eastAsia="Times New Roman" w:cs="Times New Roman"/>
                      <w:sz w:val="13"/>
                      <w:szCs w:val="13"/>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机房内最</w:t>
                  </w:r>
                  <w:r>
                    <w:rPr>
                      <w:rFonts w:ascii="FangSong" w:hAnsi="FangSong" w:eastAsia="FangSong" w:cs="FangSong"/>
                      <w:sz w:val="21"/>
                      <w:szCs w:val="21"/>
                      <w14:textOutline w14:w="3831" w14:cap="flat" w14:cmpd="sng">
                        <w14:solidFill>
                          <w14:srgbClr w14:val="000000"/>
                        </w14:solidFill>
                        <w14:prstDash w14:val="solid"/>
                        <w14:miter w14:lim="10"/>
                      </w14:textOutline>
                    </w:rPr>
                    <w:t>小有效使用</w:t>
                  </w:r>
                  <w:r>
                    <w:rPr>
                      <w:rFonts w:ascii="FangSong" w:hAnsi="FangSong" w:eastAsia="FangSong" w:cs="FangSong"/>
                      <w:sz w:val="21"/>
                      <w:szCs w:val="21"/>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20"/>
                    </w:rPr>
                    <w:t>面</w:t>
                  </w:r>
                  <w:r>
                    <w:rPr>
                      <w:rFonts w:ascii="FangSong" w:hAnsi="FangSong" w:eastAsia="FangSong" w:cs="FangSong"/>
                      <w:sz w:val="21"/>
                      <w:szCs w:val="21"/>
                      <w14:textOutline w14:w="3831" w14:cap="flat" w14:cmpd="sng">
                        <w14:solidFill>
                          <w14:srgbClr w14:val="000000"/>
                        </w14:solidFill>
                        <w14:prstDash w14:val="solid"/>
                        <w14:miter w14:lim="10"/>
                      </w14:textOutline>
                      <w:spacing w:val="-19"/>
                    </w:rPr>
                    <w:t>积，</w:t>
                  </w:r>
                  <w:r>
                    <w:rPr>
                      <w:rFonts w:ascii="FangSong" w:hAnsi="FangSong" w:eastAsia="FangSong" w:cs="FangSong"/>
                      <w:sz w:val="21"/>
                      <w:szCs w:val="21"/>
                      <w:spacing w:val="-19"/>
                    </w:rPr>
                    <w:t xml:space="preserve"> </w:t>
                  </w:r>
                  <w:r>
                    <w:rPr>
                      <w:rFonts w:ascii="Times New Roman" w:hAnsi="Times New Roman" w:eastAsia="Times New Roman" w:cs="Times New Roman"/>
                      <w:sz w:val="21"/>
                      <w:szCs w:val="21"/>
                      <w:b/>
                      <w:bCs/>
                      <w:spacing w:val="-19"/>
                    </w:rPr>
                    <w:t>m</w:t>
                  </w:r>
                  <w:r>
                    <w:rPr>
                      <w:rFonts w:ascii="Times New Roman" w:hAnsi="Times New Roman" w:eastAsia="Times New Roman" w:cs="Times New Roman"/>
                      <w:sz w:val="13"/>
                      <w:szCs w:val="13"/>
                      <w:b/>
                      <w:bCs/>
                      <w:spacing w:val="-19"/>
                      <w:position w:val="6"/>
                    </w:rPr>
                    <w:t>2</w:t>
                  </w:r>
                </w:p>
              </w:tc>
              <w:tc>
                <w:tcPr>
                  <w:tcW w:w="2676" w:type="dxa"/>
                  <w:vAlign w:val="top"/>
                  <w:tcBorders>
                    <w:right w:val="none" w:color="000000" w:sz="2" w:space="0"/>
                  </w:tcBorders>
                </w:tcPr>
                <w:p>
                  <w:pPr>
                    <w:ind w:left="207"/>
                    <w:spacing w:before="240" w:line="232"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机房内最小单</w:t>
                  </w:r>
                  <w:r>
                    <w:rPr>
                      <w:rFonts w:ascii="FangSong" w:hAnsi="FangSong" w:eastAsia="FangSong" w:cs="FangSong"/>
                      <w:sz w:val="21"/>
                      <w:szCs w:val="21"/>
                      <w14:textOutline w14:w="3831" w14:cap="flat" w14:cmpd="sng">
                        <w14:solidFill>
                          <w14:srgbClr w14:val="000000"/>
                        </w14:solidFill>
                        <w14:prstDash w14:val="solid"/>
                        <w14:miter w14:lim="10"/>
                      </w14:textOutline>
                    </w:rPr>
                    <w:t>边长度，</w:t>
                  </w:r>
                  <w:r>
                    <w:rPr>
                      <w:rFonts w:ascii="Times New Roman" w:hAnsi="Times New Roman" w:eastAsia="Times New Roman" w:cs="Times New Roman"/>
                      <w:sz w:val="21"/>
                      <w:szCs w:val="21"/>
                      <w:b/>
                      <w:bCs/>
                    </w:rPr>
                    <w:t>m</w:t>
                  </w:r>
                </w:p>
              </w:tc>
            </w:tr>
            <w:tr>
              <w:trPr>
                <w:trHeight w:val="676" w:hRule="atLeast"/>
              </w:trPr>
              <w:tc>
                <w:tcPr>
                  <w:tcW w:w="2564" w:type="dxa"/>
                  <w:vAlign w:val="top"/>
                  <w:tcBorders>
                    <w:left w:val="none" w:color="000000" w:sz="2" w:space="0"/>
                  </w:tcBorders>
                </w:tcPr>
                <w:p>
                  <w:pPr>
                    <w:ind w:left="371" w:right="207" w:hanging="130"/>
                    <w:spacing w:before="71" w:line="252" w:lineRule="auto"/>
                    <w:rPr>
                      <w:rFonts w:ascii="FangSong" w:hAnsi="FangSong" w:eastAsia="FangSong" w:cs="FangSong"/>
                      <w:sz w:val="21"/>
                      <w:szCs w:val="21"/>
                    </w:rPr>
                  </w:pPr>
                  <w:r>
                    <w:rPr>
                      <w:rFonts w:ascii="FangSong" w:hAnsi="FangSong" w:eastAsia="FangSong" w:cs="FangSong"/>
                      <w:sz w:val="21"/>
                      <w:szCs w:val="21"/>
                      <w:spacing w:val="-2"/>
                    </w:rPr>
                    <w:t>单管头</w:t>
                  </w:r>
                  <w:r>
                    <w:rPr>
                      <w:rFonts w:ascii="FangSong" w:hAnsi="FangSong" w:eastAsia="FangSong" w:cs="FangSong"/>
                      <w:sz w:val="21"/>
                      <w:szCs w:val="21"/>
                      <w:spacing w:val="-2"/>
                    </w:rPr>
                    <w:t xml:space="preserve"> </w:t>
                  </w:r>
                  <w:r>
                    <w:rPr>
                      <w:rFonts w:ascii="Times New Roman" w:hAnsi="Times New Roman" w:eastAsia="Times New Roman" w:cs="Times New Roman"/>
                      <w:sz w:val="21"/>
                      <w:szCs w:val="21"/>
                      <w:spacing w:val="-1"/>
                    </w:rPr>
                    <w:t>X</w:t>
                  </w:r>
                  <w:r>
                    <w:rPr>
                      <w:rFonts w:ascii="Times New Roman" w:hAnsi="Times New Roman" w:eastAsia="Times New Roman" w:cs="Times New Roman"/>
                      <w:sz w:val="21"/>
                      <w:szCs w:val="21"/>
                      <w:spacing w:val="-1"/>
                    </w:rPr>
                    <w:t xml:space="preserve"> </w:t>
                  </w:r>
                  <w:r>
                    <w:rPr>
                      <w:rFonts w:ascii="FangSong" w:hAnsi="FangSong" w:eastAsia="FangSong" w:cs="FangSong"/>
                      <w:sz w:val="21"/>
                      <w:szCs w:val="21"/>
                      <w:spacing w:val="-1"/>
                    </w:rPr>
                    <w:t>射线机(含</w:t>
                  </w:r>
                  <w:r>
                    <w:rPr>
                      <w:rFonts w:ascii="FangSong" w:hAnsi="FangSong" w:eastAsia="FangSong" w:cs="FangSong"/>
                      <w:sz w:val="21"/>
                      <w:szCs w:val="21"/>
                      <w:spacing w:val="-1"/>
                    </w:rPr>
                    <w:t xml:space="preserve"> </w:t>
                  </w:r>
                  <w:r>
                    <w:rPr>
                      <w:rFonts w:ascii="Times New Roman" w:hAnsi="Times New Roman" w:eastAsia="Times New Roman" w:cs="Times New Roman"/>
                      <w:sz w:val="21"/>
                      <w:szCs w:val="21"/>
                      <w:spacing w:val="-1"/>
                    </w:rPr>
                    <w:t>C</w:t>
                  </w:r>
                  <w:r>
                    <w:rPr>
                      <w:rFonts w:ascii="Times New Roman" w:hAnsi="Times New Roman" w:eastAsia="Times New Roman" w:cs="Times New Roman"/>
                      <w:sz w:val="21"/>
                      <w:szCs w:val="21"/>
                    </w:rPr>
                    <w:t xml:space="preserve"> </w:t>
                  </w:r>
                  <w:r>
                    <w:rPr>
                      <w:rFonts w:ascii="FangSong" w:hAnsi="FangSong" w:eastAsia="FangSong" w:cs="FangSong"/>
                      <w:sz w:val="21"/>
                      <w:szCs w:val="21"/>
                      <w:spacing w:val="-16"/>
                    </w:rPr>
                    <w:t>形</w:t>
                  </w:r>
                  <w:r>
                    <w:rPr>
                      <w:rFonts w:ascii="FangSong" w:hAnsi="FangSong" w:eastAsia="FangSong" w:cs="FangSong"/>
                      <w:sz w:val="21"/>
                      <w:szCs w:val="21"/>
                      <w:spacing w:val="-14"/>
                    </w:rPr>
                    <w:t>臂，</w:t>
                  </w:r>
                  <w:r>
                    <w:rPr>
                      <w:rFonts w:ascii="FangSong" w:hAnsi="FangSong" w:eastAsia="FangSong" w:cs="FangSong"/>
                      <w:sz w:val="21"/>
                      <w:szCs w:val="21"/>
                      <w:spacing w:val="-14"/>
                    </w:rPr>
                    <w:t xml:space="preserve"> </w:t>
                  </w:r>
                  <w:r>
                    <w:rPr>
                      <w:rFonts w:ascii="FangSong" w:hAnsi="FangSong" w:eastAsia="FangSong" w:cs="FangSong"/>
                      <w:sz w:val="21"/>
                      <w:szCs w:val="21"/>
                      <w:spacing w:val="-14"/>
                    </w:rPr>
                    <w:t>乳腺</w:t>
                  </w:r>
                  <w:r>
                    <w:rPr>
                      <w:rFonts w:ascii="FangSong" w:hAnsi="FangSong" w:eastAsia="FangSong" w:cs="FangSong"/>
                      <w:sz w:val="21"/>
                      <w:szCs w:val="21"/>
                      <w:spacing w:val="-14"/>
                    </w:rPr>
                    <w:t xml:space="preserve"> </w:t>
                  </w:r>
                  <w:r>
                    <w:rPr>
                      <w:rFonts w:ascii="Times New Roman" w:hAnsi="Times New Roman" w:eastAsia="Times New Roman" w:cs="Times New Roman"/>
                      <w:sz w:val="21"/>
                      <w:szCs w:val="21"/>
                      <w:spacing w:val="-14"/>
                    </w:rPr>
                    <w:t>CBCT</w:t>
                  </w:r>
                  <w:r>
                    <w:rPr>
                      <w:rFonts w:ascii="FangSong" w:hAnsi="FangSong" w:eastAsia="FangSong" w:cs="FangSong"/>
                      <w:sz w:val="21"/>
                      <w:szCs w:val="21"/>
                      <w:spacing w:val="-14"/>
                    </w:rPr>
                    <w:t>)</w:t>
                  </w:r>
                </w:p>
              </w:tc>
              <w:tc>
                <w:tcPr>
                  <w:tcW w:w="2259" w:type="dxa"/>
                  <w:vAlign w:val="top"/>
                </w:tcPr>
                <w:p>
                  <w:pPr>
                    <w:ind w:left="1026"/>
                    <w:spacing w:before="26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2676" w:type="dxa"/>
                  <w:vAlign w:val="top"/>
                  <w:tcBorders>
                    <w:right w:val="none" w:color="000000" w:sz="2" w:space="0"/>
                  </w:tcBorders>
                </w:tcPr>
                <w:p>
                  <w:pPr>
                    <w:ind w:left="1212"/>
                    <w:spacing w:before="26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5</w:t>
                  </w:r>
                </w:p>
              </w:tc>
            </w:tr>
          </w:tbl>
          <w:p>
            <w:pPr>
              <w:ind w:left="114"/>
              <w:spacing w:before="127" w:line="219" w:lineRule="auto"/>
              <w:rPr>
                <w:rFonts w:ascii="SimSun" w:hAnsi="SimSun" w:eastAsia="SimSun" w:cs="SimSun"/>
                <w:sz w:val="24"/>
                <w:szCs w:val="24"/>
              </w:rPr>
            </w:pPr>
            <w:r>
              <w:rPr>
                <w:rFonts w:ascii="Times New Roman" w:hAnsi="Times New Roman" w:eastAsia="Times New Roman" w:cs="Times New Roman"/>
                <w:sz w:val="24"/>
                <w:szCs w:val="24"/>
                <w:b/>
                <w:bCs/>
                <w:spacing w:val="-1"/>
              </w:rPr>
              <w:t>5</w:t>
            </w: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SimSun" w:hAnsi="SimSun" w:eastAsia="SimSun" w:cs="SimSun"/>
                <w:sz w:val="24"/>
                <w:szCs w:val="24"/>
                <w14:textOutline w14:w="4354" w14:cap="flat" w14:cmpd="sng">
                  <w14:solidFill>
                    <w14:srgbClr w14:val="000000"/>
                  </w14:solidFill>
                  <w14:prstDash w14:val="solid"/>
                  <w14:miter w14:lim="10"/>
                </w14:textOutline>
              </w:rPr>
              <w:t>机房屏蔽要求</w:t>
            </w:r>
          </w:p>
          <w:p>
            <w:pPr>
              <w:ind w:left="613"/>
              <w:spacing w:before="202" w:line="220" w:lineRule="auto"/>
              <w:rPr>
                <w:rFonts w:ascii="SimSun" w:hAnsi="SimSun" w:eastAsia="SimSun" w:cs="SimSun"/>
                <w:sz w:val="24"/>
                <w:szCs w:val="24"/>
              </w:rPr>
            </w:pPr>
            <w:r>
              <w:rPr>
                <w:rFonts w:ascii="SimSun" w:hAnsi="SimSun" w:eastAsia="SimSun" w:cs="SimSun"/>
                <w:sz w:val="24"/>
                <w:szCs w:val="24"/>
                <w:spacing w:val="-4"/>
              </w:rPr>
              <w:t>引自</w:t>
            </w:r>
            <w:r>
              <w:rPr>
                <w:rFonts w:ascii="SimSun" w:hAnsi="SimSun" w:eastAsia="SimSun" w:cs="SimSun"/>
                <w:sz w:val="24"/>
                <w:szCs w:val="24"/>
                <w:spacing w:val="-4"/>
              </w:rPr>
              <w:t xml:space="preserve"> </w:t>
            </w:r>
            <w:r>
              <w:rPr>
                <w:rFonts w:ascii="SimSun" w:hAnsi="SimSun" w:eastAsia="SimSun" w:cs="SimSun"/>
                <w:sz w:val="24"/>
                <w:szCs w:val="24"/>
                <w:spacing w:val="-4"/>
              </w:rPr>
              <w:t>《</w:t>
            </w:r>
            <w:r>
              <w:rPr>
                <w:rFonts w:ascii="SimSun" w:hAnsi="SimSun" w:eastAsia="SimSun" w:cs="SimSun"/>
                <w:sz w:val="24"/>
                <w:szCs w:val="24"/>
                <w:spacing w:val="-2"/>
              </w:rPr>
              <w:t>放射诊断放射防护要求》(</w:t>
            </w:r>
            <w:r>
              <w:rPr>
                <w:rFonts w:ascii="Times New Roman" w:hAnsi="Times New Roman" w:eastAsia="Times New Roman" w:cs="Times New Roman"/>
                <w:sz w:val="24"/>
                <w:szCs w:val="24"/>
                <w:spacing w:val="-2"/>
              </w:rPr>
              <w:t>GBZ</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130-2020</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6.2</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X</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射线设备</w:t>
            </w:r>
          </w:p>
          <w:p>
            <w:pPr>
              <w:ind w:left="114"/>
              <w:spacing w:before="204" w:line="219" w:lineRule="auto"/>
              <w:rPr>
                <w:rFonts w:ascii="SimSun" w:hAnsi="SimSun" w:eastAsia="SimSun" w:cs="SimSun"/>
                <w:sz w:val="24"/>
                <w:szCs w:val="24"/>
              </w:rPr>
            </w:pPr>
            <w:r>
              <w:rPr>
                <w:rFonts w:ascii="SimSun" w:hAnsi="SimSun" w:eastAsia="SimSun" w:cs="SimSun"/>
                <w:sz w:val="24"/>
                <w:szCs w:val="24"/>
                <w:spacing w:val="-5"/>
              </w:rPr>
              <w:t>机房屏蔽</w:t>
            </w:r>
            <w:r>
              <w:rPr>
                <w:rFonts w:ascii="FangSong" w:hAnsi="FangSong" w:eastAsia="FangSong" w:cs="FangSong"/>
                <w:sz w:val="24"/>
                <w:szCs w:val="24"/>
                <w:spacing w:val="-5"/>
              </w:rPr>
              <w:t>”</w:t>
            </w:r>
            <w:r>
              <w:rPr>
                <w:rFonts w:ascii="SimSun" w:hAnsi="SimSun" w:eastAsia="SimSun" w:cs="SimSun"/>
                <w:sz w:val="24"/>
                <w:szCs w:val="24"/>
                <w:spacing w:val="-5"/>
              </w:rPr>
              <w:t>内容，如下</w:t>
            </w:r>
            <w:r>
              <w:rPr>
                <w:rFonts w:ascii="SimSun" w:hAnsi="SimSun" w:eastAsia="SimSun" w:cs="SimSun"/>
                <w:sz w:val="24"/>
                <w:szCs w:val="24"/>
                <w:spacing w:val="-4"/>
              </w:rPr>
              <w:t>：</w:t>
            </w:r>
          </w:p>
          <w:p>
            <w:pPr>
              <w:ind w:left="596"/>
              <w:spacing w:before="124" w:line="218" w:lineRule="auto"/>
              <w:rPr>
                <w:rFonts w:ascii="FangSong" w:hAnsi="FangSong" w:eastAsia="FangSong" w:cs="FangSong"/>
                <w:sz w:val="24"/>
                <w:szCs w:val="24"/>
              </w:rPr>
            </w:pPr>
            <w:r>
              <w:rPr>
                <w:rFonts w:ascii="Times New Roman" w:hAnsi="Times New Roman" w:eastAsia="Times New Roman" w:cs="Times New Roman"/>
                <w:sz w:val="24"/>
                <w:szCs w:val="24"/>
                <w:spacing w:val="-1"/>
              </w:rPr>
              <w:t>6.2</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rPr>
              <w:t>X</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射线设备</w:t>
            </w:r>
            <w:r>
              <w:rPr>
                <w:rFonts w:ascii="FangSong" w:hAnsi="FangSong" w:eastAsia="FangSong" w:cs="FangSong"/>
                <w:sz w:val="24"/>
                <w:szCs w:val="24"/>
              </w:rPr>
              <w:t>机房屏蔽</w:t>
            </w:r>
          </w:p>
          <w:p>
            <w:pPr>
              <w:ind w:left="122" w:right="3" w:firstLine="474"/>
              <w:spacing w:before="43" w:line="256" w:lineRule="auto"/>
              <w:rPr>
                <w:rFonts w:ascii="FangSong" w:hAnsi="FangSong" w:eastAsia="FangSong" w:cs="FangSong"/>
                <w:sz w:val="24"/>
                <w:szCs w:val="24"/>
              </w:rPr>
            </w:pPr>
            <w:r>
              <w:rPr>
                <w:rFonts w:ascii="Times New Roman" w:hAnsi="Times New Roman" w:eastAsia="Times New Roman" w:cs="Times New Roman"/>
                <w:sz w:val="24"/>
                <w:szCs w:val="24"/>
                <w:spacing w:val="-6"/>
              </w:rPr>
              <w:t>6.2.1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不同类型</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X</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射线设备(不含床旁摄影设备和便携式</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X</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射线设备)</w:t>
            </w:r>
            <w:r>
              <w:rPr>
                <w:rFonts w:ascii="FangSong" w:hAnsi="FangSong" w:eastAsia="FangSong" w:cs="FangSong"/>
                <w:sz w:val="24"/>
                <w:szCs w:val="24"/>
              </w:rPr>
              <w:t xml:space="preserve"> </w:t>
            </w:r>
            <w:r>
              <w:rPr>
                <w:rFonts w:ascii="FangSong" w:hAnsi="FangSong" w:eastAsia="FangSong" w:cs="FangSong"/>
                <w:sz w:val="24"/>
                <w:szCs w:val="24"/>
                <w:spacing w:val="-5"/>
              </w:rPr>
              <w:t>机房的屏蔽防护应不低于表</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的规定</w:t>
            </w:r>
            <w:r>
              <w:rPr>
                <w:rFonts w:ascii="FangSong" w:hAnsi="FangSong" w:eastAsia="FangSong" w:cs="FangSong"/>
                <w:sz w:val="24"/>
                <w:szCs w:val="24"/>
                <w:spacing w:val="-2"/>
              </w:rPr>
              <w:t>。</w:t>
            </w:r>
          </w:p>
          <w:p>
            <w:pPr>
              <w:ind w:left="1268"/>
              <w:spacing w:before="1" w:line="219"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表</w:t>
            </w:r>
            <w:r>
              <w:rPr>
                <w:rFonts w:ascii="SimSun" w:hAnsi="SimSun" w:eastAsia="SimSun" w:cs="SimSun"/>
                <w:sz w:val="21"/>
                <w:szCs w:val="21"/>
                <w:spacing w:val="-6"/>
              </w:rPr>
              <w:t xml:space="preserve"> </w:t>
            </w:r>
            <w:r>
              <w:rPr>
                <w:rFonts w:ascii="Times New Roman" w:hAnsi="Times New Roman" w:eastAsia="Times New Roman" w:cs="Times New Roman"/>
                <w:sz w:val="21"/>
                <w:szCs w:val="21"/>
                <w:b/>
                <w:bCs/>
                <w:spacing w:val="-3"/>
              </w:rPr>
              <w:t>3</w:t>
            </w:r>
            <w:r>
              <w:rPr>
                <w:rFonts w:ascii="Times New Roman" w:hAnsi="Times New Roman" w:eastAsia="Times New Roman" w:cs="Times New Roman"/>
                <w:sz w:val="21"/>
                <w:szCs w:val="21"/>
                <w:spacing w:val="-3"/>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3"/>
              </w:rPr>
              <w:t>不同类型</w:t>
            </w:r>
            <w:r>
              <w:rPr>
                <w:rFonts w:ascii="SimSun" w:hAnsi="SimSun" w:eastAsia="SimSun" w:cs="SimSun"/>
                <w:sz w:val="21"/>
                <w:szCs w:val="21"/>
                <w:spacing w:val="-3"/>
              </w:rPr>
              <w:t xml:space="preserve"> </w:t>
            </w:r>
            <w:r>
              <w:rPr>
                <w:rFonts w:ascii="Times New Roman" w:hAnsi="Times New Roman" w:eastAsia="Times New Roman" w:cs="Times New Roman"/>
                <w:sz w:val="21"/>
                <w:szCs w:val="21"/>
                <w:b/>
                <w:bCs/>
                <w:spacing w:val="-3"/>
              </w:rPr>
              <w:t>X</w:t>
            </w:r>
            <w:r>
              <w:rPr>
                <w:rFonts w:ascii="Times New Roman" w:hAnsi="Times New Roman" w:eastAsia="Times New Roman" w:cs="Times New Roman"/>
                <w:sz w:val="21"/>
                <w:szCs w:val="21"/>
                <w:spacing w:val="-3"/>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3"/>
              </w:rPr>
              <w:t>射线设备机房的屏蔽防护铅当量厚度要求</w:t>
            </w:r>
          </w:p>
          <w:p>
            <w:pPr>
              <w:spacing w:line="15" w:lineRule="exact"/>
              <w:rPr/>
            </w:pPr>
            <w:r/>
          </w:p>
          <w:tbl>
            <w:tblPr>
              <w:tblStyle w:val="2"/>
              <w:tblW w:w="7484" w:type="dxa"/>
              <w:tblInd w:w="17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35"/>
              <w:gridCol w:w="2402"/>
              <w:gridCol w:w="2547"/>
            </w:tblGrid>
            <w:tr>
              <w:trPr>
                <w:trHeight w:val="672" w:hRule="atLeast"/>
              </w:trPr>
              <w:tc>
                <w:tcPr>
                  <w:tcW w:w="2535" w:type="dxa"/>
                  <w:vAlign w:val="top"/>
                  <w:tcBorders>
                    <w:left w:val="none" w:color="000000" w:sz="2" w:space="0"/>
                  </w:tcBorders>
                </w:tcPr>
                <w:p>
                  <w:pPr>
                    <w:ind w:left="858"/>
                    <w:spacing w:before="238"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机房类</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型</w:t>
                  </w:r>
                </w:p>
              </w:tc>
              <w:tc>
                <w:tcPr>
                  <w:tcW w:w="2402" w:type="dxa"/>
                  <w:vAlign w:val="top"/>
                </w:tcPr>
                <w:p>
                  <w:pPr>
                    <w:ind w:left="904" w:right="251" w:hanging="648"/>
                    <w:spacing w:before="77" w:line="277"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有</w:t>
                  </w:r>
                  <w:r>
                    <w:rPr>
                      <w:rFonts w:ascii="FangSong" w:hAnsi="FangSong" w:eastAsia="FangSong" w:cs="FangSong"/>
                      <w:sz w:val="21"/>
                      <w:szCs w:val="21"/>
                      <w14:textOutline w14:w="3831" w14:cap="flat" w14:cmpd="sng">
                        <w14:solidFill>
                          <w14:srgbClr w14:val="000000"/>
                        </w14:solidFill>
                        <w14:prstDash w14:val="solid"/>
                        <w14:miter w14:lim="10"/>
                      </w14:textOutline>
                    </w:rPr>
                    <w:t>用线束方向铅当量</w:t>
                  </w:r>
                  <w:r>
                    <w:rPr>
                      <w:rFonts w:ascii="FangSong" w:hAnsi="FangSong" w:eastAsia="FangSong" w:cs="FangSong"/>
                      <w:sz w:val="21"/>
                      <w:szCs w:val="21"/>
                    </w:rPr>
                    <w:t xml:space="preserve"> </w:t>
                  </w:r>
                  <w:r>
                    <w:rPr>
                      <w:rFonts w:ascii="Times New Roman" w:hAnsi="Times New Roman" w:eastAsia="Times New Roman" w:cs="Times New Roman"/>
                      <w:sz w:val="21"/>
                      <w:szCs w:val="21"/>
                      <w:b/>
                      <w:bCs/>
                      <w:spacing w:val="-2"/>
                    </w:rPr>
                    <w:t>mmPb</w:t>
                  </w:r>
                </w:p>
              </w:tc>
              <w:tc>
                <w:tcPr>
                  <w:tcW w:w="2547" w:type="dxa"/>
                  <w:vAlign w:val="top"/>
                  <w:tcBorders>
                    <w:right w:val="none" w:color="000000" w:sz="2" w:space="0"/>
                  </w:tcBorders>
                </w:tcPr>
                <w:p>
                  <w:pPr>
                    <w:ind w:left="977" w:right="220" w:hanging="743"/>
                    <w:spacing w:before="77" w:line="277"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非有</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用线束方向铅当量</w:t>
                  </w:r>
                  <w:r>
                    <w:rPr>
                      <w:rFonts w:ascii="FangSong" w:hAnsi="FangSong" w:eastAsia="FangSong" w:cs="FangSong"/>
                      <w:sz w:val="21"/>
                      <w:szCs w:val="21"/>
                    </w:rPr>
                    <w:t xml:space="preserve"> </w:t>
                  </w:r>
                  <w:r>
                    <w:rPr>
                      <w:rFonts w:ascii="Times New Roman" w:hAnsi="Times New Roman" w:eastAsia="Times New Roman" w:cs="Times New Roman"/>
                      <w:sz w:val="21"/>
                      <w:szCs w:val="21"/>
                      <w:b/>
                      <w:bCs/>
                      <w:spacing w:val="-2"/>
                    </w:rPr>
                    <w:t>mmPb</w:t>
                  </w:r>
                </w:p>
              </w:tc>
            </w:tr>
            <w:tr>
              <w:trPr>
                <w:trHeight w:val="436" w:hRule="atLeast"/>
              </w:trPr>
              <w:tc>
                <w:tcPr>
                  <w:tcW w:w="2535" w:type="dxa"/>
                  <w:vAlign w:val="top"/>
                  <w:tcBorders>
                    <w:left w:val="none" w:color="000000" w:sz="2" w:space="0"/>
                    <w:bottom w:val="none" w:color="000000" w:sz="2" w:space="0"/>
                  </w:tcBorders>
                </w:tcPr>
                <w:p>
                  <w:pPr>
                    <w:ind w:left="209"/>
                    <w:spacing w:before="115" w:line="219" w:lineRule="auto"/>
                    <w:rPr>
                      <w:rFonts w:ascii="FangSong" w:hAnsi="FangSong" w:eastAsia="FangSong" w:cs="FangSong"/>
                      <w:sz w:val="21"/>
                      <w:szCs w:val="21"/>
                    </w:rPr>
                  </w:pPr>
                  <w:r>
                    <w:rPr>
                      <w:rFonts w:ascii="Times New Roman" w:hAnsi="Times New Roman" w:eastAsia="Times New Roman" w:cs="Times New Roman"/>
                      <w:sz w:val="21"/>
                      <w:szCs w:val="21"/>
                      <w:spacing w:val="-4"/>
                    </w:rPr>
                    <w:t>C</w:t>
                  </w:r>
                  <w:r>
                    <w:rPr>
                      <w:rFonts w:ascii="Times New Roman" w:hAnsi="Times New Roman" w:eastAsia="Times New Roman" w:cs="Times New Roman"/>
                      <w:sz w:val="21"/>
                      <w:szCs w:val="21"/>
                      <w:spacing w:val="-8"/>
                    </w:rPr>
                    <w:t xml:space="preserve"> </w:t>
                  </w:r>
                  <w:r>
                    <w:rPr>
                      <w:rFonts w:ascii="FangSong" w:hAnsi="FangSong" w:eastAsia="FangSong" w:cs="FangSong"/>
                      <w:sz w:val="21"/>
                      <w:szCs w:val="21"/>
                      <w:spacing w:val="-5"/>
                    </w:rPr>
                    <w:t>形</w:t>
                  </w:r>
                  <w:r>
                    <w:rPr>
                      <w:rFonts w:ascii="FangSong" w:hAnsi="FangSong" w:eastAsia="FangSong" w:cs="FangSong"/>
                      <w:sz w:val="21"/>
                      <w:szCs w:val="21"/>
                      <w:spacing w:val="-4"/>
                    </w:rPr>
                    <w:t>臂</w:t>
                  </w:r>
                  <w:r>
                    <w:rPr>
                      <w:rFonts w:ascii="FangSong" w:hAnsi="FangSong" w:eastAsia="FangSong" w:cs="FangSong"/>
                      <w:sz w:val="21"/>
                      <w:szCs w:val="21"/>
                      <w:spacing w:val="-4"/>
                    </w:rPr>
                    <w:t xml:space="preserve"> </w:t>
                  </w:r>
                  <w:r>
                    <w:rPr>
                      <w:rFonts w:ascii="Times New Roman" w:hAnsi="Times New Roman" w:eastAsia="Times New Roman" w:cs="Times New Roman"/>
                      <w:sz w:val="21"/>
                      <w:szCs w:val="21"/>
                      <w:spacing w:val="-4"/>
                    </w:rPr>
                    <w:t>X</w:t>
                  </w:r>
                  <w:r>
                    <w:rPr>
                      <w:rFonts w:ascii="Times New Roman" w:hAnsi="Times New Roman" w:eastAsia="Times New Roman" w:cs="Times New Roman"/>
                      <w:sz w:val="21"/>
                      <w:szCs w:val="21"/>
                      <w:spacing w:val="-4"/>
                    </w:rPr>
                    <w:t xml:space="preserve"> </w:t>
                  </w:r>
                  <w:r>
                    <w:rPr>
                      <w:rFonts w:ascii="FangSong" w:hAnsi="FangSong" w:eastAsia="FangSong" w:cs="FangSong"/>
                      <w:sz w:val="21"/>
                      <w:szCs w:val="21"/>
                      <w:spacing w:val="-4"/>
                    </w:rPr>
                    <w:t>射线设备机房</w:t>
                  </w:r>
                </w:p>
              </w:tc>
              <w:tc>
                <w:tcPr>
                  <w:tcW w:w="2402" w:type="dxa"/>
                  <w:vAlign w:val="top"/>
                  <w:tcBorders>
                    <w:bottom w:val="none" w:color="000000" w:sz="2" w:space="0"/>
                  </w:tcBorders>
                </w:tcPr>
                <w:p>
                  <w:pPr>
                    <w:ind w:left="1070"/>
                    <w:spacing w:before="14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w:t>
                  </w:r>
                </w:p>
              </w:tc>
              <w:tc>
                <w:tcPr>
                  <w:tcW w:w="2547" w:type="dxa"/>
                  <w:vAlign w:val="top"/>
                  <w:tcBorders>
                    <w:bottom w:val="none" w:color="000000" w:sz="2" w:space="0"/>
                    <w:right w:val="none" w:color="000000" w:sz="2" w:space="0"/>
                  </w:tcBorders>
                </w:tcPr>
                <w:p>
                  <w:pPr>
                    <w:ind w:left="1145"/>
                    <w:spacing w:before="14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r>
          </w:tbl>
          <w:p>
            <w:pPr>
              <w:spacing w:line="26" w:lineRule="exact"/>
              <w:rPr>
                <w:rFonts w:ascii="Arial"/>
                <w:sz w:val="2"/>
              </w:rPr>
            </w:pPr>
            <w:r/>
          </w:p>
        </w:tc>
      </w:tr>
    </w:tbl>
    <w:p>
      <w:pPr>
        <w:rPr>
          <w:rFonts w:ascii="Arial"/>
          <w:sz w:val="21"/>
        </w:rPr>
      </w:pPr>
      <w:r/>
    </w:p>
    <w:p>
      <w:pPr>
        <w:sectPr>
          <w:footerReference w:type="default" r:id="rId13"/>
          <w:pgSz w:w="11907" w:h="16839"/>
          <w:pgMar w:top="1248" w:right="1214" w:bottom="1253" w:left="1560" w:header="0" w:footer="982" w:gutter="0"/>
        </w:sectPr>
        <w:rPr/>
      </w:pPr>
    </w:p>
    <w:tbl>
      <w:tblPr>
        <w:tblStyle w:val="2"/>
        <w:tblW w:w="9078" w:type="dxa"/>
        <w:tblInd w:w="2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5"/>
        <w:gridCol w:w="7843"/>
      </w:tblGrid>
      <w:tr>
        <w:trPr>
          <w:trHeight w:val="14195" w:hRule="atLeast"/>
        </w:trPr>
        <w:tc>
          <w:tcPr>
            <w:tcW w:w="1235" w:type="dxa"/>
            <w:vAlign w:val="top"/>
          </w:tcPr>
          <w:p>
            <w:pPr>
              <w:rPr>
                <w:rFonts w:ascii="Arial"/>
                <w:sz w:val="21"/>
              </w:rPr>
            </w:pPr>
            <w:r/>
          </w:p>
        </w:tc>
        <w:tc>
          <w:tcPr>
            <w:tcW w:w="7843" w:type="dxa"/>
            <w:vAlign w:val="top"/>
          </w:tcPr>
          <w:p>
            <w:pPr>
              <w:ind w:left="115"/>
              <w:spacing w:before="132" w:line="220" w:lineRule="auto"/>
              <w:rPr>
                <w:rFonts w:ascii="SimSun" w:hAnsi="SimSun" w:eastAsia="SimSun" w:cs="SimSun"/>
                <w:sz w:val="24"/>
                <w:szCs w:val="24"/>
              </w:rPr>
            </w:pPr>
            <w:r>
              <w:pict>
                <v:shape id="_x0000_s11" style="position:absolute;margin-left:-383.824pt;margin-top:423.3pt;mso-position-vertical-relative:top-margin-area;mso-position-horizontal-relative:right-margin-area;width:375pt;height:1pt;z-index:251666432;" fillcolor="#000000" filled="true" stroked="false" coordsize="7500,20" coordorigin="0,0" path="m0,19l7499,19l7499,0l0,0l0,19xe"/>
              </w:pict>
            </w:r>
            <w:r>
              <w:rPr>
                <w:rFonts w:ascii="Times New Roman" w:hAnsi="Times New Roman" w:eastAsia="Times New Roman" w:cs="Times New Roman"/>
                <w:sz w:val="24"/>
                <w:szCs w:val="24"/>
                <w:b/>
                <w:bCs/>
                <w:spacing w:val="1"/>
              </w:rPr>
              <w:t>6</w:t>
            </w:r>
            <w:r>
              <w:rPr>
                <w:rFonts w:ascii="SimSun" w:hAnsi="SimSun" w:eastAsia="SimSun" w:cs="SimSun"/>
                <w:sz w:val="24"/>
                <w:szCs w:val="24"/>
                <w14:textOutline w14:w="4354" w14:cap="flat" w14:cmpd="sng">
                  <w14:solidFill>
                    <w14:srgbClr w14:val="000000"/>
                  </w14:solidFill>
                  <w14:prstDash w14:val="solid"/>
                  <w14:miter w14:lim="10"/>
                </w14:textOutline>
                <w:spacing w:val="1"/>
              </w:rPr>
              <w:t>、工作场所防护</w:t>
            </w:r>
            <w:r>
              <w:rPr>
                <w:rFonts w:ascii="SimSun" w:hAnsi="SimSun" w:eastAsia="SimSun" w:cs="SimSun"/>
                <w:sz w:val="24"/>
                <w:szCs w:val="24"/>
                <w14:textOutline w14:w="4354" w14:cap="flat" w14:cmpd="sng">
                  <w14:solidFill>
                    <w14:srgbClr w14:val="000000"/>
                  </w14:solidFill>
                  <w14:prstDash w14:val="solid"/>
                  <w14:miter w14:lim="10"/>
                </w14:textOutline>
              </w:rPr>
              <w:t>用品及防护设施配置要求</w:t>
            </w:r>
          </w:p>
          <w:p>
            <w:pPr>
              <w:ind w:left="613"/>
              <w:spacing w:before="200" w:line="220" w:lineRule="auto"/>
              <w:rPr>
                <w:rFonts w:ascii="SimSun" w:hAnsi="SimSun" w:eastAsia="SimSun" w:cs="SimSun"/>
                <w:sz w:val="24"/>
                <w:szCs w:val="24"/>
              </w:rPr>
            </w:pPr>
            <w:r>
              <w:rPr>
                <w:rFonts w:ascii="SimSun" w:hAnsi="SimSun" w:eastAsia="SimSun" w:cs="SimSun"/>
                <w:sz w:val="24"/>
                <w:szCs w:val="24"/>
                <w:spacing w:val="-4"/>
              </w:rPr>
              <w:t>引自</w:t>
            </w:r>
            <w:r>
              <w:rPr>
                <w:rFonts w:ascii="SimSun" w:hAnsi="SimSun" w:eastAsia="SimSun" w:cs="SimSun"/>
                <w:sz w:val="24"/>
                <w:szCs w:val="24"/>
                <w:spacing w:val="-4"/>
              </w:rPr>
              <w:t xml:space="preserve"> </w:t>
            </w:r>
            <w:r>
              <w:rPr>
                <w:rFonts w:ascii="SimSun" w:hAnsi="SimSun" w:eastAsia="SimSun" w:cs="SimSun"/>
                <w:sz w:val="24"/>
                <w:szCs w:val="24"/>
                <w:spacing w:val="-4"/>
              </w:rPr>
              <w:t>《</w:t>
            </w:r>
            <w:r>
              <w:rPr>
                <w:rFonts w:ascii="SimSun" w:hAnsi="SimSun" w:eastAsia="SimSun" w:cs="SimSun"/>
                <w:sz w:val="24"/>
                <w:szCs w:val="24"/>
                <w:spacing w:val="-2"/>
              </w:rPr>
              <w:t>放射诊断放射防护要求》(</w:t>
            </w:r>
            <w:r>
              <w:rPr>
                <w:rFonts w:ascii="Times New Roman" w:hAnsi="Times New Roman" w:eastAsia="Times New Roman" w:cs="Times New Roman"/>
                <w:sz w:val="24"/>
                <w:szCs w:val="24"/>
                <w:spacing w:val="-2"/>
              </w:rPr>
              <w:t>GBZ</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130-2020</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6.5</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X</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射线设备</w:t>
            </w:r>
          </w:p>
          <w:p>
            <w:pPr>
              <w:ind w:left="118"/>
              <w:spacing w:before="203" w:line="220" w:lineRule="auto"/>
              <w:rPr>
                <w:rFonts w:ascii="SimSun" w:hAnsi="SimSun" w:eastAsia="SimSun" w:cs="SimSun"/>
                <w:sz w:val="24"/>
                <w:szCs w:val="24"/>
              </w:rPr>
            </w:pPr>
            <w:r>
              <w:rPr>
                <w:rFonts w:ascii="SimSun" w:hAnsi="SimSun" w:eastAsia="SimSun" w:cs="SimSun"/>
                <w:sz w:val="24"/>
                <w:szCs w:val="24"/>
                <w:spacing w:val="-4"/>
              </w:rPr>
              <w:t>工作场所防</w:t>
            </w:r>
            <w:r>
              <w:rPr>
                <w:rFonts w:ascii="SimSun" w:hAnsi="SimSun" w:eastAsia="SimSun" w:cs="SimSun"/>
                <w:sz w:val="24"/>
                <w:szCs w:val="24"/>
                <w:spacing w:val="-2"/>
              </w:rPr>
              <w:t>护用品及防护设施配置要求</w:t>
            </w:r>
            <w:r>
              <w:rPr>
                <w:rFonts w:ascii="FangSong" w:hAnsi="FangSong" w:eastAsia="FangSong" w:cs="FangSong"/>
                <w:sz w:val="24"/>
                <w:szCs w:val="24"/>
                <w:spacing w:val="-2"/>
              </w:rPr>
              <w:t>”</w:t>
            </w:r>
            <w:r>
              <w:rPr>
                <w:rFonts w:ascii="SimSun" w:hAnsi="SimSun" w:eastAsia="SimSun" w:cs="SimSun"/>
                <w:sz w:val="24"/>
                <w:szCs w:val="24"/>
                <w:spacing w:val="-2"/>
              </w:rPr>
              <w:t>内容，如下：</w:t>
            </w:r>
          </w:p>
          <w:p>
            <w:pPr>
              <w:ind w:left="125" w:right="105" w:firstLine="471"/>
              <w:spacing w:before="124" w:line="250" w:lineRule="auto"/>
              <w:rPr>
                <w:rFonts w:ascii="FangSong" w:hAnsi="FangSong" w:eastAsia="FangSong" w:cs="FangSong"/>
                <w:sz w:val="24"/>
                <w:szCs w:val="24"/>
              </w:rPr>
            </w:pPr>
            <w:r>
              <w:rPr>
                <w:rFonts w:ascii="Times New Roman" w:hAnsi="Times New Roman" w:eastAsia="Times New Roman" w:cs="Times New Roman"/>
                <w:sz w:val="24"/>
                <w:szCs w:val="24"/>
                <w:spacing w:val="-2"/>
              </w:rPr>
              <w:t>6.5.1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每台</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1"/>
              </w:rPr>
              <w:t>X</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射线设备根据工作内容，</w:t>
            </w:r>
            <w:r>
              <w:rPr>
                <w:rFonts w:ascii="FangSong" w:hAnsi="FangSong" w:eastAsia="FangSong" w:cs="FangSong"/>
                <w:sz w:val="24"/>
                <w:szCs w:val="24"/>
                <w:spacing w:val="-1"/>
              </w:rPr>
              <w:t>现场应配备不少于表</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基本种</w:t>
            </w:r>
            <w:r>
              <w:rPr>
                <w:rFonts w:ascii="FangSong" w:hAnsi="FangSong" w:eastAsia="FangSong" w:cs="FangSong"/>
                <w:sz w:val="24"/>
                <w:szCs w:val="24"/>
              </w:rPr>
              <w:t xml:space="preserve"> </w:t>
            </w:r>
            <w:r>
              <w:rPr>
                <w:rFonts w:ascii="FangSong" w:hAnsi="FangSong" w:eastAsia="FangSong" w:cs="FangSong"/>
                <w:sz w:val="24"/>
                <w:szCs w:val="24"/>
                <w:spacing w:val="-6"/>
              </w:rPr>
              <w:t>类要求的工作人员、受检者防护用品与辅助防护设施，</w:t>
            </w:r>
            <w:r>
              <w:rPr>
                <w:rFonts w:ascii="FangSong" w:hAnsi="FangSong" w:eastAsia="FangSong" w:cs="FangSong"/>
                <w:sz w:val="24"/>
                <w:szCs w:val="24"/>
                <w:spacing w:val="-6"/>
              </w:rPr>
              <w:t xml:space="preserve"> </w:t>
            </w:r>
            <w:r>
              <w:rPr>
                <w:rFonts w:ascii="FangSong" w:hAnsi="FangSong" w:eastAsia="FangSong" w:cs="FangSong"/>
                <w:sz w:val="24"/>
                <w:szCs w:val="24"/>
                <w:spacing w:val="-6"/>
              </w:rPr>
              <w:t>其数量应满足开</w:t>
            </w:r>
            <w:r>
              <w:rPr>
                <w:rFonts w:ascii="FangSong" w:hAnsi="FangSong" w:eastAsia="FangSong" w:cs="FangSong"/>
                <w:sz w:val="24"/>
                <w:szCs w:val="24"/>
                <w:spacing w:val="-5"/>
              </w:rPr>
              <w:t>展</w:t>
            </w:r>
            <w:r>
              <w:rPr>
                <w:rFonts w:ascii="FangSong" w:hAnsi="FangSong" w:eastAsia="FangSong" w:cs="FangSong"/>
                <w:sz w:val="24"/>
                <w:szCs w:val="24"/>
              </w:rPr>
              <w:t xml:space="preserve"> </w:t>
            </w:r>
            <w:r>
              <w:rPr>
                <w:rFonts w:ascii="FangSong" w:hAnsi="FangSong" w:eastAsia="FangSong" w:cs="FangSong"/>
                <w:sz w:val="24"/>
                <w:szCs w:val="24"/>
                <w:spacing w:val="-4"/>
              </w:rPr>
              <w:t>工作需</w:t>
            </w:r>
            <w:r>
              <w:rPr>
                <w:rFonts w:ascii="FangSong" w:hAnsi="FangSong" w:eastAsia="FangSong" w:cs="FangSong"/>
                <w:sz w:val="24"/>
                <w:szCs w:val="24"/>
                <w:spacing w:val="-3"/>
              </w:rPr>
              <w:t>要</w:t>
            </w:r>
            <w:r>
              <w:rPr>
                <w:rFonts w:ascii="FangSong" w:hAnsi="FangSong" w:eastAsia="FangSong" w:cs="FangSong"/>
                <w:sz w:val="24"/>
                <w:szCs w:val="24"/>
                <w:spacing w:val="-2"/>
              </w:rPr>
              <w:t>，对陪检者应至少配备铅橡胶防护衣。</w:t>
            </w:r>
          </w:p>
          <w:p>
            <w:pPr>
              <w:ind w:left="114" w:right="14" w:firstLine="481"/>
              <w:spacing w:before="2" w:line="244" w:lineRule="auto"/>
              <w:rPr>
                <w:rFonts w:ascii="FangSong" w:hAnsi="FangSong" w:eastAsia="FangSong" w:cs="FangSong"/>
                <w:sz w:val="24"/>
                <w:szCs w:val="24"/>
              </w:rPr>
            </w:pPr>
            <w:r>
              <w:rPr>
                <w:rFonts w:ascii="Times New Roman" w:hAnsi="Times New Roman" w:eastAsia="Times New Roman" w:cs="Times New Roman"/>
                <w:sz w:val="24"/>
                <w:szCs w:val="24"/>
                <w:spacing w:val="-6"/>
              </w:rPr>
              <w:t>6.5.3</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除</w:t>
            </w:r>
            <w:r>
              <w:rPr>
                <w:rFonts w:ascii="FangSong" w:hAnsi="FangSong" w:eastAsia="FangSong" w:cs="FangSong"/>
                <w:sz w:val="24"/>
                <w:szCs w:val="24"/>
                <w:spacing w:val="-5"/>
              </w:rPr>
              <w:t>介</w:t>
            </w:r>
            <w:r>
              <w:rPr>
                <w:rFonts w:ascii="FangSong" w:hAnsi="FangSong" w:eastAsia="FangSong" w:cs="FangSong"/>
                <w:sz w:val="24"/>
                <w:szCs w:val="24"/>
                <w:spacing w:val="-3"/>
              </w:rPr>
              <w:t>入防护手套外，防护用品和辅助防护设施的铅当量应不小于</w:t>
            </w:r>
            <w:r>
              <w:rPr>
                <w:rFonts w:ascii="FangSong" w:hAnsi="FangSong" w:eastAsia="FangSong" w:cs="FangSong"/>
                <w:sz w:val="24"/>
                <w:szCs w:val="24"/>
              </w:rPr>
              <w:t xml:space="preserve"> </w:t>
            </w:r>
            <w:r>
              <w:rPr>
                <w:rFonts w:ascii="Times New Roman" w:hAnsi="Times New Roman" w:eastAsia="Times New Roman" w:cs="Times New Roman"/>
                <w:sz w:val="24"/>
                <w:szCs w:val="24"/>
                <w:spacing w:val="-10"/>
              </w:rPr>
              <w:t>0.25</w:t>
            </w:r>
            <w:r>
              <w:rPr>
                <w:rFonts w:ascii="Times New Roman" w:hAnsi="Times New Roman" w:eastAsia="Times New Roman" w:cs="Times New Roman"/>
                <w:sz w:val="24"/>
                <w:szCs w:val="24"/>
                <w:spacing w:val="-5"/>
              </w:rPr>
              <w:t>mmPb</w:t>
            </w:r>
            <w:r>
              <w:rPr>
                <w:rFonts w:ascii="FangSong" w:hAnsi="FangSong" w:eastAsia="FangSong" w:cs="FangSong"/>
                <w:sz w:val="24"/>
                <w:szCs w:val="24"/>
                <w:spacing w:val="-10"/>
              </w:rPr>
              <w:t>；介</w:t>
            </w:r>
            <w:r>
              <w:rPr>
                <w:rFonts w:ascii="FangSong" w:hAnsi="FangSong" w:eastAsia="FangSong" w:cs="FangSong"/>
                <w:sz w:val="24"/>
                <w:szCs w:val="24"/>
                <w:spacing w:val="-7"/>
              </w:rPr>
              <w:t>入</w:t>
            </w:r>
            <w:r>
              <w:rPr>
                <w:rFonts w:ascii="FangSong" w:hAnsi="FangSong" w:eastAsia="FangSong" w:cs="FangSong"/>
                <w:sz w:val="24"/>
                <w:szCs w:val="24"/>
                <w:spacing w:val="-5"/>
              </w:rPr>
              <w:t>防护手套铅当量应不小于</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0.025mmPb</w:t>
            </w:r>
            <w:r>
              <w:rPr>
                <w:rFonts w:ascii="FangSong" w:hAnsi="FangSong" w:eastAsia="FangSong" w:cs="FangSong"/>
                <w:sz w:val="24"/>
                <w:szCs w:val="24"/>
                <w:spacing w:val="-5"/>
              </w:rPr>
              <w:t>；甲状腺、性腺防护</w:t>
            </w:r>
            <w:r>
              <w:rPr>
                <w:rFonts w:ascii="FangSong" w:hAnsi="FangSong" w:eastAsia="FangSong" w:cs="FangSong"/>
                <w:sz w:val="24"/>
                <w:szCs w:val="24"/>
              </w:rPr>
              <w:t xml:space="preserve"> </w:t>
            </w:r>
            <w:r>
              <w:rPr>
                <w:rFonts w:ascii="FangSong" w:hAnsi="FangSong" w:eastAsia="FangSong" w:cs="FangSong"/>
                <w:sz w:val="24"/>
                <w:szCs w:val="24"/>
                <w:spacing w:val="-10"/>
              </w:rPr>
              <w:t>用品</w:t>
            </w:r>
            <w:r>
              <w:rPr>
                <w:rFonts w:ascii="FangSong" w:hAnsi="FangSong" w:eastAsia="FangSong" w:cs="FangSong"/>
                <w:sz w:val="24"/>
                <w:szCs w:val="24"/>
                <w:spacing w:val="-6"/>
              </w:rPr>
              <w:t>铅</w:t>
            </w:r>
            <w:r>
              <w:rPr>
                <w:rFonts w:ascii="FangSong" w:hAnsi="FangSong" w:eastAsia="FangSong" w:cs="FangSong"/>
                <w:sz w:val="24"/>
                <w:szCs w:val="24"/>
                <w:spacing w:val="-5"/>
              </w:rPr>
              <w:t>当量应不小于</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0.5mmPb</w:t>
            </w:r>
            <w:r>
              <w:rPr>
                <w:rFonts w:ascii="FangSong" w:hAnsi="FangSong" w:eastAsia="FangSong" w:cs="FangSong"/>
                <w:sz w:val="24"/>
                <w:szCs w:val="24"/>
                <w:spacing w:val="-5"/>
              </w:rPr>
              <w:t>；移动铅防护屏风铅当量应不小于</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2mmPb</w:t>
            </w:r>
            <w:r>
              <w:rPr>
                <w:rFonts w:ascii="FangSong" w:hAnsi="FangSong" w:eastAsia="FangSong" w:cs="FangSong"/>
                <w:sz w:val="24"/>
                <w:szCs w:val="24"/>
                <w:spacing w:val="-5"/>
              </w:rPr>
              <w:t>。</w:t>
            </w:r>
          </w:p>
          <w:p>
            <w:pPr>
              <w:ind w:left="138" w:right="155" w:firstLine="458"/>
              <w:spacing w:before="25" w:line="241" w:lineRule="auto"/>
              <w:rPr>
                <w:rFonts w:ascii="FangSong" w:hAnsi="FangSong" w:eastAsia="FangSong" w:cs="FangSong"/>
                <w:sz w:val="24"/>
                <w:szCs w:val="24"/>
              </w:rPr>
            </w:pPr>
            <w:r>
              <w:rPr>
                <w:rFonts w:ascii="Times New Roman" w:hAnsi="Times New Roman" w:eastAsia="Times New Roman" w:cs="Times New Roman"/>
                <w:sz w:val="24"/>
                <w:szCs w:val="24"/>
                <w:spacing w:val="-2"/>
              </w:rPr>
              <w:t>6.5.4</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应为儿童的</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1"/>
              </w:rPr>
              <w:t>X</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1"/>
              </w:rPr>
              <w:t>射线检查配备保护相应组织和器官的防护用品，</w:t>
            </w:r>
            <w:r>
              <w:rPr>
                <w:rFonts w:ascii="FangSong" w:hAnsi="FangSong" w:eastAsia="FangSong" w:cs="FangSong"/>
                <w:sz w:val="24"/>
                <w:szCs w:val="24"/>
              </w:rPr>
              <w:t xml:space="preserve"> </w:t>
            </w:r>
            <w:r>
              <w:rPr>
                <w:rFonts w:ascii="FangSong" w:hAnsi="FangSong" w:eastAsia="FangSong" w:cs="FangSong"/>
                <w:sz w:val="24"/>
                <w:szCs w:val="24"/>
                <w:spacing w:val="-6"/>
              </w:rPr>
              <w:t>防护</w:t>
            </w:r>
            <w:r>
              <w:rPr>
                <w:rFonts w:ascii="FangSong" w:hAnsi="FangSong" w:eastAsia="FangSong" w:cs="FangSong"/>
                <w:sz w:val="24"/>
                <w:szCs w:val="24"/>
                <w:spacing w:val="-3"/>
              </w:rPr>
              <w:t>用品和辅助防护设施的铅当量应不小于</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0.5mmPb</w:t>
            </w:r>
            <w:r>
              <w:rPr>
                <w:rFonts w:ascii="FangSong" w:hAnsi="FangSong" w:eastAsia="FangSong" w:cs="FangSong"/>
                <w:sz w:val="24"/>
                <w:szCs w:val="24"/>
                <w:spacing w:val="-3"/>
              </w:rPr>
              <w:t>。</w:t>
            </w:r>
          </w:p>
          <w:p>
            <w:pPr>
              <w:ind w:left="124" w:right="105" w:firstLine="472"/>
              <w:spacing w:before="27" w:line="256" w:lineRule="auto"/>
              <w:rPr>
                <w:rFonts w:ascii="FangSong" w:hAnsi="FangSong" w:eastAsia="FangSong" w:cs="FangSong"/>
                <w:sz w:val="24"/>
                <w:szCs w:val="24"/>
              </w:rPr>
            </w:pPr>
            <w:r>
              <w:rPr>
                <w:rFonts w:ascii="Times New Roman" w:hAnsi="Times New Roman" w:eastAsia="Times New Roman" w:cs="Times New Roman"/>
                <w:sz w:val="24"/>
                <w:szCs w:val="24"/>
                <w:spacing w:val="-14"/>
              </w:rPr>
              <w:t>6</w:t>
            </w:r>
            <w:r>
              <w:rPr>
                <w:rFonts w:ascii="Times New Roman" w:hAnsi="Times New Roman" w:eastAsia="Times New Roman" w:cs="Times New Roman"/>
                <w:sz w:val="24"/>
                <w:szCs w:val="24"/>
                <w:spacing w:val="-10"/>
              </w:rPr>
              <w:t>.5.5</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10"/>
              </w:rPr>
              <w:t>个人防护用品不使用时，</w:t>
            </w:r>
            <w:r>
              <w:rPr>
                <w:rFonts w:ascii="FangSong" w:hAnsi="FangSong" w:eastAsia="FangSong" w:cs="FangSong"/>
                <w:sz w:val="24"/>
                <w:szCs w:val="24"/>
                <w:spacing w:val="-10"/>
              </w:rPr>
              <w:t xml:space="preserve"> </w:t>
            </w:r>
            <w:r>
              <w:rPr>
                <w:rFonts w:ascii="FangSong" w:hAnsi="FangSong" w:eastAsia="FangSong" w:cs="FangSong"/>
                <w:sz w:val="24"/>
                <w:szCs w:val="24"/>
                <w:spacing w:val="-10"/>
              </w:rPr>
              <w:t>应妥善存放，</w:t>
            </w:r>
            <w:r>
              <w:rPr>
                <w:rFonts w:ascii="FangSong" w:hAnsi="FangSong" w:eastAsia="FangSong" w:cs="FangSong"/>
                <w:sz w:val="24"/>
                <w:szCs w:val="24"/>
                <w:spacing w:val="-10"/>
              </w:rPr>
              <w:t xml:space="preserve"> </w:t>
            </w:r>
            <w:r>
              <w:rPr>
                <w:rFonts w:ascii="FangSong" w:hAnsi="FangSong" w:eastAsia="FangSong" w:cs="FangSong"/>
                <w:sz w:val="24"/>
                <w:szCs w:val="24"/>
                <w:spacing w:val="-10"/>
              </w:rPr>
              <w:t>不应折叠放置，以防止断</w:t>
            </w:r>
            <w:r>
              <w:rPr>
                <w:rFonts w:ascii="FangSong" w:hAnsi="FangSong" w:eastAsia="FangSong" w:cs="FangSong"/>
                <w:sz w:val="24"/>
                <w:szCs w:val="24"/>
              </w:rPr>
              <w:t xml:space="preserve"> </w:t>
            </w:r>
            <w:r>
              <w:rPr>
                <w:rFonts w:ascii="FangSong" w:hAnsi="FangSong" w:eastAsia="FangSong" w:cs="FangSong"/>
                <w:sz w:val="24"/>
                <w:szCs w:val="24"/>
                <w:spacing w:val="-13"/>
              </w:rPr>
              <w:t>裂</w:t>
            </w:r>
            <w:r>
              <w:rPr>
                <w:rFonts w:ascii="FangSong" w:hAnsi="FangSong" w:eastAsia="FangSong" w:cs="FangSong"/>
                <w:sz w:val="24"/>
                <w:szCs w:val="24"/>
                <w:spacing w:val="-12"/>
              </w:rPr>
              <w:t>。</w:t>
            </w:r>
          </w:p>
          <w:p>
            <w:pPr>
              <w:ind w:left="1923"/>
              <w:spacing w:before="1"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2"/>
              </w:rPr>
              <w:t xml:space="preserve"> </w:t>
            </w:r>
            <w:r>
              <w:rPr>
                <w:rFonts w:ascii="Times New Roman" w:hAnsi="Times New Roman" w:eastAsia="Times New Roman" w:cs="Times New Roman"/>
                <w:sz w:val="21"/>
                <w:szCs w:val="21"/>
                <w:b/>
                <w:bCs/>
                <w:spacing w:val="-2"/>
              </w:rPr>
              <w:t>4</w:t>
            </w:r>
            <w:r>
              <w:rPr>
                <w:rFonts w:ascii="Times New Roman" w:hAnsi="Times New Roman" w:eastAsia="Times New Roman" w:cs="Times New Roman"/>
                <w:sz w:val="21"/>
                <w:szCs w:val="21"/>
                <w:spacing w:val="-2"/>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rPr>
              <w:t>个人防护用品和辅助防护设施配置要求</w:t>
            </w:r>
          </w:p>
          <w:p>
            <w:pPr>
              <w:spacing w:line="14" w:lineRule="exact"/>
              <w:rPr/>
            </w:pPr>
            <w:r/>
          </w:p>
          <w:tbl>
            <w:tblPr>
              <w:tblStyle w:val="2"/>
              <w:tblW w:w="7484" w:type="dxa"/>
              <w:tblInd w:w="17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7"/>
              <w:gridCol w:w="2009"/>
              <w:gridCol w:w="1659"/>
              <w:gridCol w:w="2040"/>
              <w:gridCol w:w="869"/>
            </w:tblGrid>
            <w:tr>
              <w:trPr>
                <w:trHeight w:val="441" w:hRule="atLeast"/>
              </w:trPr>
              <w:tc>
                <w:tcPr>
                  <w:tcW w:w="907" w:type="dxa"/>
                  <w:vAlign w:val="top"/>
                  <w:vMerge w:val="restart"/>
                  <w:tcBorders>
                    <w:left w:val="none" w:color="000000" w:sz="2" w:space="0"/>
                    <w:bottom w:val="none" w:color="000000" w:sz="2" w:space="0"/>
                  </w:tcBorders>
                </w:tcPr>
                <w:p>
                  <w:pPr>
                    <w:ind w:left="151" w:right="134"/>
                    <w:spacing w:before="290" w:line="300" w:lineRule="auto"/>
                    <w:rPr>
                      <w:rFonts w:ascii="FangSong" w:hAnsi="FangSong" w:eastAsia="FangSong" w:cs="FangSong"/>
                      <w:sz w:val="21"/>
                      <w:szCs w:val="21"/>
                    </w:rPr>
                  </w:pPr>
                  <w:r>
                    <w:rPr>
                      <w:rFonts w:ascii="FangSong" w:hAnsi="FangSong" w:eastAsia="FangSong" w:cs="FangSong"/>
                      <w:sz w:val="21"/>
                      <w:szCs w:val="21"/>
                      <w:spacing w:val="-6"/>
                    </w:rPr>
                    <w:t>放</w:t>
                  </w:r>
                  <w:r>
                    <w:rPr>
                      <w:rFonts w:ascii="FangSong" w:hAnsi="FangSong" w:eastAsia="FangSong" w:cs="FangSong"/>
                      <w:sz w:val="21"/>
                      <w:szCs w:val="21"/>
                      <w:spacing w:val="-3"/>
                    </w:rPr>
                    <w:t>射检</w:t>
                  </w:r>
                  <w:r>
                    <w:rPr>
                      <w:rFonts w:ascii="FangSong" w:hAnsi="FangSong" w:eastAsia="FangSong" w:cs="FangSong"/>
                      <w:sz w:val="21"/>
                      <w:szCs w:val="21"/>
                    </w:rPr>
                    <w:t xml:space="preserve"> </w:t>
                  </w:r>
                  <w:r>
                    <w:rPr>
                      <w:rFonts w:ascii="FangSong" w:hAnsi="FangSong" w:eastAsia="FangSong" w:cs="FangSong"/>
                      <w:sz w:val="21"/>
                      <w:szCs w:val="21"/>
                      <w:spacing w:val="-5"/>
                    </w:rPr>
                    <w:t>查</w:t>
                  </w:r>
                  <w:r>
                    <w:rPr>
                      <w:rFonts w:ascii="FangSong" w:hAnsi="FangSong" w:eastAsia="FangSong" w:cs="FangSong"/>
                      <w:sz w:val="21"/>
                      <w:szCs w:val="21"/>
                      <w:spacing w:val="-4"/>
                    </w:rPr>
                    <w:t>类型</w:t>
                  </w:r>
                </w:p>
              </w:tc>
              <w:tc>
                <w:tcPr>
                  <w:tcW w:w="3668" w:type="dxa"/>
                  <w:vAlign w:val="top"/>
                  <w:gridSpan w:val="2"/>
                </w:tcPr>
                <w:p>
                  <w:pPr>
                    <w:ind w:left="1430"/>
                    <w:spacing w:before="123" w:line="217" w:lineRule="auto"/>
                    <w:rPr>
                      <w:rFonts w:ascii="FangSong" w:hAnsi="FangSong" w:eastAsia="FangSong" w:cs="FangSong"/>
                      <w:sz w:val="21"/>
                      <w:szCs w:val="21"/>
                    </w:rPr>
                  </w:pPr>
                  <w:r>
                    <w:rPr>
                      <w:rFonts w:ascii="FangSong" w:hAnsi="FangSong" w:eastAsia="FangSong" w:cs="FangSong"/>
                      <w:sz w:val="21"/>
                      <w:szCs w:val="21"/>
                      <w:spacing w:val="-4"/>
                    </w:rPr>
                    <w:t>工作人员</w:t>
                  </w:r>
                </w:p>
              </w:tc>
              <w:tc>
                <w:tcPr>
                  <w:tcW w:w="2909" w:type="dxa"/>
                  <w:vAlign w:val="top"/>
                  <w:gridSpan w:val="2"/>
                  <w:tcBorders>
                    <w:right w:val="none" w:color="000000" w:sz="2" w:space="0"/>
                  </w:tcBorders>
                </w:tcPr>
                <w:p>
                  <w:pPr>
                    <w:ind w:left="1159"/>
                    <w:spacing w:before="123" w:line="217" w:lineRule="auto"/>
                    <w:rPr>
                      <w:rFonts w:ascii="FangSong" w:hAnsi="FangSong" w:eastAsia="FangSong" w:cs="FangSong"/>
                      <w:sz w:val="21"/>
                      <w:szCs w:val="21"/>
                    </w:rPr>
                  </w:pPr>
                  <w:r>
                    <w:rPr>
                      <w:rFonts w:ascii="FangSong" w:hAnsi="FangSong" w:eastAsia="FangSong" w:cs="FangSong"/>
                      <w:sz w:val="21"/>
                      <w:szCs w:val="21"/>
                      <w:spacing w:val="-6"/>
                    </w:rPr>
                    <w:t>受</w:t>
                  </w:r>
                  <w:r>
                    <w:rPr>
                      <w:rFonts w:ascii="FangSong" w:hAnsi="FangSong" w:eastAsia="FangSong" w:cs="FangSong"/>
                      <w:sz w:val="21"/>
                      <w:szCs w:val="21"/>
                      <w:spacing w:val="-4"/>
                    </w:rPr>
                    <w:t>检者</w:t>
                  </w:r>
                </w:p>
              </w:tc>
            </w:tr>
            <w:tr>
              <w:trPr>
                <w:trHeight w:val="656" w:hRule="atLeast"/>
              </w:trPr>
              <w:tc>
                <w:tcPr>
                  <w:tcW w:w="907" w:type="dxa"/>
                  <w:vAlign w:val="top"/>
                  <w:vMerge w:val="continue"/>
                  <w:tcBorders>
                    <w:left w:val="none" w:color="000000" w:sz="2" w:space="0"/>
                    <w:top w:val="none" w:color="000000" w:sz="2" w:space="0"/>
                  </w:tcBorders>
                </w:tcPr>
                <w:p>
                  <w:pPr>
                    <w:rPr>
                      <w:rFonts w:ascii="Arial"/>
                      <w:sz w:val="21"/>
                    </w:rPr>
                  </w:pPr>
                  <w:r/>
                </w:p>
              </w:tc>
              <w:tc>
                <w:tcPr>
                  <w:tcW w:w="2009" w:type="dxa"/>
                  <w:vAlign w:val="top"/>
                </w:tcPr>
                <w:p>
                  <w:pPr>
                    <w:ind w:left="387"/>
                    <w:spacing w:before="224" w:line="219" w:lineRule="auto"/>
                    <w:rPr>
                      <w:rFonts w:ascii="FangSong" w:hAnsi="FangSong" w:eastAsia="FangSong" w:cs="FangSong"/>
                      <w:sz w:val="21"/>
                      <w:szCs w:val="21"/>
                    </w:rPr>
                  </w:pPr>
                  <w:r>
                    <w:rPr>
                      <w:rFonts w:ascii="FangSong" w:hAnsi="FangSong" w:eastAsia="FangSong" w:cs="FangSong"/>
                      <w:sz w:val="21"/>
                      <w:szCs w:val="21"/>
                      <w:spacing w:val="-2"/>
                    </w:rPr>
                    <w:t>个人防护用品</w:t>
                  </w:r>
                </w:p>
              </w:tc>
              <w:tc>
                <w:tcPr>
                  <w:tcW w:w="1659" w:type="dxa"/>
                  <w:vAlign w:val="top"/>
                </w:tcPr>
                <w:p>
                  <w:pPr>
                    <w:ind w:left="209"/>
                    <w:spacing w:before="224" w:line="218" w:lineRule="auto"/>
                    <w:rPr>
                      <w:rFonts w:ascii="FangSong" w:hAnsi="FangSong" w:eastAsia="FangSong" w:cs="FangSong"/>
                      <w:sz w:val="21"/>
                      <w:szCs w:val="21"/>
                    </w:rPr>
                  </w:pPr>
                  <w:r>
                    <w:rPr>
                      <w:rFonts w:ascii="FangSong" w:hAnsi="FangSong" w:eastAsia="FangSong" w:cs="FangSong"/>
                      <w:sz w:val="21"/>
                      <w:szCs w:val="21"/>
                      <w:spacing w:val="-2"/>
                    </w:rPr>
                    <w:t>辅助防</w:t>
                  </w:r>
                  <w:r>
                    <w:rPr>
                      <w:rFonts w:ascii="FangSong" w:hAnsi="FangSong" w:eastAsia="FangSong" w:cs="FangSong"/>
                      <w:sz w:val="21"/>
                      <w:szCs w:val="21"/>
                      <w:spacing w:val="-1"/>
                    </w:rPr>
                    <w:t>护设施</w:t>
                  </w:r>
                </w:p>
              </w:tc>
              <w:tc>
                <w:tcPr>
                  <w:tcW w:w="2040" w:type="dxa"/>
                  <w:vAlign w:val="top"/>
                </w:tcPr>
                <w:p>
                  <w:pPr>
                    <w:ind w:left="401"/>
                    <w:spacing w:before="224" w:line="219" w:lineRule="auto"/>
                    <w:rPr>
                      <w:rFonts w:ascii="FangSong" w:hAnsi="FangSong" w:eastAsia="FangSong" w:cs="FangSong"/>
                      <w:sz w:val="21"/>
                      <w:szCs w:val="21"/>
                    </w:rPr>
                  </w:pPr>
                  <w:r>
                    <w:rPr>
                      <w:rFonts w:ascii="FangSong" w:hAnsi="FangSong" w:eastAsia="FangSong" w:cs="FangSong"/>
                      <w:sz w:val="21"/>
                      <w:szCs w:val="21"/>
                      <w:spacing w:val="-2"/>
                    </w:rPr>
                    <w:t>个人防护用品</w:t>
                  </w:r>
                </w:p>
              </w:tc>
              <w:tc>
                <w:tcPr>
                  <w:tcW w:w="869" w:type="dxa"/>
                  <w:vAlign w:val="top"/>
                  <w:tcBorders>
                    <w:right w:val="none" w:color="000000" w:sz="2" w:space="0"/>
                  </w:tcBorders>
                </w:tcPr>
                <w:p>
                  <w:pPr>
                    <w:ind w:left="128" w:right="116"/>
                    <w:spacing w:before="61" w:line="253" w:lineRule="auto"/>
                    <w:rPr>
                      <w:rFonts w:ascii="FangSong" w:hAnsi="FangSong" w:eastAsia="FangSong" w:cs="FangSong"/>
                      <w:sz w:val="21"/>
                      <w:szCs w:val="21"/>
                    </w:rPr>
                  </w:pPr>
                  <w:r>
                    <w:rPr>
                      <w:rFonts w:ascii="FangSong" w:hAnsi="FangSong" w:eastAsia="FangSong" w:cs="FangSong"/>
                      <w:sz w:val="21"/>
                      <w:szCs w:val="21"/>
                      <w:spacing w:val="-3"/>
                    </w:rPr>
                    <w:t>辅助防</w:t>
                  </w:r>
                  <w:r>
                    <w:rPr>
                      <w:rFonts w:ascii="FangSong" w:hAnsi="FangSong" w:eastAsia="FangSong" w:cs="FangSong"/>
                      <w:sz w:val="21"/>
                      <w:szCs w:val="21"/>
                    </w:rPr>
                    <w:t xml:space="preserve"> </w:t>
                  </w:r>
                  <w:r>
                    <w:rPr>
                      <w:rFonts w:ascii="FangSong" w:hAnsi="FangSong" w:eastAsia="FangSong" w:cs="FangSong"/>
                      <w:sz w:val="21"/>
                      <w:szCs w:val="21"/>
                      <w:spacing w:val="-4"/>
                    </w:rPr>
                    <w:t>护</w:t>
                  </w:r>
                  <w:r>
                    <w:rPr>
                      <w:rFonts w:ascii="FangSong" w:hAnsi="FangSong" w:eastAsia="FangSong" w:cs="FangSong"/>
                      <w:sz w:val="21"/>
                      <w:szCs w:val="21"/>
                      <w:spacing w:val="-3"/>
                    </w:rPr>
                    <w:t>设施</w:t>
                  </w:r>
                </w:p>
              </w:tc>
            </w:tr>
            <w:tr>
              <w:trPr>
                <w:trHeight w:val="1962" w:hRule="atLeast"/>
              </w:trPr>
              <w:tc>
                <w:tcPr>
                  <w:tcW w:w="907" w:type="dxa"/>
                  <w:vAlign w:val="top"/>
                  <w:tcBorders>
                    <w:left w:val="none" w:color="000000" w:sz="2" w:space="0"/>
                  </w:tcBorders>
                </w:tcPr>
                <w:p>
                  <w:pPr>
                    <w:spacing w:line="321" w:lineRule="auto"/>
                    <w:rPr>
                      <w:rFonts w:ascii="Arial"/>
                      <w:sz w:val="21"/>
                    </w:rPr>
                  </w:pPr>
                  <w:r/>
                </w:p>
                <w:p>
                  <w:pPr>
                    <w:spacing w:line="321" w:lineRule="auto"/>
                    <w:rPr>
                      <w:rFonts w:ascii="Arial"/>
                      <w:sz w:val="21"/>
                    </w:rPr>
                  </w:pPr>
                  <w:r/>
                </w:p>
                <w:p>
                  <w:pPr>
                    <w:ind w:left="150" w:right="134"/>
                    <w:spacing w:before="68" w:line="298" w:lineRule="auto"/>
                    <w:rPr>
                      <w:rFonts w:ascii="FangSong" w:hAnsi="FangSong" w:eastAsia="FangSong" w:cs="FangSong"/>
                      <w:sz w:val="21"/>
                      <w:szCs w:val="21"/>
                    </w:rPr>
                  </w:pPr>
                  <w:r>
                    <w:rPr>
                      <w:rFonts w:ascii="FangSong" w:hAnsi="FangSong" w:eastAsia="FangSong" w:cs="FangSong"/>
                      <w:sz w:val="21"/>
                      <w:szCs w:val="21"/>
                      <w:spacing w:val="-4"/>
                    </w:rPr>
                    <w:t>介</w:t>
                  </w:r>
                  <w:r>
                    <w:rPr>
                      <w:rFonts w:ascii="FangSong" w:hAnsi="FangSong" w:eastAsia="FangSong" w:cs="FangSong"/>
                      <w:sz w:val="21"/>
                      <w:szCs w:val="21"/>
                      <w:spacing w:val="-3"/>
                    </w:rPr>
                    <w:t>入放</w:t>
                  </w:r>
                  <w:r>
                    <w:rPr>
                      <w:rFonts w:ascii="FangSong" w:hAnsi="FangSong" w:eastAsia="FangSong" w:cs="FangSong"/>
                      <w:sz w:val="21"/>
                      <w:szCs w:val="21"/>
                    </w:rPr>
                    <w:t xml:space="preserve"> </w:t>
                  </w:r>
                  <w:r>
                    <w:rPr>
                      <w:rFonts w:ascii="FangSong" w:hAnsi="FangSong" w:eastAsia="FangSong" w:cs="FangSong"/>
                      <w:sz w:val="21"/>
                      <w:szCs w:val="21"/>
                      <w:spacing w:val="-4"/>
                    </w:rPr>
                    <w:t>射</w:t>
                  </w:r>
                  <w:r>
                    <w:rPr>
                      <w:rFonts w:ascii="FangSong" w:hAnsi="FangSong" w:eastAsia="FangSong" w:cs="FangSong"/>
                      <w:sz w:val="21"/>
                      <w:szCs w:val="21"/>
                      <w:spacing w:val="-3"/>
                    </w:rPr>
                    <w:t>操作</w:t>
                  </w:r>
                </w:p>
              </w:tc>
              <w:tc>
                <w:tcPr>
                  <w:tcW w:w="2009" w:type="dxa"/>
                  <w:vAlign w:val="top"/>
                </w:tcPr>
                <w:p>
                  <w:pPr>
                    <w:spacing w:line="317" w:lineRule="auto"/>
                    <w:rPr>
                      <w:rFonts w:ascii="Arial"/>
                      <w:sz w:val="21"/>
                    </w:rPr>
                  </w:pPr>
                  <w:r/>
                </w:p>
                <w:p>
                  <w:pPr>
                    <w:ind w:left="175" w:right="159" w:hanging="1"/>
                    <w:spacing w:before="69" w:line="293" w:lineRule="auto"/>
                    <w:rPr>
                      <w:rFonts w:ascii="FangSong" w:hAnsi="FangSong" w:eastAsia="FangSong" w:cs="FangSong"/>
                      <w:sz w:val="21"/>
                      <w:szCs w:val="21"/>
                    </w:rPr>
                  </w:pPr>
                  <w:r>
                    <w:rPr>
                      <w:rFonts w:ascii="FangSong" w:hAnsi="FangSong" w:eastAsia="FangSong" w:cs="FangSong"/>
                      <w:sz w:val="21"/>
                      <w:szCs w:val="21"/>
                      <w:spacing w:val="-2"/>
                    </w:rPr>
                    <w:t>铅橡胶</w:t>
                  </w:r>
                  <w:r>
                    <w:rPr>
                      <w:rFonts w:ascii="FangSong" w:hAnsi="FangSong" w:eastAsia="FangSong" w:cs="FangSong"/>
                      <w:sz w:val="21"/>
                      <w:szCs w:val="21"/>
                      <w:spacing w:val="-1"/>
                    </w:rPr>
                    <w:t>围裙、铅橡</w:t>
                  </w:r>
                  <w:r>
                    <w:rPr>
                      <w:rFonts w:ascii="FangSong" w:hAnsi="FangSong" w:eastAsia="FangSong" w:cs="FangSong"/>
                      <w:sz w:val="21"/>
                      <w:szCs w:val="21"/>
                    </w:rPr>
                    <w:t xml:space="preserve"> </w:t>
                  </w:r>
                  <w:r>
                    <w:rPr>
                      <w:rFonts w:ascii="FangSong" w:hAnsi="FangSong" w:eastAsia="FangSong" w:cs="FangSong"/>
                      <w:sz w:val="21"/>
                      <w:szCs w:val="21"/>
                      <w:spacing w:val="-2"/>
                    </w:rPr>
                    <w:t>胶颈套、铅</w:t>
                  </w:r>
                  <w:r>
                    <w:rPr>
                      <w:rFonts w:ascii="FangSong" w:hAnsi="FangSong" w:eastAsia="FangSong" w:cs="FangSong"/>
                      <w:sz w:val="21"/>
                      <w:szCs w:val="21"/>
                      <w:spacing w:val="-1"/>
                    </w:rPr>
                    <w:t>防护眼</w:t>
                  </w:r>
                  <w:r>
                    <w:rPr>
                      <w:rFonts w:ascii="FangSong" w:hAnsi="FangSong" w:eastAsia="FangSong" w:cs="FangSong"/>
                      <w:sz w:val="21"/>
                      <w:szCs w:val="21"/>
                    </w:rPr>
                    <w:t xml:space="preserve"> </w:t>
                  </w:r>
                  <w:r>
                    <w:rPr>
                      <w:rFonts w:ascii="FangSong" w:hAnsi="FangSong" w:eastAsia="FangSong" w:cs="FangSong"/>
                      <w:sz w:val="21"/>
                      <w:szCs w:val="21"/>
                      <w:spacing w:val="-2"/>
                    </w:rPr>
                    <w:t>镜、介入防</w:t>
                  </w:r>
                  <w:r>
                    <w:rPr>
                      <w:rFonts w:ascii="FangSong" w:hAnsi="FangSong" w:eastAsia="FangSong" w:cs="FangSong"/>
                      <w:sz w:val="21"/>
                      <w:szCs w:val="21"/>
                      <w:spacing w:val="-1"/>
                    </w:rPr>
                    <w:t>护手套</w:t>
                  </w:r>
                  <w:r>
                    <w:rPr>
                      <w:rFonts w:ascii="FangSong" w:hAnsi="FangSong" w:eastAsia="FangSong" w:cs="FangSong"/>
                      <w:sz w:val="21"/>
                      <w:szCs w:val="21"/>
                    </w:rPr>
                    <w:t xml:space="preserve"> </w:t>
                  </w:r>
                  <w:r>
                    <w:rPr>
                      <w:rFonts w:ascii="FangSong" w:hAnsi="FangSong" w:eastAsia="FangSong" w:cs="FangSong"/>
                      <w:sz w:val="21"/>
                      <w:szCs w:val="21"/>
                      <w:spacing w:val="-14"/>
                    </w:rPr>
                    <w:t>选</w:t>
                  </w:r>
                  <w:r>
                    <w:rPr>
                      <w:rFonts w:ascii="FangSong" w:hAnsi="FangSong" w:eastAsia="FangSong" w:cs="FangSong"/>
                      <w:sz w:val="21"/>
                      <w:szCs w:val="21"/>
                      <w:spacing w:val="-13"/>
                    </w:rPr>
                    <w:t>配：</w:t>
                  </w:r>
                  <w:r>
                    <w:rPr>
                      <w:rFonts w:ascii="FangSong" w:hAnsi="FangSong" w:eastAsia="FangSong" w:cs="FangSong"/>
                      <w:sz w:val="21"/>
                      <w:szCs w:val="21"/>
                      <w:spacing w:val="-13"/>
                    </w:rPr>
                    <w:t xml:space="preserve"> </w:t>
                  </w:r>
                  <w:r>
                    <w:rPr>
                      <w:rFonts w:ascii="FangSong" w:hAnsi="FangSong" w:eastAsia="FangSong" w:cs="FangSong"/>
                      <w:sz w:val="21"/>
                      <w:szCs w:val="21"/>
                      <w:spacing w:val="-13"/>
                    </w:rPr>
                    <w:t>铅橡胶帽子</w:t>
                  </w:r>
                </w:p>
              </w:tc>
              <w:tc>
                <w:tcPr>
                  <w:tcW w:w="1659" w:type="dxa"/>
                  <w:vAlign w:val="top"/>
                </w:tcPr>
                <w:p>
                  <w:pPr>
                    <w:ind w:left="157"/>
                    <w:spacing w:before="62" w:line="219" w:lineRule="auto"/>
                    <w:rPr>
                      <w:rFonts w:ascii="FangSong" w:hAnsi="FangSong" w:eastAsia="FangSong" w:cs="FangSong"/>
                      <w:sz w:val="21"/>
                      <w:szCs w:val="21"/>
                    </w:rPr>
                  </w:pPr>
                  <w:r>
                    <w:rPr>
                      <w:rFonts w:ascii="FangSong" w:hAnsi="FangSong" w:eastAsia="FangSong" w:cs="FangSong"/>
                      <w:sz w:val="21"/>
                      <w:szCs w:val="21"/>
                      <w:spacing w:val="-2"/>
                    </w:rPr>
                    <w:t>铅悬挂</w:t>
                  </w:r>
                  <w:r>
                    <w:rPr>
                      <w:rFonts w:ascii="FangSong" w:hAnsi="FangSong" w:eastAsia="FangSong" w:cs="FangSong"/>
                      <w:sz w:val="21"/>
                      <w:szCs w:val="21"/>
                      <w:spacing w:val="-1"/>
                    </w:rPr>
                    <w:t>防护屏/</w:t>
                  </w:r>
                </w:p>
                <w:p>
                  <w:pPr>
                    <w:ind w:left="157"/>
                    <w:spacing w:before="77" w:line="218" w:lineRule="auto"/>
                    <w:rPr>
                      <w:rFonts w:ascii="FangSong" w:hAnsi="FangSong" w:eastAsia="FangSong" w:cs="FangSong"/>
                      <w:sz w:val="21"/>
                      <w:szCs w:val="21"/>
                    </w:rPr>
                  </w:pPr>
                  <w:r>
                    <w:rPr>
                      <w:rFonts w:ascii="FangSong" w:hAnsi="FangSong" w:eastAsia="FangSong" w:cs="FangSong"/>
                      <w:sz w:val="21"/>
                      <w:szCs w:val="21"/>
                      <w:spacing w:val="-2"/>
                    </w:rPr>
                    <w:t>铅防护</w:t>
                  </w:r>
                  <w:r>
                    <w:rPr>
                      <w:rFonts w:ascii="FangSong" w:hAnsi="FangSong" w:eastAsia="FangSong" w:cs="FangSong"/>
                      <w:sz w:val="21"/>
                      <w:szCs w:val="21"/>
                      <w:spacing w:val="-1"/>
                    </w:rPr>
                    <w:t>吊帘/床</w:t>
                  </w:r>
                </w:p>
                <w:p>
                  <w:pPr>
                    <w:ind w:left="158"/>
                    <w:spacing w:before="78" w:line="218" w:lineRule="auto"/>
                    <w:rPr>
                      <w:rFonts w:ascii="FangSong" w:hAnsi="FangSong" w:eastAsia="FangSong" w:cs="FangSong"/>
                      <w:sz w:val="21"/>
                      <w:szCs w:val="21"/>
                    </w:rPr>
                  </w:pPr>
                  <w:r>
                    <w:rPr>
                      <w:rFonts w:ascii="FangSong" w:hAnsi="FangSong" w:eastAsia="FangSong" w:cs="FangSong"/>
                      <w:sz w:val="21"/>
                      <w:szCs w:val="21"/>
                      <w:spacing w:val="-2"/>
                    </w:rPr>
                    <w:t>侧防护帘</w:t>
                  </w:r>
                  <w:r>
                    <w:rPr>
                      <w:rFonts w:ascii="FangSong" w:hAnsi="FangSong" w:eastAsia="FangSong" w:cs="FangSong"/>
                      <w:sz w:val="21"/>
                      <w:szCs w:val="21"/>
                      <w:spacing w:val="-1"/>
                    </w:rPr>
                    <w:t>/床侧</w:t>
                  </w:r>
                </w:p>
                <w:p>
                  <w:pPr>
                    <w:ind w:left="539"/>
                    <w:spacing w:before="78" w:line="219" w:lineRule="auto"/>
                    <w:rPr>
                      <w:rFonts w:ascii="FangSong" w:hAnsi="FangSong" w:eastAsia="FangSong" w:cs="FangSong"/>
                      <w:sz w:val="21"/>
                      <w:szCs w:val="21"/>
                    </w:rPr>
                  </w:pPr>
                  <w:r>
                    <w:rPr>
                      <w:rFonts w:ascii="FangSong" w:hAnsi="FangSong" w:eastAsia="FangSong" w:cs="FangSong"/>
                      <w:sz w:val="21"/>
                      <w:szCs w:val="21"/>
                      <w:spacing w:val="-7"/>
                    </w:rPr>
                    <w:t>防</w:t>
                  </w:r>
                  <w:r>
                    <w:rPr>
                      <w:rFonts w:ascii="FangSong" w:hAnsi="FangSong" w:eastAsia="FangSong" w:cs="FangSong"/>
                      <w:sz w:val="21"/>
                      <w:szCs w:val="21"/>
                      <w:spacing w:val="-5"/>
                    </w:rPr>
                    <w:t>护屏</w:t>
                  </w:r>
                </w:p>
                <w:p>
                  <w:pPr>
                    <w:ind w:left="213"/>
                    <w:spacing w:before="77" w:line="219" w:lineRule="auto"/>
                    <w:rPr>
                      <w:rFonts w:ascii="FangSong" w:hAnsi="FangSong" w:eastAsia="FangSong" w:cs="FangSong"/>
                      <w:sz w:val="21"/>
                      <w:szCs w:val="21"/>
                    </w:rPr>
                  </w:pPr>
                  <w:r>
                    <w:rPr>
                      <w:rFonts w:ascii="FangSong" w:hAnsi="FangSong" w:eastAsia="FangSong" w:cs="FangSong"/>
                      <w:sz w:val="21"/>
                      <w:szCs w:val="21"/>
                      <w:spacing w:val="-17"/>
                    </w:rPr>
                    <w:t>选配：</w:t>
                  </w:r>
                  <w:r>
                    <w:rPr>
                      <w:rFonts w:ascii="FangSong" w:hAnsi="FangSong" w:eastAsia="FangSong" w:cs="FangSong"/>
                      <w:sz w:val="21"/>
                      <w:szCs w:val="21"/>
                      <w:spacing w:val="-17"/>
                    </w:rPr>
                    <w:t xml:space="preserve"> </w:t>
                  </w:r>
                  <w:r>
                    <w:rPr>
                      <w:rFonts w:ascii="FangSong" w:hAnsi="FangSong" w:eastAsia="FangSong" w:cs="FangSong"/>
                      <w:sz w:val="21"/>
                      <w:szCs w:val="21"/>
                      <w:spacing w:val="-17"/>
                    </w:rPr>
                    <w:t>移动</w:t>
                  </w:r>
                  <w:r>
                    <w:rPr>
                      <w:rFonts w:ascii="FangSong" w:hAnsi="FangSong" w:eastAsia="FangSong" w:cs="FangSong"/>
                      <w:sz w:val="21"/>
                      <w:szCs w:val="21"/>
                      <w:spacing w:val="-16"/>
                    </w:rPr>
                    <w:t>铅</w:t>
                  </w:r>
                </w:p>
                <w:p>
                  <w:pPr>
                    <w:ind w:left="434"/>
                    <w:spacing w:before="75" w:line="219" w:lineRule="auto"/>
                    <w:rPr>
                      <w:rFonts w:ascii="FangSong" w:hAnsi="FangSong" w:eastAsia="FangSong" w:cs="FangSong"/>
                      <w:sz w:val="21"/>
                      <w:szCs w:val="21"/>
                    </w:rPr>
                  </w:pPr>
                  <w:r>
                    <w:rPr>
                      <w:rFonts w:ascii="FangSong" w:hAnsi="FangSong" w:eastAsia="FangSong" w:cs="FangSong"/>
                      <w:sz w:val="21"/>
                      <w:szCs w:val="21"/>
                      <w:spacing w:val="-7"/>
                    </w:rPr>
                    <w:t>防</w:t>
                  </w:r>
                  <w:r>
                    <w:rPr>
                      <w:rFonts w:ascii="FangSong" w:hAnsi="FangSong" w:eastAsia="FangSong" w:cs="FangSong"/>
                      <w:sz w:val="21"/>
                      <w:szCs w:val="21"/>
                      <w:spacing w:val="-6"/>
                    </w:rPr>
                    <w:t>护屏风</w:t>
                  </w:r>
                </w:p>
              </w:tc>
              <w:tc>
                <w:tcPr>
                  <w:tcW w:w="2040" w:type="dxa"/>
                  <w:vAlign w:val="top"/>
                </w:tcPr>
                <w:p>
                  <w:pPr>
                    <w:spacing w:line="318" w:lineRule="auto"/>
                    <w:rPr>
                      <w:rFonts w:ascii="Arial"/>
                      <w:sz w:val="21"/>
                    </w:rPr>
                  </w:pPr>
                  <w:r/>
                </w:p>
                <w:p>
                  <w:pPr>
                    <w:ind w:left="294" w:right="174" w:hanging="103"/>
                    <w:spacing w:before="68" w:line="287" w:lineRule="auto"/>
                    <w:rPr>
                      <w:rFonts w:ascii="FangSong" w:hAnsi="FangSong" w:eastAsia="FangSong" w:cs="FangSong"/>
                      <w:sz w:val="21"/>
                      <w:szCs w:val="21"/>
                    </w:rPr>
                  </w:pPr>
                  <w:r>
                    <w:rPr>
                      <w:rFonts w:ascii="FangSong" w:hAnsi="FangSong" w:eastAsia="FangSong" w:cs="FangSong"/>
                      <w:sz w:val="21"/>
                      <w:szCs w:val="21"/>
                      <w:spacing w:val="-2"/>
                    </w:rPr>
                    <w:t>铅橡胶</w:t>
                  </w:r>
                  <w:r>
                    <w:rPr>
                      <w:rFonts w:ascii="FangSong" w:hAnsi="FangSong" w:eastAsia="FangSong" w:cs="FangSong"/>
                      <w:sz w:val="21"/>
                      <w:szCs w:val="21"/>
                      <w:spacing w:val="-1"/>
                    </w:rPr>
                    <w:t>性腺防护围</w:t>
                  </w:r>
                  <w:r>
                    <w:rPr>
                      <w:rFonts w:ascii="FangSong" w:hAnsi="FangSong" w:eastAsia="FangSong" w:cs="FangSong"/>
                      <w:sz w:val="21"/>
                      <w:szCs w:val="21"/>
                    </w:rPr>
                    <w:t xml:space="preserve"> </w:t>
                  </w:r>
                  <w:r>
                    <w:rPr>
                      <w:rFonts w:ascii="FangSong" w:hAnsi="FangSong" w:eastAsia="FangSong" w:cs="FangSong"/>
                      <w:sz w:val="21"/>
                      <w:szCs w:val="21"/>
                      <w:spacing w:val="12"/>
                    </w:rPr>
                    <w:t>裙(方形)</w:t>
                  </w:r>
                  <w:r>
                    <w:rPr>
                      <w:rFonts w:ascii="FangSong" w:hAnsi="FangSong" w:eastAsia="FangSong" w:cs="FangSong"/>
                      <w:sz w:val="21"/>
                      <w:szCs w:val="21"/>
                      <w:spacing w:val="12"/>
                    </w:rPr>
                    <w:t xml:space="preserve"> </w:t>
                  </w:r>
                  <w:r>
                    <w:rPr>
                      <w:rFonts w:ascii="FangSong" w:hAnsi="FangSong" w:eastAsia="FangSong" w:cs="FangSong"/>
                      <w:sz w:val="21"/>
                      <w:szCs w:val="21"/>
                      <w:spacing w:val="12"/>
                    </w:rPr>
                    <w:t>或</w:t>
                  </w:r>
                  <w:r>
                    <w:rPr>
                      <w:rFonts w:ascii="FangSong" w:hAnsi="FangSong" w:eastAsia="FangSong" w:cs="FangSong"/>
                      <w:sz w:val="21"/>
                      <w:szCs w:val="21"/>
                      <w:spacing w:val="11"/>
                    </w:rPr>
                    <w:t>方</w:t>
                  </w:r>
                  <w:r>
                    <w:rPr>
                      <w:rFonts w:ascii="FangSong" w:hAnsi="FangSong" w:eastAsia="FangSong" w:cs="FangSong"/>
                      <w:sz w:val="21"/>
                      <w:szCs w:val="21"/>
                    </w:rPr>
                    <w:t xml:space="preserve"> </w:t>
                  </w:r>
                  <w:r>
                    <w:rPr>
                      <w:rFonts w:ascii="FangSong" w:hAnsi="FangSong" w:eastAsia="FangSong" w:cs="FangSong"/>
                      <w:sz w:val="21"/>
                      <w:szCs w:val="21"/>
                      <w:spacing w:val="-2"/>
                    </w:rPr>
                    <w:t>巾、铅</w:t>
                  </w:r>
                  <w:r>
                    <w:rPr>
                      <w:rFonts w:ascii="FangSong" w:hAnsi="FangSong" w:eastAsia="FangSong" w:cs="FangSong"/>
                      <w:sz w:val="21"/>
                      <w:szCs w:val="21"/>
                      <w:spacing w:val="-1"/>
                    </w:rPr>
                    <w:t>橡胶颈套</w:t>
                  </w:r>
                </w:p>
                <w:p>
                  <w:pPr>
                    <w:ind w:left="194"/>
                    <w:spacing w:line="219" w:lineRule="auto"/>
                    <w:rPr>
                      <w:rFonts w:ascii="FangSong" w:hAnsi="FangSong" w:eastAsia="FangSong" w:cs="FangSong"/>
                      <w:sz w:val="21"/>
                      <w:szCs w:val="21"/>
                    </w:rPr>
                  </w:pPr>
                  <w:r>
                    <w:rPr>
                      <w:rFonts w:ascii="FangSong" w:hAnsi="FangSong" w:eastAsia="FangSong" w:cs="FangSong"/>
                      <w:sz w:val="21"/>
                      <w:szCs w:val="21"/>
                      <w:spacing w:val="-14"/>
                    </w:rPr>
                    <w:t>选</w:t>
                  </w:r>
                  <w:r>
                    <w:rPr>
                      <w:rFonts w:ascii="FangSong" w:hAnsi="FangSong" w:eastAsia="FangSong" w:cs="FangSong"/>
                      <w:sz w:val="21"/>
                      <w:szCs w:val="21"/>
                      <w:spacing w:val="-13"/>
                    </w:rPr>
                    <w:t>配：</w:t>
                  </w:r>
                  <w:r>
                    <w:rPr>
                      <w:rFonts w:ascii="FangSong" w:hAnsi="FangSong" w:eastAsia="FangSong" w:cs="FangSong"/>
                      <w:sz w:val="21"/>
                      <w:szCs w:val="21"/>
                      <w:spacing w:val="-13"/>
                    </w:rPr>
                    <w:t xml:space="preserve"> </w:t>
                  </w:r>
                  <w:r>
                    <w:rPr>
                      <w:rFonts w:ascii="FangSong" w:hAnsi="FangSong" w:eastAsia="FangSong" w:cs="FangSong"/>
                      <w:sz w:val="21"/>
                      <w:szCs w:val="21"/>
                      <w:spacing w:val="-13"/>
                    </w:rPr>
                    <w:t>铅橡胶帽子</w:t>
                  </w:r>
                </w:p>
              </w:tc>
              <w:tc>
                <w:tcPr>
                  <w:tcW w:w="869" w:type="dxa"/>
                  <w:vAlign w:val="top"/>
                  <w:tcBorders>
                    <w:right w:val="none" w:color="000000" w:sz="2" w:space="0"/>
                  </w:tcBorders>
                </w:tcPr>
                <w:p>
                  <w:pPr>
                    <w:spacing w:line="315" w:lineRule="auto"/>
                    <w:rPr>
                      <w:rFonts w:ascii="Arial"/>
                      <w:sz w:val="21"/>
                    </w:rPr>
                  </w:pPr>
                  <w:r/>
                </w:p>
                <w:p>
                  <w:pPr>
                    <w:spacing w:line="316" w:lineRule="auto"/>
                    <w:rPr>
                      <w:rFonts w:ascii="Arial"/>
                      <w:sz w:val="21"/>
                    </w:rPr>
                  </w:pPr>
                  <w:r/>
                </w:p>
                <w:p>
                  <w:pPr>
                    <w:spacing w:line="316" w:lineRule="auto"/>
                    <w:rPr>
                      <w:rFonts w:ascii="Arial"/>
                      <w:sz w:val="21"/>
                    </w:rPr>
                  </w:pPr>
                  <w:r/>
                </w:p>
                <w:p>
                  <w:pPr>
                    <w:ind w:left="333"/>
                    <w:spacing w:before="26" w:line="131" w:lineRule="exact"/>
                    <w:rPr>
                      <w:rFonts w:ascii="FangSong" w:hAnsi="FangSong" w:eastAsia="FangSong" w:cs="FangSong"/>
                      <w:sz w:val="8"/>
                      <w:szCs w:val="8"/>
                    </w:rPr>
                  </w:pPr>
                  <w:r>
                    <w:rPr>
                      <w:rFonts w:ascii="FangSong" w:hAnsi="FangSong" w:eastAsia="FangSong" w:cs="FangSong"/>
                      <w:sz w:val="8"/>
                      <w:szCs w:val="8"/>
                      <w:spacing w:val="124"/>
                      <w:position w:val="1"/>
                    </w:rPr>
                    <w:t>—</w:t>
                  </w:r>
                </w:p>
              </w:tc>
            </w:tr>
          </w:tbl>
          <w:p>
            <w:pPr>
              <w:ind w:left="302"/>
              <w:spacing w:before="71" w:line="211" w:lineRule="auto"/>
              <w:rPr>
                <w:rFonts w:ascii="FangSong" w:hAnsi="FangSong" w:eastAsia="FangSong" w:cs="FangSong"/>
                <w:sz w:val="19"/>
                <w:szCs w:val="19"/>
              </w:rPr>
            </w:pPr>
            <w:r>
              <w:rPr>
                <w:rFonts w:ascii="FangSong" w:hAnsi="FangSong" w:eastAsia="FangSong" w:cs="FangSong"/>
                <w:sz w:val="19"/>
                <w:szCs w:val="19"/>
                <w:spacing w:val="-26"/>
              </w:rPr>
              <w:t>注</w:t>
            </w:r>
            <w:r>
              <w:rPr>
                <w:rFonts w:ascii="FangSong" w:hAnsi="FangSong" w:eastAsia="FangSong" w:cs="FangSong"/>
                <w:sz w:val="19"/>
                <w:szCs w:val="19"/>
                <w:spacing w:val="-15"/>
              </w:rPr>
              <w:t>：</w:t>
            </w:r>
            <w:r>
              <w:rPr>
                <w:rFonts w:ascii="FangSong" w:hAnsi="FangSong" w:eastAsia="FangSong" w:cs="FangSong"/>
                <w:sz w:val="19"/>
                <w:szCs w:val="19"/>
                <w:spacing w:val="-15"/>
              </w:rPr>
              <w:t xml:space="preserve">  </w:t>
            </w:r>
            <w:r>
              <w:rPr>
                <w:rFonts w:ascii="FangSong" w:hAnsi="FangSong" w:eastAsia="FangSong" w:cs="FangSong"/>
                <w:sz w:val="21"/>
                <w:szCs w:val="21"/>
                <w:spacing w:val="-15"/>
              </w:rPr>
              <w:t>“</w:t>
            </w:r>
            <w:r>
              <w:rPr>
                <w:rFonts w:ascii="FangSong" w:hAnsi="FangSong" w:eastAsia="FangSong" w:cs="FangSong"/>
                <w:sz w:val="19"/>
                <w:szCs w:val="19"/>
                <w:spacing w:val="-15"/>
              </w:rPr>
              <w:t>—</w:t>
            </w:r>
            <w:r>
              <w:rPr>
                <w:rFonts w:ascii="FangSong" w:hAnsi="FangSong" w:eastAsia="FangSong" w:cs="FangSong"/>
                <w:sz w:val="19"/>
                <w:szCs w:val="19"/>
                <w:spacing w:val="-15"/>
              </w:rPr>
              <w:t xml:space="preserve"> </w:t>
            </w:r>
            <w:r>
              <w:rPr>
                <w:rFonts w:ascii="FangSong" w:hAnsi="FangSong" w:eastAsia="FangSong" w:cs="FangSong"/>
                <w:sz w:val="21"/>
                <w:szCs w:val="21"/>
                <w:spacing w:val="-15"/>
              </w:rPr>
              <w:t>”</w:t>
            </w:r>
            <w:r>
              <w:rPr>
                <w:rFonts w:ascii="FangSong" w:hAnsi="FangSong" w:eastAsia="FangSong" w:cs="FangSong"/>
                <w:sz w:val="19"/>
                <w:szCs w:val="19"/>
                <w:spacing w:val="-15"/>
              </w:rPr>
              <w:t>表示不需要求。</w:t>
            </w:r>
          </w:p>
          <w:p>
            <w:pPr>
              <w:ind w:left="114"/>
              <w:spacing w:before="165" w:line="235" w:lineRule="auto"/>
              <w:rPr>
                <w:rFonts w:ascii="SimSun" w:hAnsi="SimSun" w:eastAsia="SimSun" w:cs="SimSun"/>
                <w:sz w:val="24"/>
                <w:szCs w:val="24"/>
              </w:rPr>
            </w:pPr>
            <w:r>
              <w:rPr>
                <w:rFonts w:ascii="Times New Roman" w:hAnsi="Times New Roman" w:eastAsia="Times New Roman" w:cs="Times New Roman"/>
                <w:sz w:val="24"/>
                <w:szCs w:val="24"/>
                <w:b/>
                <w:bCs/>
                <w:spacing w:val="-3"/>
              </w:rPr>
              <w:t>7</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3"/>
              </w:rPr>
              <w:t>、辐射工作场所周围剂量当量率要</w:t>
            </w:r>
            <w:r>
              <w:rPr>
                <w:rFonts w:ascii="SimSun" w:hAnsi="SimSun" w:eastAsia="SimSun" w:cs="SimSun"/>
                <w:sz w:val="24"/>
                <w:szCs w:val="24"/>
                <w14:textOutline w14:w="4354" w14:cap="flat" w14:cmpd="sng">
                  <w14:solidFill>
                    <w14:srgbClr w14:val="000000"/>
                  </w14:solidFill>
                  <w14:prstDash w14:val="solid"/>
                  <w14:miter w14:lim="10"/>
                </w14:textOutline>
                <w:spacing w:val="-2"/>
              </w:rPr>
              <w:t>求</w:t>
            </w:r>
          </w:p>
          <w:p>
            <w:pPr>
              <w:ind w:left="116" w:right="103" w:firstLine="473"/>
              <w:spacing w:before="182" w:line="376" w:lineRule="auto"/>
              <w:tabs>
                <w:tab w:val="left" w:leader="empty" w:pos="242"/>
              </w:tabs>
              <w:rPr>
                <w:rFonts w:ascii="SimSun" w:hAnsi="SimSun" w:eastAsia="SimSun" w:cs="SimSun"/>
                <w:sz w:val="24"/>
                <w:szCs w:val="24"/>
              </w:rPr>
            </w:pPr>
            <w:r>
              <w:rPr>
                <w:rFonts w:ascii="Times New Roman" w:hAnsi="Times New Roman" w:eastAsia="Times New Roman" w:cs="Times New Roman"/>
                <w:sz w:val="24"/>
                <w:szCs w:val="24"/>
                <w:spacing w:val="-4"/>
              </w:rPr>
              <w:t>DSA</w:t>
            </w:r>
            <w:r>
              <w:rPr>
                <w:rFonts w:ascii="Times New Roman" w:hAnsi="Times New Roman" w:eastAsia="Times New Roman" w:cs="Times New Roman"/>
                <w:sz w:val="24"/>
                <w:szCs w:val="24"/>
                <w:spacing w:val="-8"/>
              </w:rPr>
              <w:t xml:space="preserve"> </w:t>
            </w:r>
            <w:r>
              <w:rPr>
                <w:rFonts w:ascii="SimSun" w:hAnsi="SimSun" w:eastAsia="SimSun" w:cs="SimSun"/>
                <w:sz w:val="24"/>
                <w:szCs w:val="24"/>
                <w:spacing w:val="-4"/>
              </w:rPr>
              <w:t>手术室工作场所边界周围剂量率控制水平参照《放射诊断放射防</w:t>
            </w:r>
            <w:r>
              <w:rPr>
                <w:rFonts w:ascii="SimSun" w:hAnsi="SimSun" w:eastAsia="SimSun" w:cs="SimSun"/>
                <w:sz w:val="24"/>
                <w:szCs w:val="24"/>
              </w:rPr>
              <w:t xml:space="preserve"> </w:t>
            </w:r>
            <w:r>
              <w:rPr>
                <w:rFonts w:ascii="SimSun" w:hAnsi="SimSun" w:eastAsia="SimSun" w:cs="SimSun"/>
                <w:sz w:val="24"/>
                <w:szCs w:val="24"/>
                <w:spacing w:val="-4"/>
              </w:rPr>
              <w:t>护</w:t>
            </w:r>
            <w:r>
              <w:rPr>
                <w:rFonts w:ascii="SimSun" w:hAnsi="SimSun" w:eastAsia="SimSun" w:cs="SimSun"/>
                <w:sz w:val="24"/>
                <w:szCs w:val="24"/>
                <w:spacing w:val="-3"/>
              </w:rPr>
              <w:t>要</w:t>
            </w:r>
            <w:r>
              <w:rPr>
                <w:rFonts w:ascii="SimSun" w:hAnsi="SimSun" w:eastAsia="SimSun" w:cs="SimSun"/>
                <w:sz w:val="24"/>
                <w:szCs w:val="24"/>
                <w:spacing w:val="-2"/>
              </w:rPr>
              <w:t>求》(</w:t>
            </w:r>
            <w:r>
              <w:rPr>
                <w:rFonts w:ascii="Times New Roman" w:hAnsi="Times New Roman" w:eastAsia="Times New Roman" w:cs="Times New Roman"/>
                <w:sz w:val="24"/>
                <w:szCs w:val="24"/>
                <w:spacing w:val="-2"/>
              </w:rPr>
              <w:t>GBZ</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130-2020</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SimSun" w:hAnsi="SimSun" w:eastAsia="SimSun" w:cs="SimSun"/>
                <w:sz w:val="24"/>
                <w:szCs w:val="24"/>
                <w:spacing w:val="-2"/>
              </w:rPr>
              <w:t>有关规定，</w:t>
            </w:r>
            <w:r>
              <w:rPr>
                <w:rFonts w:ascii="SimSun" w:hAnsi="SimSun" w:eastAsia="SimSun" w:cs="SimSun"/>
                <w:sz w:val="24"/>
                <w:szCs w:val="24"/>
                <w:spacing w:val="-2"/>
              </w:rPr>
              <w:t xml:space="preserve"> </w:t>
            </w:r>
            <w:r>
              <w:rPr>
                <w:rFonts w:ascii="SimSun" w:hAnsi="SimSun" w:eastAsia="SimSun" w:cs="SimSun"/>
                <w:sz w:val="24"/>
                <w:szCs w:val="24"/>
                <w:spacing w:val="-2"/>
              </w:rPr>
              <w:t>本项目距介入治疗室墙体、门、观</w:t>
            </w:r>
            <w:r>
              <w:rPr>
                <w:rFonts w:ascii="SimSun" w:hAnsi="SimSun" w:eastAsia="SimSun" w:cs="SimSun"/>
                <w:sz w:val="24"/>
                <w:szCs w:val="24"/>
              </w:rPr>
              <w:t xml:space="preserve"> </w:t>
            </w:r>
            <w:r>
              <w:rPr>
                <w:rFonts w:ascii="SimSun" w:hAnsi="SimSun" w:eastAsia="SimSun" w:cs="SimSun"/>
                <w:sz w:val="24"/>
                <w:szCs w:val="24"/>
                <w:spacing w:val="-2"/>
              </w:rPr>
              <w:t>察窗表面外</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30</w:t>
            </w:r>
            <w:r>
              <w:rPr>
                <w:rFonts w:ascii="Times New Roman" w:hAnsi="Times New Roman" w:eastAsia="Times New Roman" w:cs="Times New Roman"/>
                <w:sz w:val="24"/>
                <w:szCs w:val="24"/>
                <w:spacing w:val="-1"/>
              </w:rPr>
              <w:t>cm</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处、</w:t>
            </w:r>
            <w:r>
              <w:rPr>
                <w:rFonts w:ascii="SimSun" w:hAnsi="SimSun" w:eastAsia="SimSun" w:cs="SimSun"/>
                <w:sz w:val="24"/>
                <w:szCs w:val="24"/>
                <w:spacing w:val="-1"/>
              </w:rPr>
              <w:t>顶棚上方(楼上)</w:t>
            </w:r>
            <w:r>
              <w:rPr>
                <w:rFonts w:ascii="SimSun" w:hAnsi="SimSun" w:eastAsia="SimSun" w:cs="SimSun"/>
                <w:sz w:val="24"/>
                <w:szCs w:val="24"/>
                <w:spacing w:val="-1"/>
              </w:rPr>
              <w:t xml:space="preserve"> </w:t>
            </w:r>
            <w:r>
              <w:rPr>
                <w:rFonts w:ascii="SimSun" w:hAnsi="SimSun" w:eastAsia="SimSun" w:cs="SimSun"/>
                <w:sz w:val="24"/>
                <w:szCs w:val="24"/>
                <w:spacing w:val="-1"/>
              </w:rPr>
              <w:t>距顶棚地面</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1"/>
              </w:rPr>
              <w:t>100cm</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处、地面下方</w:t>
            </w:r>
            <w:r>
              <w:rPr>
                <w:rFonts w:ascii="SimSun" w:hAnsi="SimSun" w:eastAsia="SimSun" w:cs="SimSun"/>
                <w:sz w:val="24"/>
                <w:szCs w:val="24"/>
              </w:rPr>
              <w:t xml:space="preserve"> </w:t>
            </w:r>
            <w:r>
              <w:rPr>
                <w:rFonts w:ascii="SimSun" w:hAnsi="SimSun" w:eastAsia="SimSun" w:cs="SimSun"/>
                <w:sz w:val="24"/>
                <w:szCs w:val="24"/>
              </w:rPr>
              <w:tab/>
            </w:r>
            <w:r>
              <w:rPr>
                <w:rFonts w:ascii="SimSun" w:hAnsi="SimSun" w:eastAsia="SimSun" w:cs="SimSun"/>
                <w:sz w:val="24"/>
                <w:szCs w:val="24"/>
                <w:spacing w:val="-6"/>
              </w:rPr>
              <w:t>(楼下)</w:t>
            </w:r>
            <w:r>
              <w:rPr>
                <w:rFonts w:ascii="SimSun" w:hAnsi="SimSun" w:eastAsia="SimSun" w:cs="SimSun"/>
                <w:sz w:val="24"/>
                <w:szCs w:val="24"/>
                <w:spacing w:val="-4"/>
              </w:rPr>
              <w:t xml:space="preserve"> </w:t>
            </w:r>
            <w:r>
              <w:rPr>
                <w:rFonts w:ascii="SimSun" w:hAnsi="SimSun" w:eastAsia="SimSun" w:cs="SimSun"/>
                <w:sz w:val="24"/>
                <w:szCs w:val="24"/>
                <w:spacing w:val="-3"/>
              </w:rPr>
              <w:t>距楼下地面</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170cm</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3"/>
              </w:rPr>
              <w:t>处的辐射剂量率目标控制值均为</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2.5μSv/h</w:t>
            </w:r>
            <w:r>
              <w:rPr>
                <w:rFonts w:ascii="SimSun" w:hAnsi="SimSun" w:eastAsia="SimSun" w:cs="SimSun"/>
                <w:sz w:val="24"/>
                <w:szCs w:val="24"/>
                <w:spacing w:val="-3"/>
              </w:rPr>
              <w:t>。</w:t>
            </w:r>
          </w:p>
          <w:p>
            <w:pPr>
              <w:ind w:left="114"/>
              <w:spacing w:line="235" w:lineRule="auto"/>
              <w:rPr>
                <w:rFonts w:ascii="SimSun" w:hAnsi="SimSun" w:eastAsia="SimSun" w:cs="SimSun"/>
                <w:sz w:val="24"/>
                <w:szCs w:val="24"/>
              </w:rPr>
            </w:pPr>
            <w:r>
              <w:rPr>
                <w:rFonts w:ascii="Times New Roman" w:hAnsi="Times New Roman" w:eastAsia="Times New Roman" w:cs="Times New Roman"/>
                <w:sz w:val="24"/>
                <w:szCs w:val="24"/>
                <w:b/>
                <w:bCs/>
                <w:spacing w:val="-5"/>
              </w:rPr>
              <w:t>8</w:t>
            </w:r>
            <w:r>
              <w:rPr>
                <w:rFonts w:ascii="Times New Roman" w:hAnsi="Times New Roman" w:eastAsia="Times New Roman" w:cs="Times New Roman"/>
                <w:sz w:val="24"/>
                <w:szCs w:val="24"/>
                <w:spacing w:val="-5"/>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5"/>
              </w:rPr>
              <w:t>、安全管理及环评要求</w:t>
            </w:r>
          </w:p>
          <w:p>
            <w:pPr>
              <w:ind w:left="115" w:right="128" w:firstLine="480"/>
              <w:spacing w:before="184" w:line="385" w:lineRule="auto"/>
              <w:rPr>
                <w:rFonts w:ascii="SimSun" w:hAnsi="SimSun" w:eastAsia="SimSun" w:cs="SimSun"/>
                <w:sz w:val="24"/>
                <w:szCs w:val="24"/>
              </w:rPr>
            </w:pPr>
            <w:r>
              <w:rPr>
                <w:rFonts w:ascii="SimSun" w:hAnsi="SimSun" w:eastAsia="SimSun" w:cs="SimSun"/>
                <w:sz w:val="24"/>
                <w:szCs w:val="24"/>
                <w:spacing w:val="-3"/>
              </w:rPr>
              <w:t>《放射性同位素与射线装置安全和防护管理办法》《放射性同位素</w:t>
            </w:r>
            <w:r>
              <w:rPr>
                <w:rFonts w:ascii="SimSun" w:hAnsi="SimSun" w:eastAsia="SimSun" w:cs="SimSun"/>
                <w:sz w:val="24"/>
                <w:szCs w:val="24"/>
                <w:spacing w:val="-1"/>
              </w:rPr>
              <w:t>与</w:t>
            </w:r>
            <w:r>
              <w:rPr>
                <w:rFonts w:ascii="SimSun" w:hAnsi="SimSun" w:eastAsia="SimSun" w:cs="SimSun"/>
                <w:sz w:val="24"/>
                <w:szCs w:val="24"/>
              </w:rPr>
              <w:t xml:space="preserve"> </w:t>
            </w:r>
            <w:r>
              <w:rPr>
                <w:rFonts w:ascii="SimSun" w:hAnsi="SimSun" w:eastAsia="SimSun" w:cs="SimSun"/>
                <w:sz w:val="24"/>
                <w:szCs w:val="24"/>
                <w:spacing w:val="-10"/>
              </w:rPr>
              <w:t>射</w:t>
            </w:r>
            <w:r>
              <w:rPr>
                <w:rFonts w:ascii="SimSun" w:hAnsi="SimSun" w:eastAsia="SimSun" w:cs="SimSun"/>
                <w:sz w:val="24"/>
                <w:szCs w:val="24"/>
                <w:spacing w:val="-9"/>
              </w:rPr>
              <w:t>线</w:t>
            </w:r>
            <w:r>
              <w:rPr>
                <w:rFonts w:ascii="SimSun" w:hAnsi="SimSun" w:eastAsia="SimSun" w:cs="SimSun"/>
                <w:sz w:val="24"/>
                <w:szCs w:val="24"/>
                <w:spacing w:val="-5"/>
              </w:rPr>
              <w:t>装置安全许可管理办法》</w:t>
            </w:r>
            <w:r>
              <w:rPr>
                <w:rFonts w:ascii="SimSun" w:hAnsi="SimSun" w:eastAsia="SimSun" w:cs="SimSun"/>
                <w:sz w:val="24"/>
                <w:szCs w:val="24"/>
                <w:spacing w:val="-5"/>
              </w:rPr>
              <w:t xml:space="preserve"> </w:t>
            </w:r>
            <w:r>
              <w:rPr>
                <w:rFonts w:ascii="SimSun" w:hAnsi="SimSun" w:eastAsia="SimSun" w:cs="SimSun"/>
                <w:sz w:val="24"/>
                <w:szCs w:val="24"/>
                <w:spacing w:val="-5"/>
              </w:rPr>
              <w:t>、环评文件及其批复中的相关要求。</w:t>
            </w:r>
          </w:p>
        </w:tc>
      </w:tr>
    </w:tbl>
    <w:p>
      <w:pPr>
        <w:spacing w:line="131" w:lineRule="exact"/>
        <w:rPr>
          <w:rFonts w:ascii="Arial"/>
          <w:sz w:val="11"/>
        </w:rPr>
      </w:pPr>
      <w:r/>
    </w:p>
    <w:p>
      <w:pPr>
        <w:sectPr>
          <w:footerReference w:type="default" r:id="rId14"/>
          <w:pgSz w:w="11907" w:h="16839"/>
          <w:pgMar w:top="1248" w:right="1214" w:bottom="1253" w:left="1560" w:header="0" w:footer="982" w:gutter="0"/>
        </w:sectPr>
        <w:rPr/>
      </w:pPr>
    </w:p>
    <w:p>
      <w:pPr>
        <w:ind w:left="38"/>
        <w:spacing w:before="55" w:line="221" w:lineRule="auto"/>
        <w:rPr>
          <w:rFonts w:ascii="SimSun" w:hAnsi="SimSun" w:eastAsia="SimSun" w:cs="SimSun"/>
          <w:sz w:val="28"/>
          <w:szCs w:val="28"/>
        </w:rPr>
      </w:pPr>
      <w:bookmarkStart w:name="_bookmark2" w:id="2"/>
      <w:bookmarkEnd w:id="2"/>
      <w:r>
        <w:rPr>
          <w:rFonts w:ascii="SimSun" w:hAnsi="SimSun" w:eastAsia="SimSun" w:cs="SimSun"/>
          <w:sz w:val="28"/>
          <w:szCs w:val="28"/>
          <w14:textOutline w14:w="5094" w14:cap="flat" w14:cmpd="sng">
            <w14:solidFill>
              <w14:srgbClr w14:val="000000"/>
            </w14:solidFill>
            <w14:prstDash w14:val="solid"/>
            <w14:miter w14:lim="10"/>
          </w14:textOutline>
          <w:spacing w:val="1"/>
        </w:rPr>
        <w:t>表</w:t>
      </w:r>
      <w:r>
        <w:rPr>
          <w:rFonts w:ascii="SimSun" w:hAnsi="SimSun" w:eastAsia="SimSun" w:cs="SimSun"/>
          <w:sz w:val="28"/>
          <w:szCs w:val="28"/>
          <w14:textOutline w14:w="5094" w14:cap="flat" w14:cmpd="sng">
            <w14:solidFill>
              <w14:srgbClr w14:val="000000"/>
            </w14:solidFill>
            <w14:prstDash w14:val="solid"/>
            <w14:miter w14:lim="10"/>
          </w14:textOutline>
        </w:rPr>
        <w:t>二</w:t>
      </w:r>
      <w:r>
        <w:rPr>
          <w:rFonts w:ascii="SimSun" w:hAnsi="SimSun" w:eastAsia="SimSun" w:cs="SimSun"/>
          <w:sz w:val="28"/>
          <w:szCs w:val="28"/>
        </w:rPr>
        <w:t xml:space="preserve"> </w:t>
      </w:r>
      <w:r>
        <w:rPr>
          <w:rFonts w:ascii="SimSun" w:hAnsi="SimSun" w:eastAsia="SimSun" w:cs="SimSun"/>
          <w:sz w:val="28"/>
          <w:szCs w:val="28"/>
          <w14:textOutline w14:w="5094" w14:cap="flat" w14:cmpd="sng">
            <w14:solidFill>
              <w14:srgbClr w14:val="000000"/>
            </w14:solidFill>
            <w14:prstDash w14:val="solid"/>
            <w14:miter w14:lim="10"/>
          </w14:textOutline>
        </w:rPr>
        <w:t>建设项目工程分析</w:t>
      </w:r>
    </w:p>
    <w:p>
      <w:pPr>
        <w:spacing w:line="127" w:lineRule="exact"/>
        <w:rPr/>
      </w:pPr>
      <w:r/>
    </w:p>
    <w:tbl>
      <w:tblPr>
        <w:tblStyle w:val="2"/>
        <w:tblW w:w="9039" w:type="dxa"/>
        <w:tblInd w:w="45" w:type="dxa"/>
        <w:tblLayout w:type="fixed"/>
        <w:tblBorders>
          <w:left w:val="single" w:color="000000" w:sz="2" w:space="0"/>
          <w:bottom w:val="single" w:color="000000" w:sz="2" w:space="0"/>
          <w:right w:val="single" w:color="000000" w:sz="2" w:space="0"/>
          <w:top w:val="single" w:color="000000" w:sz="2" w:space="0"/>
        </w:tblBorders>
      </w:tblPr>
      <w:tblGrid>
        <w:gridCol w:w="9039"/>
      </w:tblGrid>
      <w:tr>
        <w:trPr>
          <w:trHeight w:val="13215" w:hRule="atLeast"/>
        </w:trPr>
        <w:tc>
          <w:tcPr>
            <w:tcW w:w="9039" w:type="dxa"/>
            <w:vAlign w:val="top"/>
          </w:tcPr>
          <w:p>
            <w:pPr>
              <w:ind w:left="121"/>
              <w:spacing w:before="131"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项目建</w:t>
            </w:r>
            <w:r>
              <w:rPr>
                <w:rFonts w:ascii="SimSun" w:hAnsi="SimSun" w:eastAsia="SimSun" w:cs="SimSun"/>
                <w:sz w:val="24"/>
                <w:szCs w:val="24"/>
                <w14:textOutline w14:w="4354" w14:cap="flat" w14:cmpd="sng">
                  <w14:solidFill>
                    <w14:srgbClr w14:val="000000"/>
                  </w14:solidFill>
                  <w14:prstDash w14:val="solid"/>
                  <w14:miter w14:lim="10"/>
                </w14:textOutline>
                <w:spacing w:val="-1"/>
              </w:rPr>
              <w:t>设内容</w:t>
            </w:r>
          </w:p>
          <w:p>
            <w:pPr>
              <w:ind w:left="603"/>
              <w:spacing w:before="203" w:line="219" w:lineRule="auto"/>
              <w:outlineLvl w:val="0"/>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5"/>
              </w:rPr>
              <w:t>一</w:t>
            </w:r>
            <w:r>
              <w:rPr>
                <w:rFonts w:ascii="SimSun" w:hAnsi="SimSun" w:eastAsia="SimSun" w:cs="SimSun"/>
                <w:sz w:val="24"/>
                <w:szCs w:val="24"/>
                <w14:textOutline w14:w="4354" w14:cap="flat" w14:cmpd="sng">
                  <w14:solidFill>
                    <w14:srgbClr w14:val="000000"/>
                  </w14:solidFill>
                  <w14:prstDash w14:val="solid"/>
                  <w14:miter w14:lim="10"/>
                </w14:textOutline>
                <w:spacing w:val="-11"/>
              </w:rPr>
              <w:t>、</w:t>
            </w:r>
            <w:r>
              <w:rPr>
                <w:rFonts w:ascii="SimSun" w:hAnsi="SimSun" w:eastAsia="SimSun" w:cs="SimSun"/>
                <w:sz w:val="24"/>
                <w:szCs w:val="24"/>
                <w:spacing w:val="-11"/>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1"/>
              </w:rPr>
              <w:t>建设单位基本情况</w:t>
            </w:r>
          </w:p>
          <w:p>
            <w:pPr>
              <w:ind w:left="117" w:right="106" w:firstLine="479"/>
              <w:spacing w:before="206" w:line="376" w:lineRule="auto"/>
              <w:rPr>
                <w:rFonts w:ascii="SimSun" w:hAnsi="SimSun" w:eastAsia="SimSun" w:cs="SimSun"/>
                <w:sz w:val="24"/>
                <w:szCs w:val="24"/>
              </w:rPr>
            </w:pPr>
            <w:r>
              <w:rPr>
                <w:rFonts w:ascii="SimSun" w:hAnsi="SimSun" w:eastAsia="SimSun" w:cs="SimSun"/>
                <w:sz w:val="24"/>
                <w:szCs w:val="24"/>
                <w:spacing w:val="-2"/>
              </w:rPr>
              <w:t>三台县中医院(以下简称“医院”)</w:t>
            </w:r>
            <w:r>
              <w:rPr>
                <w:rFonts w:ascii="SimSun" w:hAnsi="SimSun" w:eastAsia="SimSun" w:cs="SimSun"/>
                <w:sz w:val="24"/>
                <w:szCs w:val="24"/>
                <w:spacing w:val="-2"/>
              </w:rPr>
              <w:t xml:space="preserve"> </w:t>
            </w:r>
            <w:r>
              <w:rPr>
                <w:rFonts w:ascii="SimSun" w:hAnsi="SimSun" w:eastAsia="SimSun" w:cs="SimSun"/>
                <w:sz w:val="24"/>
                <w:szCs w:val="24"/>
                <w:spacing w:val="-2"/>
              </w:rPr>
              <w:t>成立于</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1952</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年</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1"/>
              </w:rPr>
              <w:t>7</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月的实验联合诊所，</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1"/>
              </w:rPr>
              <w:t>1958</w:t>
            </w:r>
            <w:r>
              <w:rPr>
                <w:rFonts w:ascii="Times New Roman" w:hAnsi="Times New Roman" w:eastAsia="Times New Roman" w:cs="Times New Roman"/>
                <w:sz w:val="24"/>
                <w:szCs w:val="24"/>
              </w:rPr>
              <w:t xml:space="preserve"> </w:t>
            </w:r>
            <w:r>
              <w:rPr>
                <w:rFonts w:ascii="SimSun" w:hAnsi="SimSun" w:eastAsia="SimSun" w:cs="SimSun"/>
                <w:sz w:val="24"/>
                <w:szCs w:val="24"/>
                <w:spacing w:val="-10"/>
              </w:rPr>
              <w:t>年成立三台县城关镇医院。</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1982</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年</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2</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月经三台县人民政府批准，</w:t>
            </w:r>
            <w:r>
              <w:rPr>
                <w:rFonts w:ascii="SimSun" w:hAnsi="SimSun" w:eastAsia="SimSun" w:cs="SimSun"/>
                <w:sz w:val="24"/>
                <w:szCs w:val="24"/>
                <w:spacing w:val="-10"/>
              </w:rPr>
              <w:t xml:space="preserve"> </w:t>
            </w:r>
            <w:r>
              <w:rPr>
                <w:rFonts w:ascii="SimSun" w:hAnsi="SimSun" w:eastAsia="SimSun" w:cs="SimSun"/>
                <w:sz w:val="24"/>
                <w:szCs w:val="24"/>
                <w:spacing w:val="-10"/>
              </w:rPr>
              <w:t>将城关镇医院改建</w:t>
            </w:r>
            <w:r>
              <w:rPr>
                <w:rFonts w:ascii="SimSun" w:hAnsi="SimSun" w:eastAsia="SimSun" w:cs="SimSun"/>
                <w:sz w:val="24"/>
                <w:szCs w:val="24"/>
                <w:spacing w:val="-4"/>
              </w:rPr>
              <w:t>为</w:t>
            </w:r>
            <w:r>
              <w:rPr>
                <w:rFonts w:ascii="SimSun" w:hAnsi="SimSun" w:eastAsia="SimSun" w:cs="SimSun"/>
                <w:sz w:val="24"/>
                <w:szCs w:val="24"/>
              </w:rPr>
              <w:t xml:space="preserve"> </w:t>
            </w:r>
            <w:r>
              <w:rPr>
                <w:rFonts w:ascii="SimSun" w:hAnsi="SimSun" w:eastAsia="SimSun" w:cs="SimSun"/>
                <w:sz w:val="24"/>
                <w:szCs w:val="24"/>
                <w:spacing w:val="-14"/>
              </w:rPr>
              <w:t>三台县中医</w:t>
            </w:r>
            <w:r>
              <w:rPr>
                <w:rFonts w:ascii="SimSun" w:hAnsi="SimSun" w:eastAsia="SimSun" w:cs="SimSun"/>
                <w:sz w:val="24"/>
                <w:szCs w:val="24"/>
                <w:spacing w:val="-7"/>
              </w:rPr>
              <w:t>院，</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1987</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年转为全民所有制事业单位。</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1990</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年、</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1998</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年分别荣获“省级</w:t>
            </w:r>
            <w:r>
              <w:rPr>
                <w:rFonts w:ascii="SimSun" w:hAnsi="SimSun" w:eastAsia="SimSun" w:cs="SimSun"/>
                <w:sz w:val="24"/>
                <w:szCs w:val="24"/>
              </w:rPr>
              <w:t xml:space="preserve"> </w:t>
            </w:r>
            <w:r>
              <w:rPr>
                <w:rFonts w:ascii="SimSun" w:hAnsi="SimSun" w:eastAsia="SimSun" w:cs="SimSun"/>
                <w:sz w:val="24"/>
                <w:szCs w:val="24"/>
                <w:spacing w:val="-8"/>
              </w:rPr>
              <w:t>文明单位</w:t>
            </w:r>
            <w:r>
              <w:rPr>
                <w:rFonts w:ascii="SimSun" w:hAnsi="SimSun" w:eastAsia="SimSun" w:cs="SimSun"/>
                <w:sz w:val="24"/>
                <w:szCs w:val="24"/>
                <w:spacing w:val="-7"/>
              </w:rPr>
              <w:t>”</w:t>
            </w:r>
            <w:r>
              <w:rPr>
                <w:rFonts w:ascii="SimSun" w:hAnsi="SimSun" w:eastAsia="SimSun" w:cs="SimSun"/>
                <w:sz w:val="24"/>
                <w:szCs w:val="24"/>
                <w:spacing w:val="-4"/>
              </w:rPr>
              <w:t>和“十佳中医医院”称号。</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2005</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年</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11</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月被四川省人事厅、卫生厅、省中</w:t>
            </w:r>
            <w:r>
              <w:rPr>
                <w:rFonts w:ascii="SimSun" w:hAnsi="SimSun" w:eastAsia="SimSun" w:cs="SimSun"/>
                <w:sz w:val="24"/>
                <w:szCs w:val="24"/>
              </w:rPr>
              <w:t xml:space="preserve"> </w:t>
            </w:r>
            <w:r>
              <w:rPr>
                <w:rFonts w:ascii="SimSun" w:hAnsi="SimSun" w:eastAsia="SimSun" w:cs="SimSun"/>
                <w:sz w:val="24"/>
                <w:szCs w:val="24"/>
                <w:spacing w:val="-2"/>
              </w:rPr>
              <w:t>医药管理局表彰为“全省卫生系统先进集体”。是一所非营利性中医医院、国家</w:t>
            </w:r>
            <w:r>
              <w:rPr>
                <w:rFonts w:ascii="SimSun" w:hAnsi="SimSun" w:eastAsia="SimSun" w:cs="SimSun"/>
                <w:sz w:val="24"/>
                <w:szCs w:val="24"/>
              </w:rPr>
              <w:t>二级</w:t>
            </w:r>
            <w:r>
              <w:rPr>
                <w:rFonts w:ascii="SimSun" w:hAnsi="SimSun" w:eastAsia="SimSun" w:cs="SimSun"/>
                <w:sz w:val="24"/>
                <w:szCs w:val="24"/>
              </w:rPr>
              <w:t xml:space="preserve"> </w:t>
            </w:r>
            <w:r>
              <w:rPr>
                <w:rFonts w:ascii="SimSun" w:hAnsi="SimSun" w:eastAsia="SimSun" w:cs="SimSun"/>
                <w:sz w:val="24"/>
                <w:szCs w:val="24"/>
                <w:spacing w:val="-2"/>
              </w:rPr>
              <w:t>甲等中医院、国家爱婴医院、三台职工医疗保险、交通事故救治、残疾人残疾等</w:t>
            </w:r>
            <w:r>
              <w:rPr>
                <w:rFonts w:ascii="SimSun" w:hAnsi="SimSun" w:eastAsia="SimSun" w:cs="SimSun"/>
                <w:sz w:val="24"/>
                <w:szCs w:val="24"/>
                <w:spacing w:val="-1"/>
              </w:rPr>
              <w:t>级</w:t>
            </w:r>
            <w:r>
              <w:rPr>
                <w:rFonts w:ascii="SimSun" w:hAnsi="SimSun" w:eastAsia="SimSun" w:cs="SimSun"/>
                <w:sz w:val="24"/>
                <w:szCs w:val="24"/>
              </w:rPr>
              <w:t>鉴</w:t>
            </w:r>
            <w:r>
              <w:rPr>
                <w:rFonts w:ascii="SimSun" w:hAnsi="SimSun" w:eastAsia="SimSun" w:cs="SimSun"/>
                <w:sz w:val="24"/>
                <w:szCs w:val="24"/>
              </w:rPr>
              <w:t xml:space="preserve"> </w:t>
            </w:r>
            <w:r>
              <w:rPr>
                <w:rFonts w:ascii="SimSun" w:hAnsi="SimSun" w:eastAsia="SimSun" w:cs="SimSun"/>
                <w:sz w:val="24"/>
                <w:szCs w:val="24"/>
                <w:spacing w:val="-8"/>
              </w:rPr>
              <w:t>定</w:t>
            </w:r>
            <w:r>
              <w:rPr>
                <w:rFonts w:ascii="SimSun" w:hAnsi="SimSun" w:eastAsia="SimSun" w:cs="SimSun"/>
                <w:sz w:val="24"/>
                <w:szCs w:val="24"/>
                <w:spacing w:val="-5"/>
              </w:rPr>
              <w:t>的定点医院。</w:t>
            </w:r>
          </w:p>
          <w:p>
            <w:pPr>
              <w:ind w:left="117" w:right="101" w:firstLine="479"/>
              <w:spacing w:before="3" w:line="375" w:lineRule="auto"/>
              <w:rPr>
                <w:rFonts w:ascii="SimSun" w:hAnsi="SimSun" w:eastAsia="SimSun" w:cs="SimSun"/>
                <w:sz w:val="24"/>
                <w:szCs w:val="24"/>
              </w:rPr>
            </w:pPr>
            <w:r>
              <w:rPr>
                <w:rFonts w:ascii="SimSun" w:hAnsi="SimSun" w:eastAsia="SimSun" w:cs="SimSun"/>
                <w:sz w:val="24"/>
                <w:szCs w:val="24"/>
                <w:spacing w:val="2"/>
              </w:rPr>
              <w:t>三台县中医院现持有四川省生态环境厅颁发的</w:t>
            </w:r>
            <w:r>
              <w:rPr>
                <w:rFonts w:ascii="SimSun" w:hAnsi="SimSun" w:eastAsia="SimSun" w:cs="SimSun"/>
                <w:sz w:val="24"/>
                <w:szCs w:val="24"/>
                <w:spacing w:val="1"/>
              </w:rPr>
              <w:t>《辐射安全许可证》(证书编号：</w:t>
            </w:r>
            <w:r>
              <w:rPr>
                <w:rFonts w:ascii="SimSun" w:hAnsi="SimSun" w:eastAsia="SimSun" w:cs="SimSun"/>
                <w:sz w:val="24"/>
                <w:szCs w:val="24"/>
              </w:rPr>
              <w:t xml:space="preserve"> </w:t>
            </w:r>
            <w:r>
              <w:rPr>
                <w:rFonts w:ascii="SimSun" w:hAnsi="SimSun" w:eastAsia="SimSun" w:cs="SimSun"/>
                <w:sz w:val="24"/>
                <w:szCs w:val="24"/>
                <w:spacing w:val="-10"/>
              </w:rPr>
              <w:t>川环辐证〔</w:t>
            </w:r>
            <w:r>
              <w:rPr>
                <w:rFonts w:ascii="Times New Roman" w:hAnsi="Times New Roman" w:eastAsia="Times New Roman" w:cs="Times New Roman"/>
                <w:sz w:val="24"/>
                <w:szCs w:val="24"/>
                <w:spacing w:val="-10"/>
              </w:rPr>
              <w:t>00</w:t>
            </w:r>
            <w:r>
              <w:rPr>
                <w:rFonts w:ascii="Times New Roman" w:hAnsi="Times New Roman" w:eastAsia="Times New Roman" w:cs="Times New Roman"/>
                <w:sz w:val="24"/>
                <w:szCs w:val="24"/>
                <w:spacing w:val="-5"/>
              </w:rPr>
              <w:t>988</w:t>
            </w:r>
            <w:r>
              <w:rPr>
                <w:rFonts w:ascii="SimSun" w:hAnsi="SimSun" w:eastAsia="SimSun" w:cs="SimSun"/>
                <w:sz w:val="24"/>
                <w:szCs w:val="24"/>
                <w:spacing w:val="-5"/>
              </w:rPr>
              <w:t>〕，发证日期：</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2022</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年</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08</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月</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22</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日)</w:t>
            </w:r>
            <w:r>
              <w:rPr>
                <w:rFonts w:ascii="SimSun" w:hAnsi="SimSun" w:eastAsia="SimSun" w:cs="SimSun"/>
                <w:sz w:val="24"/>
                <w:szCs w:val="24"/>
                <w:spacing w:val="-5"/>
              </w:rPr>
              <w:t xml:space="preserve"> </w:t>
            </w:r>
            <w:r>
              <w:rPr>
                <w:rFonts w:ascii="SimSun" w:hAnsi="SimSun" w:eastAsia="SimSun" w:cs="SimSun"/>
                <w:sz w:val="24"/>
                <w:szCs w:val="24"/>
                <w:spacing w:val="-5"/>
              </w:rPr>
              <w:t>，许可种类和范围为：使用</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II</w:t>
            </w:r>
            <w:r>
              <w:rPr>
                <w:rFonts w:ascii="Times New Roman" w:hAnsi="Times New Roman" w:eastAsia="Times New Roman" w:cs="Times New Roman"/>
                <w:sz w:val="24"/>
                <w:szCs w:val="24"/>
              </w:rPr>
              <w:t xml:space="preserve"> </w:t>
            </w:r>
            <w:r>
              <w:rPr>
                <w:rFonts w:ascii="SimSun" w:hAnsi="SimSun" w:eastAsia="SimSun" w:cs="SimSun"/>
                <w:sz w:val="24"/>
                <w:szCs w:val="24"/>
                <w:spacing w:val="-10"/>
              </w:rPr>
              <w:t>类、</w:t>
            </w:r>
            <w:r>
              <w:rPr>
                <w:rFonts w:ascii="Times New Roman" w:hAnsi="Times New Roman" w:eastAsia="Times New Roman" w:cs="Times New Roman"/>
                <w:sz w:val="24"/>
                <w:szCs w:val="24"/>
                <w:spacing w:val="-5"/>
              </w:rPr>
              <w:t>III</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6"/>
              </w:rPr>
              <w:t>类</w:t>
            </w:r>
            <w:r>
              <w:rPr>
                <w:rFonts w:ascii="SimSun" w:hAnsi="SimSun" w:eastAsia="SimSun" w:cs="SimSun"/>
                <w:sz w:val="24"/>
                <w:szCs w:val="24"/>
                <w:spacing w:val="-5"/>
              </w:rPr>
              <w:t>射线装置，有效期至</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2026</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年</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4</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月</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21</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日。</w:t>
            </w:r>
          </w:p>
          <w:p>
            <w:pPr>
              <w:ind w:left="603"/>
              <w:spacing w:before="1" w:line="219" w:lineRule="auto"/>
              <w:outlineLvl w:val="0"/>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5"/>
              </w:rPr>
              <w:t>二</w:t>
            </w:r>
            <w:r>
              <w:rPr>
                <w:rFonts w:ascii="SimSun" w:hAnsi="SimSun" w:eastAsia="SimSun" w:cs="SimSun"/>
                <w:sz w:val="24"/>
                <w:szCs w:val="24"/>
                <w14:textOutline w14:w="4354" w14:cap="flat" w14:cmpd="sng">
                  <w14:solidFill>
                    <w14:srgbClr w14:val="000000"/>
                  </w14:solidFill>
                  <w14:prstDash w14:val="solid"/>
                  <w14:miter w14:lim="10"/>
                </w14:textOutline>
                <w:spacing w:val="-14"/>
              </w:rPr>
              <w:t>、</w:t>
            </w:r>
            <w:r>
              <w:rPr>
                <w:rFonts w:ascii="SimSun" w:hAnsi="SimSun" w:eastAsia="SimSun" w:cs="SimSun"/>
                <w:sz w:val="24"/>
                <w:szCs w:val="24"/>
                <w:spacing w:val="-1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4"/>
              </w:rPr>
              <w:t>项目建设规模</w:t>
            </w:r>
          </w:p>
          <w:p>
            <w:pPr>
              <w:ind w:left="117" w:right="107" w:firstLine="482"/>
              <w:spacing w:before="206" w:line="376" w:lineRule="auto"/>
              <w:rPr>
                <w:rFonts w:ascii="SimSun" w:hAnsi="SimSun" w:eastAsia="SimSun" w:cs="SimSun"/>
                <w:sz w:val="24"/>
                <w:szCs w:val="24"/>
              </w:rPr>
            </w:pPr>
            <w:r>
              <w:rPr>
                <w:rFonts w:ascii="SimSun" w:hAnsi="SimSun" w:eastAsia="SimSun" w:cs="SimSun"/>
                <w:sz w:val="24"/>
                <w:szCs w:val="24"/>
                <w:spacing w:val="-6"/>
              </w:rPr>
              <w:t>为了满足医疗诊</w:t>
            </w:r>
            <w:r>
              <w:rPr>
                <w:rFonts w:ascii="SimSun" w:hAnsi="SimSun" w:eastAsia="SimSun" w:cs="SimSun"/>
                <w:sz w:val="24"/>
                <w:szCs w:val="24"/>
                <w:spacing w:val="-5"/>
              </w:rPr>
              <w:t>断</w:t>
            </w:r>
            <w:r>
              <w:rPr>
                <w:rFonts w:ascii="SimSun" w:hAnsi="SimSun" w:eastAsia="SimSun" w:cs="SimSun"/>
                <w:sz w:val="24"/>
                <w:szCs w:val="24"/>
                <w:spacing w:val="-3"/>
              </w:rPr>
              <w:t>和医院发展的需要，建设单位三台县中医院已将行政楼</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3"/>
              </w:rPr>
              <w:t>楼西</w:t>
            </w:r>
            <w:r>
              <w:rPr>
                <w:rFonts w:ascii="SimSun" w:hAnsi="SimSun" w:eastAsia="SimSun" w:cs="SimSun"/>
                <w:sz w:val="24"/>
                <w:szCs w:val="24"/>
              </w:rPr>
              <w:t xml:space="preserve"> </w:t>
            </w:r>
            <w:r>
              <w:rPr>
                <w:rFonts w:ascii="SimSun" w:hAnsi="SimSun" w:eastAsia="SimSun" w:cs="SimSun"/>
                <w:sz w:val="24"/>
                <w:szCs w:val="24"/>
                <w:spacing w:val="-2"/>
              </w:rPr>
              <w:t>南部将原天井区域、教室、教师办公室及通道区域等改建成一间介入治疗室，并新</w:t>
            </w:r>
            <w:r>
              <w:rPr>
                <w:rFonts w:ascii="SimSun" w:hAnsi="SimSun" w:eastAsia="SimSun" w:cs="SimSun"/>
                <w:sz w:val="24"/>
                <w:szCs w:val="24"/>
                <w:spacing w:val="-1"/>
              </w:rPr>
              <w:t>增</w:t>
            </w:r>
            <w:r>
              <w:rPr>
                <w:rFonts w:ascii="SimSun" w:hAnsi="SimSun" w:eastAsia="SimSun" w:cs="SimSun"/>
                <w:sz w:val="24"/>
                <w:szCs w:val="24"/>
              </w:rPr>
              <w:t xml:space="preserve"> </w:t>
            </w:r>
            <w:r>
              <w:rPr>
                <w:rFonts w:ascii="SimSun" w:hAnsi="SimSun" w:eastAsia="SimSun" w:cs="SimSun"/>
                <w:sz w:val="24"/>
                <w:szCs w:val="24"/>
                <w:spacing w:val="-16"/>
              </w:rPr>
              <w:t>使</w:t>
            </w:r>
            <w:r>
              <w:rPr>
                <w:rFonts w:ascii="SimSun" w:hAnsi="SimSun" w:eastAsia="SimSun" w:cs="SimSun"/>
                <w:sz w:val="24"/>
                <w:szCs w:val="24"/>
                <w:spacing w:val="-11"/>
              </w:rPr>
              <w:t>用</w:t>
            </w:r>
            <w:r>
              <w:rPr>
                <w:rFonts w:ascii="SimSun" w:hAnsi="SimSun" w:eastAsia="SimSun" w:cs="SimSun"/>
                <w:sz w:val="24"/>
                <w:szCs w:val="24"/>
                <w:spacing w:val="-8"/>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8"/>
              </w:rPr>
              <w:t xml:space="preserve"> </w:t>
            </w:r>
            <w:r>
              <w:rPr>
                <w:rFonts w:ascii="SimSun" w:hAnsi="SimSun" w:eastAsia="SimSun" w:cs="SimSun"/>
                <w:sz w:val="24"/>
                <w:szCs w:val="24"/>
                <w:spacing w:val="-8"/>
              </w:rPr>
              <w:t>台</w:t>
            </w:r>
            <w:r>
              <w:rPr>
                <w:rFonts w:ascii="SimSun" w:hAnsi="SimSun" w:eastAsia="SimSun" w:cs="SimSun"/>
                <w:sz w:val="24"/>
                <w:szCs w:val="24"/>
                <w:spacing w:val="-8"/>
              </w:rPr>
              <w:t xml:space="preserve"> </w:t>
            </w:r>
            <w:r>
              <w:rPr>
                <w:rFonts w:ascii="Times New Roman" w:hAnsi="Times New Roman" w:eastAsia="Times New Roman" w:cs="Times New Roman"/>
                <w:sz w:val="24"/>
                <w:szCs w:val="24"/>
                <w:spacing w:val="-8"/>
              </w:rPr>
              <w:t>DSA</w:t>
            </w:r>
            <w:r>
              <w:rPr>
                <w:rFonts w:ascii="Times New Roman" w:hAnsi="Times New Roman" w:eastAsia="Times New Roman" w:cs="Times New Roman"/>
                <w:sz w:val="24"/>
                <w:szCs w:val="24"/>
                <w:spacing w:val="-8"/>
              </w:rPr>
              <w:t xml:space="preserve"> </w:t>
            </w:r>
            <w:r>
              <w:rPr>
                <w:rFonts w:ascii="SimSun" w:hAnsi="SimSun" w:eastAsia="SimSun" w:cs="SimSun"/>
                <w:sz w:val="24"/>
                <w:szCs w:val="24"/>
                <w:spacing w:val="-8"/>
              </w:rPr>
              <w:t>设备，</w:t>
            </w:r>
            <w:r>
              <w:rPr>
                <w:rFonts w:ascii="SimSun" w:hAnsi="SimSun" w:eastAsia="SimSun" w:cs="SimSun"/>
                <w:sz w:val="24"/>
                <w:szCs w:val="24"/>
                <w:spacing w:val="-8"/>
              </w:rPr>
              <w:t xml:space="preserve"> </w:t>
            </w:r>
            <w:r>
              <w:rPr>
                <w:rFonts w:ascii="SimSun" w:hAnsi="SimSun" w:eastAsia="SimSun" w:cs="SimSun"/>
                <w:sz w:val="24"/>
                <w:szCs w:val="24"/>
                <w:spacing w:val="-8"/>
              </w:rPr>
              <w:t>用于开展用于介入治疗及血管造影等项目。本项目新增</w:t>
            </w:r>
            <w:r>
              <w:rPr>
                <w:rFonts w:ascii="SimSun" w:hAnsi="SimSun" w:eastAsia="SimSun" w:cs="SimSun"/>
                <w:sz w:val="24"/>
                <w:szCs w:val="24"/>
                <w:spacing w:val="-8"/>
              </w:rPr>
              <w:t xml:space="preserve"> </w:t>
            </w:r>
            <w:r>
              <w:rPr>
                <w:rFonts w:ascii="Times New Roman" w:hAnsi="Times New Roman" w:eastAsia="Times New Roman" w:cs="Times New Roman"/>
                <w:sz w:val="24"/>
                <w:szCs w:val="24"/>
                <w:spacing w:val="-8"/>
              </w:rPr>
              <w:t>DSA</w:t>
            </w:r>
            <w:r>
              <w:rPr>
                <w:rFonts w:ascii="Times New Roman" w:hAnsi="Times New Roman" w:eastAsia="Times New Roman" w:cs="Times New Roman"/>
                <w:sz w:val="24"/>
                <w:szCs w:val="24"/>
                <w:spacing w:val="-8"/>
              </w:rPr>
              <w:t xml:space="preserve"> </w:t>
            </w:r>
            <w:r>
              <w:rPr>
                <w:rFonts w:ascii="SimSun" w:hAnsi="SimSun" w:eastAsia="SimSun" w:cs="SimSun"/>
                <w:sz w:val="24"/>
                <w:szCs w:val="24"/>
                <w:spacing w:val="-8"/>
              </w:rPr>
              <w:t>设</w:t>
            </w:r>
            <w:r>
              <w:rPr>
                <w:rFonts w:ascii="SimSun" w:hAnsi="SimSun" w:eastAsia="SimSun" w:cs="SimSun"/>
                <w:sz w:val="24"/>
                <w:szCs w:val="24"/>
              </w:rPr>
              <w:t xml:space="preserve"> </w:t>
            </w:r>
            <w:r>
              <w:rPr>
                <w:rFonts w:ascii="SimSun" w:hAnsi="SimSun" w:eastAsia="SimSun" w:cs="SimSun"/>
                <w:sz w:val="24"/>
                <w:szCs w:val="24"/>
                <w:spacing w:val="-14"/>
              </w:rPr>
              <w:t>备</w:t>
            </w:r>
            <w:r>
              <w:rPr>
                <w:rFonts w:ascii="SimSun" w:hAnsi="SimSun" w:eastAsia="SimSun" w:cs="SimSun"/>
                <w:sz w:val="24"/>
                <w:szCs w:val="24"/>
                <w:spacing w:val="-8"/>
              </w:rPr>
              <w:t>型</w:t>
            </w:r>
            <w:r>
              <w:rPr>
                <w:rFonts w:ascii="SimSun" w:hAnsi="SimSun" w:eastAsia="SimSun" w:cs="SimSun"/>
                <w:sz w:val="24"/>
                <w:szCs w:val="24"/>
                <w:spacing w:val="-7"/>
              </w:rPr>
              <w:t>号为</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AZURION7</w:t>
            </w:r>
            <w:r>
              <w:rPr>
                <w:rFonts w:ascii="Times New Roman" w:hAnsi="Times New Roman" w:eastAsia="Times New Roman" w:cs="Times New Roman"/>
                <w:sz w:val="24"/>
                <w:szCs w:val="24"/>
                <w:spacing w:val="-7"/>
              </w:rPr>
              <w:t xml:space="preserve"> </w:t>
            </w:r>
            <w:r>
              <w:rPr>
                <w:rFonts w:ascii="Times New Roman" w:hAnsi="Times New Roman" w:eastAsia="Times New Roman" w:cs="Times New Roman"/>
                <w:sz w:val="24"/>
                <w:szCs w:val="24"/>
                <w:spacing w:val="-7"/>
              </w:rPr>
              <w:t>M20</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，其最大管电压</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125kV</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，最大管电流</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1000mA</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，属</w:t>
            </w:r>
            <w:r>
              <w:rPr>
                <w:rFonts w:ascii="Times New Roman" w:hAnsi="Times New Roman" w:eastAsia="Times New Roman" w:cs="Times New Roman"/>
                <w:sz w:val="24"/>
                <w:szCs w:val="24"/>
                <w:spacing w:val="-7"/>
              </w:rPr>
              <w:t>Ⅱ</w:t>
            </w:r>
            <w:r>
              <w:rPr>
                <w:rFonts w:ascii="SimSun" w:hAnsi="SimSun" w:eastAsia="SimSun" w:cs="SimSun"/>
                <w:sz w:val="24"/>
                <w:szCs w:val="24"/>
                <w:spacing w:val="-7"/>
              </w:rPr>
              <w:t>类射线</w:t>
            </w:r>
            <w:r>
              <w:rPr>
                <w:rFonts w:ascii="SimSun" w:hAnsi="SimSun" w:eastAsia="SimSun" w:cs="SimSun"/>
                <w:sz w:val="24"/>
                <w:szCs w:val="24"/>
              </w:rPr>
              <w:t xml:space="preserve"> </w:t>
            </w:r>
            <w:r>
              <w:rPr>
                <w:rFonts w:ascii="SimSun" w:hAnsi="SimSun" w:eastAsia="SimSun" w:cs="SimSun"/>
                <w:sz w:val="24"/>
                <w:szCs w:val="24"/>
                <w:spacing w:val="-4"/>
              </w:rPr>
              <w:t>装</w:t>
            </w:r>
            <w:r>
              <w:rPr>
                <w:rFonts w:ascii="SimSun" w:hAnsi="SimSun" w:eastAsia="SimSun" w:cs="SimSun"/>
                <w:sz w:val="24"/>
                <w:szCs w:val="24"/>
                <w:spacing w:val="-3"/>
              </w:rPr>
              <w:t>置。</w:t>
            </w:r>
          </w:p>
          <w:p>
            <w:pPr>
              <w:ind w:left="135" w:right="107" w:firstLine="461"/>
              <w:spacing w:before="2" w:line="375" w:lineRule="auto"/>
              <w:rPr>
                <w:rFonts w:ascii="SimSun" w:hAnsi="SimSun" w:eastAsia="SimSun" w:cs="SimSun"/>
                <w:sz w:val="24"/>
                <w:szCs w:val="24"/>
              </w:rPr>
            </w:pPr>
            <w:r>
              <w:rPr>
                <w:rFonts w:ascii="SimSun" w:hAnsi="SimSun" w:eastAsia="SimSun" w:cs="SimSun"/>
                <w:sz w:val="24"/>
                <w:szCs w:val="24"/>
                <w:spacing w:val="-2"/>
              </w:rPr>
              <w:t>三台县中医院已委托南京瑞森辐射技术有限公司于</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2022</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年</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月编制完成了《三</w:t>
            </w:r>
            <w:r>
              <w:rPr>
                <w:rFonts w:ascii="SimSun" w:hAnsi="SimSun" w:eastAsia="SimSun" w:cs="SimSun"/>
                <w:sz w:val="24"/>
                <w:szCs w:val="24"/>
              </w:rPr>
              <w:t xml:space="preserve"> </w:t>
            </w:r>
            <w:r>
              <w:rPr>
                <w:rFonts w:ascii="SimSun" w:hAnsi="SimSun" w:eastAsia="SimSun" w:cs="SimSun"/>
                <w:sz w:val="24"/>
                <w:szCs w:val="24"/>
                <w:spacing w:val="-10"/>
              </w:rPr>
              <w:t>台县中</w:t>
            </w:r>
            <w:r>
              <w:rPr>
                <w:rFonts w:ascii="SimSun" w:hAnsi="SimSun" w:eastAsia="SimSun" w:cs="SimSun"/>
                <w:sz w:val="24"/>
                <w:szCs w:val="24"/>
                <w:spacing w:val="-5"/>
              </w:rPr>
              <w:t>医院新增数字减影血管造影机使用项目环境影响报告表》</w:t>
            </w:r>
            <w:r>
              <w:rPr>
                <w:rFonts w:ascii="SimSun" w:hAnsi="SimSun" w:eastAsia="SimSun" w:cs="SimSun"/>
                <w:sz w:val="24"/>
                <w:szCs w:val="24"/>
                <w:spacing w:val="-5"/>
              </w:rPr>
              <w:t xml:space="preserve">  </w:t>
            </w:r>
            <w:r>
              <w:rPr>
                <w:rFonts w:ascii="SimSun" w:hAnsi="SimSun" w:eastAsia="SimSun" w:cs="SimSun"/>
                <w:sz w:val="24"/>
                <w:szCs w:val="24"/>
                <w:spacing w:val="-5"/>
              </w:rPr>
              <w:t>(详见附件</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2</w:t>
            </w:r>
            <w:r>
              <w:rPr>
                <w:rFonts w:ascii="SimSun" w:hAnsi="SimSun" w:eastAsia="SimSun" w:cs="SimSun"/>
                <w:sz w:val="24"/>
                <w:szCs w:val="24"/>
                <w:spacing w:val="-5"/>
              </w:rPr>
              <w:t>)</w:t>
            </w:r>
            <w:r>
              <w:rPr>
                <w:rFonts w:ascii="SimSun" w:hAnsi="SimSun" w:eastAsia="SimSun" w:cs="SimSun"/>
                <w:sz w:val="24"/>
                <w:szCs w:val="24"/>
                <w:spacing w:val="-5"/>
              </w:rPr>
              <w:t xml:space="preserve"> </w:t>
            </w:r>
            <w:r>
              <w:rPr>
                <w:rFonts w:ascii="SimSun" w:hAnsi="SimSun" w:eastAsia="SimSun" w:cs="SimSun"/>
                <w:sz w:val="24"/>
                <w:szCs w:val="24"/>
                <w:spacing w:val="-5"/>
              </w:rPr>
              <w:t>，并</w:t>
            </w:r>
          </w:p>
          <w:p>
            <w:pPr>
              <w:ind w:left="144" w:right="107" w:hanging="23"/>
              <w:spacing w:before="2" w:line="376" w:lineRule="auto"/>
              <w:rPr>
                <w:rFonts w:ascii="SimSun" w:hAnsi="SimSun" w:eastAsia="SimSun" w:cs="SimSun"/>
                <w:sz w:val="24"/>
                <w:szCs w:val="24"/>
              </w:rPr>
            </w:pPr>
            <w:r>
              <w:rPr>
                <w:rFonts w:ascii="SimSun" w:hAnsi="SimSun" w:eastAsia="SimSun" w:cs="SimSun"/>
                <w:sz w:val="24"/>
                <w:szCs w:val="24"/>
                <w:spacing w:val="-2"/>
              </w:rPr>
              <w:t>于</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2022</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年</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月</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27</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日取得了绵阳市生态</w:t>
            </w:r>
            <w:r>
              <w:rPr>
                <w:rFonts w:ascii="SimSun" w:hAnsi="SimSun" w:eastAsia="SimSun" w:cs="SimSun"/>
                <w:sz w:val="24"/>
                <w:szCs w:val="24"/>
                <w:spacing w:val="-1"/>
              </w:rPr>
              <w:t>环境局关于该项目的环评批复文件(绵环审</w:t>
            </w:r>
            <w:r>
              <w:rPr>
                <w:rFonts w:ascii="SimSun" w:hAnsi="SimSun" w:eastAsia="SimSun" w:cs="SimSun"/>
                <w:sz w:val="24"/>
                <w:szCs w:val="24"/>
              </w:rPr>
              <w:t xml:space="preserve"> </w:t>
            </w:r>
            <w:r>
              <w:rPr>
                <w:rFonts w:ascii="SimSun" w:hAnsi="SimSun" w:eastAsia="SimSun" w:cs="SimSun"/>
                <w:sz w:val="24"/>
                <w:szCs w:val="24"/>
                <w:spacing w:val="-10"/>
              </w:rPr>
              <w:t>〔</w:t>
            </w: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5"/>
              </w:rPr>
              <w:t>022</w:t>
            </w:r>
            <w:r>
              <w:rPr>
                <w:rFonts w:ascii="SimSun" w:hAnsi="SimSun" w:eastAsia="SimSun" w:cs="SimSun"/>
                <w:sz w:val="24"/>
                <w:szCs w:val="24"/>
                <w:spacing w:val="-5"/>
              </w:rPr>
              <w:t>〕</w:t>
            </w:r>
            <w:r>
              <w:rPr>
                <w:rFonts w:ascii="Times New Roman" w:hAnsi="Times New Roman" w:eastAsia="Times New Roman" w:cs="Times New Roman"/>
                <w:sz w:val="24"/>
                <w:szCs w:val="24"/>
                <w:spacing w:val="-5"/>
              </w:rPr>
              <w:t>112</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号，详见附件</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3</w:t>
            </w:r>
            <w:r>
              <w:rPr>
                <w:rFonts w:ascii="SimSun" w:hAnsi="SimSun" w:eastAsia="SimSun" w:cs="SimSun"/>
                <w:sz w:val="24"/>
                <w:szCs w:val="24"/>
                <w:spacing w:val="-5"/>
              </w:rPr>
              <w:t>)。</w:t>
            </w:r>
          </w:p>
          <w:p>
            <w:pPr>
              <w:ind w:left="118" w:right="20" w:firstLine="479"/>
              <w:spacing w:before="4" w:line="375" w:lineRule="auto"/>
              <w:rPr>
                <w:rFonts w:ascii="SimSun" w:hAnsi="SimSun" w:eastAsia="SimSun" w:cs="SimSun"/>
                <w:sz w:val="24"/>
                <w:szCs w:val="24"/>
              </w:rPr>
            </w:pPr>
            <w:r>
              <w:rPr>
                <w:rFonts w:ascii="SimSun" w:hAnsi="SimSun" w:eastAsia="SimSun" w:cs="SimSun"/>
                <w:sz w:val="24"/>
                <w:szCs w:val="24"/>
                <w:spacing w:val="-22"/>
              </w:rPr>
              <w:t>本</w:t>
            </w:r>
            <w:r>
              <w:rPr>
                <w:rFonts w:ascii="SimSun" w:hAnsi="SimSun" w:eastAsia="SimSun" w:cs="SimSun"/>
                <w:sz w:val="24"/>
                <w:szCs w:val="24"/>
                <w:spacing w:val="-13"/>
              </w:rPr>
              <w:t>项</w:t>
            </w:r>
            <w:r>
              <w:rPr>
                <w:rFonts w:ascii="SimSun" w:hAnsi="SimSun" w:eastAsia="SimSun" w:cs="SimSun"/>
                <w:sz w:val="24"/>
                <w:szCs w:val="24"/>
                <w:spacing w:val="-11"/>
              </w:rPr>
              <w:t>目介入治疗室于</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2022</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年</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07</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月开工建设，</w:t>
            </w:r>
            <w:r>
              <w:rPr>
                <w:rFonts w:ascii="SimSun" w:hAnsi="SimSun" w:eastAsia="SimSun" w:cs="SimSun"/>
                <w:sz w:val="24"/>
                <w:szCs w:val="24"/>
                <w:spacing w:val="-11"/>
              </w:rPr>
              <w:t xml:space="preserve"> </w:t>
            </w:r>
            <w:r>
              <w:rPr>
                <w:rFonts w:ascii="SimSun" w:hAnsi="SimSun" w:eastAsia="SimSun" w:cs="SimSun"/>
                <w:sz w:val="24"/>
                <w:szCs w:val="24"/>
                <w:spacing w:val="-11"/>
              </w:rPr>
              <w:t>并已于</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2022</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年</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08</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月建设完成，</w:t>
            </w:r>
            <w:r>
              <w:rPr>
                <w:rFonts w:ascii="SimSun" w:hAnsi="SimSun" w:eastAsia="SimSun" w:cs="SimSun"/>
                <w:sz w:val="24"/>
                <w:szCs w:val="24"/>
                <w:spacing w:val="-11"/>
              </w:rPr>
              <w:t xml:space="preserve"> </w:t>
            </w:r>
            <w:r>
              <w:rPr>
                <w:rFonts w:ascii="SimSun" w:hAnsi="SimSun" w:eastAsia="SimSun" w:cs="SimSun"/>
                <w:sz w:val="24"/>
                <w:szCs w:val="24"/>
                <w:spacing w:val="-11"/>
              </w:rPr>
              <w:t>配</w:t>
            </w:r>
            <w:r>
              <w:rPr>
                <w:rFonts w:ascii="SimSun" w:hAnsi="SimSun" w:eastAsia="SimSun" w:cs="SimSun"/>
                <w:sz w:val="24"/>
                <w:szCs w:val="24"/>
              </w:rPr>
              <w:t xml:space="preserve"> </w:t>
            </w:r>
            <w:r>
              <w:rPr>
                <w:rFonts w:ascii="SimSun" w:hAnsi="SimSun" w:eastAsia="SimSun" w:cs="SimSun"/>
                <w:sz w:val="24"/>
                <w:szCs w:val="24"/>
                <w:spacing w:val="-4"/>
              </w:rPr>
              <w:t>套的环保设施和主</w:t>
            </w:r>
            <w:r>
              <w:rPr>
                <w:rFonts w:ascii="SimSun" w:hAnsi="SimSun" w:eastAsia="SimSun" w:cs="SimSun"/>
                <w:sz w:val="24"/>
                <w:szCs w:val="24"/>
                <w:spacing w:val="-2"/>
              </w:rPr>
              <w:t>体工程均已同时建成，</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DSA</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设备于</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2022</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年</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月完成安装调试，</w:t>
            </w:r>
            <w:r>
              <w:rPr>
                <w:rFonts w:ascii="SimSun" w:hAnsi="SimSun" w:eastAsia="SimSun" w:cs="SimSun"/>
                <w:sz w:val="24"/>
                <w:szCs w:val="24"/>
              </w:rPr>
              <w:t xml:space="preserve"> </w:t>
            </w:r>
            <w:r>
              <w:rPr>
                <w:rFonts w:ascii="SimSun" w:hAnsi="SimSun" w:eastAsia="SimSun" w:cs="SimSun"/>
                <w:sz w:val="24"/>
                <w:szCs w:val="24"/>
                <w:spacing w:val="-6"/>
              </w:rPr>
              <w:t>本项目配套的环保设施与主体工程符合“三同时”制度，具备竣工环境保护验收条件</w:t>
            </w:r>
            <w:r>
              <w:rPr>
                <w:rFonts w:ascii="SimSun" w:hAnsi="SimSun" w:eastAsia="SimSun" w:cs="SimSun"/>
                <w:sz w:val="24"/>
                <w:szCs w:val="24"/>
                <w:spacing w:val="-4"/>
              </w:rPr>
              <w:t>。</w:t>
            </w:r>
          </w:p>
          <w:p>
            <w:pPr>
              <w:ind w:left="597"/>
              <w:spacing w:line="490" w:lineRule="exact"/>
              <w:rPr>
                <w:rFonts w:ascii="SimSun" w:hAnsi="SimSun" w:eastAsia="SimSun" w:cs="SimSun"/>
                <w:sz w:val="24"/>
                <w:szCs w:val="24"/>
              </w:rPr>
            </w:pPr>
            <w:r>
              <w:rPr>
                <w:rFonts w:ascii="SimSun" w:hAnsi="SimSun" w:eastAsia="SimSun" w:cs="SimSun"/>
                <w:sz w:val="24"/>
                <w:szCs w:val="24"/>
                <w:spacing w:val="-1"/>
                <w:position w:val="18"/>
              </w:rPr>
              <w:t>根据《建设项目环境保护管理条例》及《建</w:t>
            </w:r>
            <w:r>
              <w:rPr>
                <w:rFonts w:ascii="SimSun" w:hAnsi="SimSun" w:eastAsia="SimSun" w:cs="SimSun"/>
                <w:sz w:val="24"/>
                <w:szCs w:val="24"/>
                <w:position w:val="18"/>
              </w:rPr>
              <w:t>设项目竣工环境保护验收暂行办法》</w:t>
            </w:r>
          </w:p>
          <w:p>
            <w:pPr>
              <w:ind w:left="136"/>
              <w:spacing w:before="1" w:line="218" w:lineRule="auto"/>
              <w:rPr>
                <w:rFonts w:ascii="SimSun" w:hAnsi="SimSun" w:eastAsia="SimSun" w:cs="SimSun"/>
                <w:sz w:val="24"/>
                <w:szCs w:val="24"/>
              </w:rPr>
            </w:pPr>
            <w:r>
              <w:rPr>
                <w:rFonts w:ascii="SimSun" w:hAnsi="SimSun" w:eastAsia="SimSun" w:cs="SimSun"/>
                <w:sz w:val="24"/>
                <w:szCs w:val="24"/>
                <w:spacing w:val="-10"/>
              </w:rPr>
              <w:t>的规定，</w:t>
            </w:r>
            <w:r>
              <w:rPr>
                <w:rFonts w:ascii="SimSun" w:hAnsi="SimSun" w:eastAsia="SimSun" w:cs="SimSun"/>
                <w:sz w:val="24"/>
                <w:szCs w:val="24"/>
                <w:spacing w:val="-6"/>
              </w:rPr>
              <w:t xml:space="preserve"> </w:t>
            </w:r>
            <w:r>
              <w:rPr>
                <w:rFonts w:ascii="SimSun" w:hAnsi="SimSun" w:eastAsia="SimSun" w:cs="SimSun"/>
                <w:sz w:val="24"/>
                <w:szCs w:val="24"/>
                <w:spacing w:val="-5"/>
              </w:rPr>
              <w:t>三台县中医院委托四川瑞迪森检测技术有限公司对本项目开展竣工环境保护</w:t>
            </w:r>
          </w:p>
        </w:tc>
      </w:tr>
    </w:tbl>
    <w:p>
      <w:pPr>
        <w:rPr>
          <w:rFonts w:ascii="Arial"/>
          <w:sz w:val="21"/>
        </w:rPr>
      </w:pPr>
      <w:r/>
    </w:p>
    <w:p>
      <w:pPr>
        <w:sectPr>
          <w:footerReference w:type="default" r:id="rId15"/>
          <w:pgSz w:w="11907" w:h="16841"/>
          <w:pgMar w:top="1380" w:right="1214" w:bottom="1253" w:left="1560" w:header="0" w:footer="985" w:gutter="0"/>
        </w:sectPr>
        <w:rPr/>
      </w:pPr>
    </w:p>
    <w:tbl>
      <w:tblPr>
        <w:tblStyle w:val="2"/>
        <w:tblW w:w="9039" w:type="dxa"/>
        <w:tblInd w:w="45" w:type="dxa"/>
        <w:tblLayout w:type="fixed"/>
        <w:tblBorders>
          <w:left w:val="single" w:color="000000" w:sz="2" w:space="0"/>
          <w:bottom w:val="single" w:color="000000" w:sz="2" w:space="0"/>
          <w:right w:val="single" w:color="000000" w:sz="2" w:space="0"/>
          <w:top w:val="single" w:color="000000" w:sz="2" w:space="0"/>
        </w:tblBorders>
      </w:tblPr>
      <w:tblGrid>
        <w:gridCol w:w="9039"/>
      </w:tblGrid>
      <w:tr>
        <w:trPr>
          <w:trHeight w:val="14192" w:hRule="atLeast"/>
        </w:trPr>
        <w:tc>
          <w:tcPr>
            <w:tcW w:w="9039" w:type="dxa"/>
            <w:vAlign w:val="top"/>
          </w:tcPr>
          <w:p>
            <w:pPr>
              <w:ind w:left="117" w:right="107" w:hanging="1"/>
              <w:spacing w:before="130" w:line="380" w:lineRule="auto"/>
              <w:rPr>
                <w:rFonts w:ascii="SimSun" w:hAnsi="SimSun" w:eastAsia="SimSun" w:cs="SimSun"/>
                <w:sz w:val="24"/>
                <w:szCs w:val="24"/>
              </w:rPr>
            </w:pPr>
            <w:r>
              <w:rPr>
                <w:rFonts w:ascii="SimSun" w:hAnsi="SimSun" w:eastAsia="SimSun" w:cs="SimSun"/>
                <w:sz w:val="24"/>
                <w:szCs w:val="24"/>
              </w:rPr>
              <w:t>验收监测工作(项目委托书见附件</w:t>
            </w:r>
            <w:r>
              <w:rPr>
                <w:rFonts w:ascii="SimSun" w:hAnsi="SimSun" w:eastAsia="SimSun" w:cs="SimSun"/>
                <w:sz w:val="24"/>
                <w:szCs w:val="24"/>
              </w:rPr>
              <w:t xml:space="preserve"> </w:t>
            </w:r>
            <w:r>
              <w:rPr>
                <w:rFonts w:ascii="Times New Roman" w:hAnsi="Times New Roman" w:eastAsia="Times New Roman" w:cs="Times New Roman"/>
                <w:sz w:val="24"/>
                <w:szCs w:val="24"/>
              </w:rPr>
              <w:t>1</w:t>
            </w:r>
            <w:r>
              <w:rPr>
                <w:rFonts w:ascii="SimSun" w:hAnsi="SimSun" w:eastAsia="SimSun" w:cs="SimSun"/>
                <w:sz w:val="24"/>
                <w:szCs w:val="24"/>
              </w:rPr>
              <w:t>)。</w:t>
            </w:r>
            <w:r>
              <w:rPr>
                <w:rFonts w:ascii="SimSun" w:hAnsi="SimSun" w:eastAsia="SimSun" w:cs="SimSun"/>
                <w:sz w:val="24"/>
                <w:szCs w:val="24"/>
              </w:rPr>
              <w:t xml:space="preserve"> </w:t>
            </w:r>
            <w:r>
              <w:rPr>
                <w:rFonts w:ascii="SimSun" w:hAnsi="SimSun" w:eastAsia="SimSun" w:cs="SimSun"/>
                <w:sz w:val="24"/>
                <w:szCs w:val="24"/>
              </w:rPr>
              <w:t>四川瑞迪森检测技术有限公司接受委托后，</w:t>
            </w:r>
            <w:r>
              <w:rPr>
                <w:rFonts w:ascii="SimSun" w:hAnsi="SimSun" w:eastAsia="SimSun" w:cs="SimSun"/>
                <w:sz w:val="24"/>
                <w:szCs w:val="24"/>
              </w:rPr>
              <w:t xml:space="preserve"> </w:t>
            </w:r>
            <w:r>
              <w:rPr>
                <w:rFonts w:ascii="SimSun" w:hAnsi="SimSun" w:eastAsia="SimSun" w:cs="SimSun"/>
                <w:sz w:val="24"/>
                <w:szCs w:val="24"/>
                <w:spacing w:val="-8"/>
              </w:rPr>
              <w:t>于</w:t>
            </w:r>
            <w:r>
              <w:rPr>
                <w:rFonts w:ascii="SimSun" w:hAnsi="SimSun" w:eastAsia="SimSun" w:cs="SimSun"/>
                <w:sz w:val="24"/>
                <w:szCs w:val="24"/>
                <w:spacing w:val="-8"/>
              </w:rPr>
              <w:t xml:space="preserve"> </w:t>
            </w:r>
            <w:r>
              <w:rPr>
                <w:rFonts w:ascii="Times New Roman" w:hAnsi="Times New Roman" w:eastAsia="Times New Roman" w:cs="Times New Roman"/>
                <w:sz w:val="24"/>
                <w:szCs w:val="24"/>
                <w:spacing w:val="-8"/>
              </w:rPr>
              <w:t>202</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年</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月编制了《三台县中医院新增数字减影血管造影机使用项目竣工环境保</w:t>
            </w:r>
            <w:r>
              <w:rPr>
                <w:rFonts w:ascii="SimSun" w:hAnsi="SimSun" w:eastAsia="SimSun" w:cs="SimSun"/>
                <w:sz w:val="24"/>
                <w:szCs w:val="24"/>
              </w:rPr>
              <w:t xml:space="preserve"> </w:t>
            </w:r>
            <w:r>
              <w:rPr>
                <w:rFonts w:ascii="SimSun" w:hAnsi="SimSun" w:eastAsia="SimSun" w:cs="SimSun"/>
                <w:sz w:val="24"/>
                <w:szCs w:val="24"/>
                <w:spacing w:val="-12"/>
              </w:rPr>
              <w:t>护验收监测</w:t>
            </w:r>
            <w:r>
              <w:rPr>
                <w:rFonts w:ascii="SimSun" w:hAnsi="SimSun" w:eastAsia="SimSun" w:cs="SimSun"/>
                <w:sz w:val="24"/>
                <w:szCs w:val="24"/>
                <w:spacing w:val="-6"/>
              </w:rPr>
              <w:t>方案》</w:t>
            </w:r>
            <w:r>
              <w:rPr>
                <w:rFonts w:ascii="SimSun" w:hAnsi="SimSun" w:eastAsia="SimSun" w:cs="SimSun"/>
                <w:sz w:val="24"/>
                <w:szCs w:val="24"/>
                <w:spacing w:val="-6"/>
              </w:rPr>
              <w:t xml:space="preserve"> </w:t>
            </w:r>
            <w:r>
              <w:rPr>
                <w:rFonts w:ascii="SimSun" w:hAnsi="SimSun" w:eastAsia="SimSun" w:cs="SimSun"/>
                <w:sz w:val="24"/>
                <w:szCs w:val="24"/>
                <w:spacing w:val="-6"/>
              </w:rPr>
              <w:t>，并于</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2022</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年</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12</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月</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23</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日开展了现场监测及核查，根据现场监测</w:t>
            </w:r>
            <w:r>
              <w:rPr>
                <w:rFonts w:ascii="SimSun" w:hAnsi="SimSun" w:eastAsia="SimSun" w:cs="SimSun"/>
                <w:sz w:val="24"/>
                <w:szCs w:val="24"/>
              </w:rPr>
              <w:t xml:space="preserve"> </w:t>
            </w:r>
            <w:r>
              <w:rPr>
                <w:rFonts w:ascii="SimSun" w:hAnsi="SimSun" w:eastAsia="SimSun" w:cs="SimSun"/>
                <w:sz w:val="24"/>
                <w:szCs w:val="24"/>
                <w:spacing w:val="-1"/>
              </w:rPr>
              <w:t>和核查情况，编制本项目</w:t>
            </w:r>
            <w:r>
              <w:rPr>
                <w:rFonts w:ascii="SimSun" w:hAnsi="SimSun" w:eastAsia="SimSun" w:cs="SimSun"/>
                <w:sz w:val="24"/>
                <w:szCs w:val="24"/>
              </w:rPr>
              <w:t>验收监测报告。</w:t>
            </w:r>
          </w:p>
        </w:tc>
      </w:tr>
    </w:tbl>
    <w:p>
      <w:pPr>
        <w:spacing w:line="136" w:lineRule="exact"/>
        <w:rPr>
          <w:rFonts w:ascii="Arial"/>
          <w:sz w:val="11"/>
        </w:rPr>
      </w:pPr>
      <w:r/>
    </w:p>
    <w:p>
      <w:pPr>
        <w:sectPr>
          <w:footerReference w:type="default" r:id="rId16"/>
          <w:pgSz w:w="11907" w:h="16841"/>
          <w:pgMar w:top="1248" w:right="1214" w:bottom="1253" w:left="1560" w:header="0" w:footer="985" w:gutter="0"/>
        </w:sectPr>
        <w:rPr/>
      </w:pPr>
    </w:p>
    <w:p>
      <w:pPr>
        <w:rPr/>
      </w:pPr>
      <w:r/>
    </w:p>
    <w:p>
      <w:pPr>
        <w:rPr/>
      </w:pPr>
      <w:r/>
    </w:p>
    <w:p>
      <w:pPr>
        <w:spacing w:line="94" w:lineRule="exact"/>
        <w:rPr/>
      </w:pPr>
      <w:r/>
    </w:p>
    <w:tbl>
      <w:tblPr>
        <w:tblStyle w:val="2"/>
        <w:tblW w:w="14341"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2"/>
        <w:gridCol w:w="1552"/>
        <w:gridCol w:w="914"/>
        <w:gridCol w:w="4015"/>
        <w:gridCol w:w="5336"/>
        <w:gridCol w:w="1442"/>
      </w:tblGrid>
      <w:tr>
        <w:trPr>
          <w:trHeight w:val="1321" w:hRule="atLeast"/>
        </w:trPr>
        <w:tc>
          <w:tcPr>
            <w:tcW w:w="14341" w:type="dxa"/>
            <w:vAlign w:val="top"/>
            <w:gridSpan w:val="6"/>
          </w:tcPr>
          <w:p>
            <w:pPr>
              <w:ind w:left="600"/>
              <w:spacing w:before="132"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三</w:t>
            </w:r>
            <w:r>
              <w:rPr>
                <w:rFonts w:ascii="SimSun" w:hAnsi="SimSun" w:eastAsia="SimSun" w:cs="SimSun"/>
                <w:sz w:val="24"/>
                <w:szCs w:val="24"/>
                <w14:textOutline w14:w="4354" w14:cap="flat" w14:cmpd="sng">
                  <w14:solidFill>
                    <w14:srgbClr w14:val="000000"/>
                  </w14:solidFill>
                  <w14:prstDash w14:val="solid"/>
                  <w14:miter w14:lim="10"/>
                </w14:textOutline>
              </w:rPr>
              <w:t>、环评审批及实际建设情况</w:t>
            </w:r>
          </w:p>
          <w:p>
            <w:pPr>
              <w:ind w:left="598"/>
              <w:spacing w:before="203" w:line="219" w:lineRule="auto"/>
              <w:rPr>
                <w:rFonts w:ascii="SimSun" w:hAnsi="SimSun" w:eastAsia="SimSun" w:cs="SimSun"/>
                <w:sz w:val="24"/>
                <w:szCs w:val="24"/>
              </w:rPr>
            </w:pPr>
            <w:r>
              <w:rPr>
                <w:rFonts w:ascii="SimSun" w:hAnsi="SimSun" w:eastAsia="SimSun" w:cs="SimSun"/>
                <w:sz w:val="24"/>
                <w:szCs w:val="24"/>
                <w:spacing w:val="-6"/>
              </w:rPr>
              <w:t>本项目环评审批及实际建设情况见表</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spacing w:val="-6"/>
              </w:rPr>
              <w:t>1</w:t>
            </w:r>
            <w:r>
              <w:rPr>
                <w:rFonts w:ascii="SimSun" w:hAnsi="SimSun" w:eastAsia="SimSun" w:cs="SimSun"/>
                <w:sz w:val="24"/>
                <w:szCs w:val="24"/>
                <w:spacing w:val="-5"/>
              </w:rPr>
              <w:t>。</w:t>
            </w:r>
          </w:p>
          <w:p>
            <w:pPr>
              <w:ind w:left="3187"/>
              <w:spacing w:before="136"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1"/>
              </w:rPr>
              <w:t xml:space="preserve"> </w:t>
            </w:r>
            <w:r>
              <w:rPr>
                <w:rFonts w:ascii="Times New Roman" w:hAnsi="Times New Roman" w:eastAsia="Times New Roman" w:cs="Times New Roman"/>
                <w:sz w:val="21"/>
                <w:szCs w:val="21"/>
                <w:b/>
                <w:bCs/>
                <w:spacing w:val="-1"/>
              </w:rPr>
              <w:t>2-1</w:t>
            </w:r>
            <w:r>
              <w:rPr>
                <w:rFonts w:ascii="Times New Roman" w:hAnsi="Times New Roman" w:eastAsia="Times New Roman" w:cs="Times New Roman"/>
                <w:sz w:val="21"/>
                <w:szCs w:val="21"/>
                <w:spacing w:val="-1"/>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1"/>
              </w:rPr>
              <w:t>三台县中医院新增数字减影血管造影机使用项目环评</w:t>
            </w:r>
            <w:r>
              <w:rPr>
                <w:rFonts w:ascii="SimSun" w:hAnsi="SimSun" w:eastAsia="SimSun" w:cs="SimSun"/>
                <w:sz w:val="21"/>
                <w:szCs w:val="21"/>
                <w14:textOutline w14:w="3831" w14:cap="flat" w14:cmpd="sng">
                  <w14:solidFill>
                    <w14:srgbClr w14:val="000000"/>
                  </w14:solidFill>
                  <w14:prstDash w14:val="solid"/>
                  <w14:miter w14:lim="10"/>
                </w14:textOutline>
              </w:rPr>
              <w:t>审批及实际建设情况一览表</w:t>
            </w:r>
          </w:p>
        </w:tc>
      </w:tr>
      <w:tr>
        <w:trPr>
          <w:trHeight w:val="431" w:hRule="atLeast"/>
        </w:trPr>
        <w:tc>
          <w:tcPr>
            <w:tcW w:w="14341" w:type="dxa"/>
            <w:vAlign w:val="top"/>
            <w:gridSpan w:val="6"/>
          </w:tcPr>
          <w:p>
            <w:pPr>
              <w:ind w:left="5930"/>
              <w:spacing w:before="107" w:line="221" w:lineRule="auto"/>
              <w:rPr>
                <w:rFonts w:ascii="SimSun" w:hAnsi="SimSun" w:eastAsia="SimSun" w:cs="SimSun"/>
                <w:sz w:val="21"/>
                <w:szCs w:val="21"/>
              </w:rPr>
            </w:pPr>
            <w:r>
              <w:rPr>
                <w:rFonts w:ascii="SimSun" w:hAnsi="SimSun" w:eastAsia="SimSun" w:cs="SimSun"/>
                <w:sz w:val="21"/>
                <w:szCs w:val="21"/>
                <w:spacing w:val="-1"/>
              </w:rPr>
              <w:t>项目建设地点及其</w:t>
            </w:r>
            <w:r>
              <w:rPr>
                <w:rFonts w:ascii="SimSun" w:hAnsi="SimSun" w:eastAsia="SimSun" w:cs="SimSun"/>
                <w:sz w:val="21"/>
                <w:szCs w:val="21"/>
              </w:rPr>
              <w:t>周围环境</w:t>
            </w:r>
          </w:p>
        </w:tc>
      </w:tr>
      <w:tr>
        <w:trPr>
          <w:trHeight w:val="401" w:hRule="atLeast"/>
        </w:trPr>
        <w:tc>
          <w:tcPr>
            <w:tcW w:w="1082" w:type="dxa"/>
            <w:vAlign w:val="top"/>
          </w:tcPr>
          <w:p>
            <w:pPr>
              <w:ind w:left="196"/>
              <w:spacing w:before="98" w:line="221" w:lineRule="auto"/>
              <w:rPr>
                <w:rFonts w:ascii="SimSun" w:hAnsi="SimSun" w:eastAsia="SimSun" w:cs="SimSun"/>
                <w:sz w:val="21"/>
                <w:szCs w:val="21"/>
              </w:rPr>
            </w:pPr>
            <w:r>
              <w:rPr>
                <w:rFonts w:ascii="SimSun" w:hAnsi="SimSun" w:eastAsia="SimSun" w:cs="SimSun"/>
                <w:sz w:val="21"/>
                <w:szCs w:val="21"/>
                <w:spacing w:val="-3"/>
              </w:rPr>
              <w:t>项</w:t>
            </w:r>
            <w:r>
              <w:rPr>
                <w:rFonts w:ascii="SimSun" w:hAnsi="SimSun" w:eastAsia="SimSun" w:cs="SimSun"/>
                <w:sz w:val="21"/>
                <w:szCs w:val="21"/>
                <w:spacing w:val="-2"/>
              </w:rPr>
              <w:t>目内容</w:t>
            </w:r>
          </w:p>
        </w:tc>
        <w:tc>
          <w:tcPr>
            <w:tcW w:w="6481" w:type="dxa"/>
            <w:vAlign w:val="top"/>
            <w:gridSpan w:val="3"/>
          </w:tcPr>
          <w:p>
            <w:pPr>
              <w:ind w:left="2627"/>
              <w:spacing w:before="99" w:line="221" w:lineRule="auto"/>
              <w:rPr>
                <w:rFonts w:ascii="SimSun" w:hAnsi="SimSun" w:eastAsia="SimSun" w:cs="SimSun"/>
                <w:sz w:val="21"/>
                <w:szCs w:val="21"/>
              </w:rPr>
            </w:pPr>
            <w:r>
              <w:rPr>
                <w:rFonts w:ascii="SimSun" w:hAnsi="SimSun" w:eastAsia="SimSun" w:cs="SimSun"/>
                <w:sz w:val="21"/>
                <w:szCs w:val="21"/>
                <w:color w:val="0D0D0D"/>
                <w:spacing w:val="-1"/>
              </w:rPr>
              <w:t>环评阶段情况</w:t>
            </w:r>
          </w:p>
        </w:tc>
        <w:tc>
          <w:tcPr>
            <w:tcW w:w="5336" w:type="dxa"/>
            <w:vAlign w:val="top"/>
          </w:tcPr>
          <w:p>
            <w:pPr>
              <w:ind w:left="2057"/>
              <w:spacing w:before="98" w:line="221" w:lineRule="auto"/>
              <w:rPr>
                <w:rFonts w:ascii="SimSun" w:hAnsi="SimSun" w:eastAsia="SimSun" w:cs="SimSun"/>
                <w:sz w:val="21"/>
                <w:szCs w:val="21"/>
              </w:rPr>
            </w:pPr>
            <w:r>
              <w:rPr>
                <w:rFonts w:ascii="SimSun" w:hAnsi="SimSun" w:eastAsia="SimSun" w:cs="SimSun"/>
                <w:sz w:val="21"/>
                <w:szCs w:val="21"/>
                <w:color w:val="0D0D0D"/>
                <w:spacing w:val="-1"/>
              </w:rPr>
              <w:t>验收阶段情</w:t>
            </w:r>
            <w:r>
              <w:rPr>
                <w:rFonts w:ascii="SimSun" w:hAnsi="SimSun" w:eastAsia="SimSun" w:cs="SimSun"/>
                <w:sz w:val="21"/>
                <w:szCs w:val="21"/>
                <w:color w:val="0D0D0D"/>
              </w:rPr>
              <w:t>况</w:t>
            </w:r>
          </w:p>
        </w:tc>
        <w:tc>
          <w:tcPr>
            <w:tcW w:w="1442" w:type="dxa"/>
            <w:vAlign w:val="top"/>
          </w:tcPr>
          <w:p>
            <w:pPr>
              <w:ind w:left="481"/>
              <w:spacing w:before="98" w:line="222" w:lineRule="auto"/>
              <w:rPr>
                <w:rFonts w:ascii="SimSun" w:hAnsi="SimSun" w:eastAsia="SimSun" w:cs="SimSun"/>
                <w:sz w:val="21"/>
                <w:szCs w:val="21"/>
              </w:rPr>
            </w:pPr>
            <w:r>
              <w:rPr>
                <w:rFonts w:ascii="SimSun" w:hAnsi="SimSun" w:eastAsia="SimSun" w:cs="SimSun"/>
                <w:sz w:val="21"/>
                <w:szCs w:val="21"/>
                <w:spacing w:val="-3"/>
              </w:rPr>
              <w:t>备</w:t>
            </w:r>
            <w:r>
              <w:rPr>
                <w:rFonts w:ascii="SimSun" w:hAnsi="SimSun" w:eastAsia="SimSun" w:cs="SimSun"/>
                <w:sz w:val="21"/>
                <w:szCs w:val="21"/>
                <w:spacing w:val="-2"/>
              </w:rPr>
              <w:t>注</w:t>
            </w:r>
          </w:p>
        </w:tc>
      </w:tr>
      <w:tr>
        <w:trPr>
          <w:trHeight w:val="396" w:hRule="atLeast"/>
        </w:trPr>
        <w:tc>
          <w:tcPr>
            <w:tcW w:w="1082" w:type="dxa"/>
            <w:vAlign w:val="top"/>
          </w:tcPr>
          <w:p>
            <w:pPr>
              <w:ind w:left="195"/>
              <w:spacing w:before="96" w:line="222" w:lineRule="auto"/>
              <w:rPr>
                <w:rFonts w:ascii="SimSun" w:hAnsi="SimSun" w:eastAsia="SimSun" w:cs="SimSun"/>
                <w:sz w:val="21"/>
                <w:szCs w:val="21"/>
              </w:rPr>
            </w:pPr>
            <w:r>
              <w:rPr>
                <w:rFonts w:ascii="SimSun" w:hAnsi="SimSun" w:eastAsia="SimSun" w:cs="SimSun"/>
                <w:sz w:val="21"/>
                <w:szCs w:val="21"/>
                <w:spacing w:val="-2"/>
              </w:rPr>
              <w:t>建设地点</w:t>
            </w:r>
          </w:p>
        </w:tc>
        <w:tc>
          <w:tcPr>
            <w:tcW w:w="6481" w:type="dxa"/>
            <w:vAlign w:val="top"/>
            <w:gridSpan w:val="3"/>
          </w:tcPr>
          <w:p>
            <w:pPr>
              <w:ind w:left="1228"/>
              <w:spacing w:before="96" w:line="221" w:lineRule="auto"/>
              <w:rPr>
                <w:rFonts w:ascii="SimSun" w:hAnsi="SimSun" w:eastAsia="SimSun" w:cs="SimSun"/>
                <w:sz w:val="21"/>
                <w:szCs w:val="21"/>
              </w:rPr>
            </w:pPr>
            <w:r>
              <w:rPr>
                <w:rFonts w:ascii="SimSun" w:hAnsi="SimSun" w:eastAsia="SimSun" w:cs="SimSun"/>
                <w:sz w:val="21"/>
                <w:szCs w:val="21"/>
                <w:spacing w:val="-6"/>
              </w:rPr>
              <w:t>四川省</w:t>
            </w:r>
            <w:r>
              <w:rPr>
                <w:rFonts w:ascii="SimSun" w:hAnsi="SimSun" w:eastAsia="SimSun" w:cs="SimSun"/>
                <w:sz w:val="21"/>
                <w:szCs w:val="21"/>
                <w:spacing w:val="-4"/>
              </w:rPr>
              <w:t>绵</w:t>
            </w:r>
            <w:r>
              <w:rPr>
                <w:rFonts w:ascii="SimSun" w:hAnsi="SimSun" w:eastAsia="SimSun" w:cs="SimSun"/>
                <w:sz w:val="21"/>
                <w:szCs w:val="21"/>
                <w:spacing w:val="-3"/>
              </w:rPr>
              <w:t>阳市三台县潼川镇学街</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3"/>
              </w:rPr>
              <w:t>31</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号医院内</w:t>
            </w:r>
          </w:p>
        </w:tc>
        <w:tc>
          <w:tcPr>
            <w:tcW w:w="5336" w:type="dxa"/>
            <w:vAlign w:val="top"/>
          </w:tcPr>
          <w:p>
            <w:pPr>
              <w:ind w:left="659"/>
              <w:spacing w:before="96" w:line="221" w:lineRule="auto"/>
              <w:rPr>
                <w:rFonts w:ascii="SimSun" w:hAnsi="SimSun" w:eastAsia="SimSun" w:cs="SimSun"/>
                <w:sz w:val="21"/>
                <w:szCs w:val="21"/>
              </w:rPr>
            </w:pPr>
            <w:r>
              <w:rPr>
                <w:rFonts w:ascii="SimSun" w:hAnsi="SimSun" w:eastAsia="SimSun" w:cs="SimSun"/>
                <w:sz w:val="21"/>
                <w:szCs w:val="21"/>
                <w:spacing w:val="-6"/>
              </w:rPr>
              <w:t>四川省</w:t>
            </w:r>
            <w:r>
              <w:rPr>
                <w:rFonts w:ascii="SimSun" w:hAnsi="SimSun" w:eastAsia="SimSun" w:cs="SimSun"/>
                <w:sz w:val="21"/>
                <w:szCs w:val="21"/>
                <w:spacing w:val="-4"/>
              </w:rPr>
              <w:t>绵</w:t>
            </w:r>
            <w:r>
              <w:rPr>
                <w:rFonts w:ascii="SimSun" w:hAnsi="SimSun" w:eastAsia="SimSun" w:cs="SimSun"/>
                <w:sz w:val="21"/>
                <w:szCs w:val="21"/>
                <w:spacing w:val="-3"/>
              </w:rPr>
              <w:t>阳市三台县潼川镇学街</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3"/>
              </w:rPr>
              <w:t>31</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号医院内</w:t>
            </w:r>
          </w:p>
        </w:tc>
        <w:tc>
          <w:tcPr>
            <w:tcW w:w="1442" w:type="dxa"/>
            <w:vAlign w:val="top"/>
          </w:tcPr>
          <w:p>
            <w:pPr>
              <w:ind w:left="166"/>
              <w:spacing w:before="96"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405" w:hRule="atLeast"/>
        </w:trPr>
        <w:tc>
          <w:tcPr>
            <w:tcW w:w="1082" w:type="dxa"/>
            <w:vAlign w:val="top"/>
            <w:vMerge w:val="restart"/>
            <w:tcBorders>
              <w:bottom w:val="none" w:color="000000" w:sz="2" w:space="0"/>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193"/>
              <w:spacing w:before="69" w:line="221" w:lineRule="auto"/>
              <w:rPr>
                <w:rFonts w:ascii="SimSun" w:hAnsi="SimSun" w:eastAsia="SimSun" w:cs="SimSun"/>
                <w:sz w:val="21"/>
                <w:szCs w:val="21"/>
              </w:rPr>
            </w:pPr>
            <w:r>
              <w:rPr>
                <w:rFonts w:ascii="SimSun" w:hAnsi="SimSun" w:eastAsia="SimSun" w:cs="SimSun"/>
                <w:sz w:val="21"/>
                <w:szCs w:val="21"/>
                <w:spacing w:val="-2"/>
              </w:rPr>
              <w:t>周围</w:t>
            </w:r>
            <w:r>
              <w:rPr>
                <w:rFonts w:ascii="SimSun" w:hAnsi="SimSun" w:eastAsia="SimSun" w:cs="SimSun"/>
                <w:sz w:val="21"/>
                <w:szCs w:val="21"/>
                <w:spacing w:val="-1"/>
              </w:rPr>
              <w:t>环境</w:t>
            </w:r>
          </w:p>
        </w:tc>
        <w:tc>
          <w:tcPr>
            <w:tcW w:w="1552" w:type="dxa"/>
            <w:vAlign w:val="top"/>
            <w:vMerge w:val="restart"/>
            <w:tcBorders>
              <w:bottom w:val="none" w:color="000000" w:sz="2" w:space="0"/>
            </w:tcBorders>
          </w:tcPr>
          <w:p>
            <w:pPr>
              <w:spacing w:line="318" w:lineRule="auto"/>
              <w:rPr>
                <w:rFonts w:ascii="Arial"/>
                <w:sz w:val="21"/>
              </w:rPr>
            </w:pPr>
            <w:r/>
          </w:p>
          <w:p>
            <w:pPr>
              <w:spacing w:line="318" w:lineRule="auto"/>
              <w:rPr>
                <w:rFonts w:ascii="Arial"/>
                <w:sz w:val="21"/>
              </w:rPr>
            </w:pPr>
            <w:r/>
          </w:p>
          <w:p>
            <w:pPr>
              <w:ind w:left="162"/>
              <w:spacing w:before="68" w:line="221" w:lineRule="auto"/>
              <w:rPr>
                <w:rFonts w:ascii="SimSun" w:hAnsi="SimSun" w:eastAsia="SimSun" w:cs="SimSun"/>
                <w:sz w:val="21"/>
                <w:szCs w:val="21"/>
              </w:rPr>
            </w:pPr>
            <w:r>
              <w:rPr>
                <w:rFonts w:ascii="SimSun" w:hAnsi="SimSun" w:eastAsia="SimSun" w:cs="SimSun"/>
                <w:sz w:val="21"/>
                <w:szCs w:val="21"/>
                <w:spacing w:val="-1"/>
              </w:rPr>
              <w:t>三台县中医院</w:t>
            </w:r>
          </w:p>
        </w:tc>
        <w:tc>
          <w:tcPr>
            <w:tcW w:w="914" w:type="dxa"/>
            <w:vAlign w:val="top"/>
          </w:tcPr>
          <w:p>
            <w:pPr>
              <w:ind w:left="271"/>
              <w:spacing w:before="100" w:line="221" w:lineRule="auto"/>
              <w:rPr>
                <w:rFonts w:ascii="SimSun" w:hAnsi="SimSun" w:eastAsia="SimSun" w:cs="SimSun"/>
                <w:sz w:val="21"/>
                <w:szCs w:val="21"/>
              </w:rPr>
            </w:pPr>
            <w:r>
              <w:rPr>
                <w:rFonts w:ascii="SimSun" w:hAnsi="SimSun" w:eastAsia="SimSun" w:cs="SimSun"/>
                <w:sz w:val="21"/>
                <w:szCs w:val="21"/>
                <w:spacing w:val="-4"/>
              </w:rPr>
              <w:t>东</w:t>
            </w:r>
            <w:r>
              <w:rPr>
                <w:rFonts w:ascii="SimSun" w:hAnsi="SimSun" w:eastAsia="SimSun" w:cs="SimSun"/>
                <w:sz w:val="21"/>
                <w:szCs w:val="21"/>
                <w:spacing w:val="-3"/>
              </w:rPr>
              <w:t>侧</w:t>
            </w:r>
          </w:p>
        </w:tc>
        <w:tc>
          <w:tcPr>
            <w:tcW w:w="4015" w:type="dxa"/>
            <w:vAlign w:val="top"/>
          </w:tcPr>
          <w:p>
            <w:pPr>
              <w:ind w:left="979"/>
              <w:spacing w:before="100" w:line="221" w:lineRule="auto"/>
              <w:rPr>
                <w:rFonts w:ascii="SimSun" w:hAnsi="SimSun" w:eastAsia="SimSun" w:cs="SimSun"/>
                <w:sz w:val="21"/>
                <w:szCs w:val="21"/>
              </w:rPr>
            </w:pPr>
            <w:r>
              <w:rPr>
                <w:rFonts w:ascii="SimSun" w:hAnsi="SimSun" w:eastAsia="SimSun" w:cs="SimSun"/>
                <w:sz w:val="21"/>
                <w:szCs w:val="21"/>
                <w:spacing w:val="-1"/>
              </w:rPr>
              <w:t>盛地嘉园小区及</w:t>
            </w:r>
            <w:r>
              <w:rPr>
                <w:rFonts w:ascii="SimSun" w:hAnsi="SimSun" w:eastAsia="SimSun" w:cs="SimSun"/>
                <w:sz w:val="21"/>
                <w:szCs w:val="21"/>
              </w:rPr>
              <w:t>东升巷</w:t>
            </w:r>
          </w:p>
        </w:tc>
        <w:tc>
          <w:tcPr>
            <w:tcW w:w="5336" w:type="dxa"/>
            <w:vAlign w:val="top"/>
          </w:tcPr>
          <w:p>
            <w:pPr>
              <w:ind w:left="1640"/>
              <w:spacing w:before="100" w:line="221" w:lineRule="auto"/>
              <w:rPr>
                <w:rFonts w:ascii="SimSun" w:hAnsi="SimSun" w:eastAsia="SimSun" w:cs="SimSun"/>
                <w:sz w:val="21"/>
                <w:szCs w:val="21"/>
              </w:rPr>
            </w:pPr>
            <w:r>
              <w:rPr>
                <w:rFonts w:ascii="SimSun" w:hAnsi="SimSun" w:eastAsia="SimSun" w:cs="SimSun"/>
                <w:sz w:val="21"/>
                <w:szCs w:val="21"/>
                <w:spacing w:val="-1"/>
              </w:rPr>
              <w:t>盛地嘉园小区及</w:t>
            </w:r>
            <w:r>
              <w:rPr>
                <w:rFonts w:ascii="SimSun" w:hAnsi="SimSun" w:eastAsia="SimSun" w:cs="SimSun"/>
                <w:sz w:val="21"/>
                <w:szCs w:val="21"/>
              </w:rPr>
              <w:t>东升巷</w:t>
            </w:r>
          </w:p>
        </w:tc>
        <w:tc>
          <w:tcPr>
            <w:tcW w:w="1442" w:type="dxa"/>
            <w:vAlign w:val="top"/>
          </w:tcPr>
          <w:p>
            <w:pPr>
              <w:ind w:left="166"/>
              <w:spacing w:before="101"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405" w:hRule="atLeast"/>
        </w:trPr>
        <w:tc>
          <w:tcPr>
            <w:tcW w:w="1082" w:type="dxa"/>
            <w:vAlign w:val="top"/>
            <w:vMerge w:val="continue"/>
            <w:tcBorders>
              <w:top w:val="none" w:color="000000" w:sz="2" w:space="0"/>
              <w:bottom w:val="none" w:color="000000" w:sz="2" w:space="0"/>
            </w:tcBorders>
          </w:tcPr>
          <w:p>
            <w:pPr>
              <w:rPr>
                <w:rFonts w:ascii="Arial"/>
                <w:sz w:val="21"/>
              </w:rPr>
            </w:pPr>
            <w:r/>
          </w:p>
        </w:tc>
        <w:tc>
          <w:tcPr>
            <w:tcW w:w="1552" w:type="dxa"/>
            <w:vAlign w:val="top"/>
            <w:vMerge w:val="continue"/>
            <w:tcBorders>
              <w:top w:val="none" w:color="000000" w:sz="2" w:space="0"/>
              <w:bottom w:val="none" w:color="000000" w:sz="2" w:space="0"/>
            </w:tcBorders>
          </w:tcPr>
          <w:p>
            <w:pPr>
              <w:rPr>
                <w:rFonts w:ascii="Arial"/>
                <w:sz w:val="21"/>
              </w:rPr>
            </w:pPr>
            <w:r/>
          </w:p>
        </w:tc>
        <w:tc>
          <w:tcPr>
            <w:tcW w:w="914" w:type="dxa"/>
            <w:vAlign w:val="top"/>
          </w:tcPr>
          <w:p>
            <w:pPr>
              <w:ind w:left="266"/>
              <w:spacing w:before="101" w:line="221" w:lineRule="auto"/>
              <w:rPr>
                <w:rFonts w:ascii="SimSun" w:hAnsi="SimSun" w:eastAsia="SimSun" w:cs="SimSun"/>
                <w:sz w:val="21"/>
                <w:szCs w:val="21"/>
              </w:rPr>
            </w:pPr>
            <w:r>
              <w:rPr>
                <w:rFonts w:ascii="SimSun" w:hAnsi="SimSun" w:eastAsia="SimSun" w:cs="SimSun"/>
                <w:sz w:val="21"/>
                <w:szCs w:val="21"/>
                <w:spacing w:val="-3"/>
              </w:rPr>
              <w:t>南</w:t>
            </w:r>
            <w:r>
              <w:rPr>
                <w:rFonts w:ascii="SimSun" w:hAnsi="SimSun" w:eastAsia="SimSun" w:cs="SimSun"/>
                <w:sz w:val="21"/>
                <w:szCs w:val="21"/>
                <w:spacing w:val="-2"/>
              </w:rPr>
              <w:t>侧</w:t>
            </w:r>
          </w:p>
        </w:tc>
        <w:tc>
          <w:tcPr>
            <w:tcW w:w="4015" w:type="dxa"/>
            <w:vAlign w:val="top"/>
          </w:tcPr>
          <w:p>
            <w:pPr>
              <w:ind w:left="1294"/>
              <w:spacing w:before="101" w:line="221" w:lineRule="auto"/>
              <w:rPr>
                <w:rFonts w:ascii="SimSun" w:hAnsi="SimSun" w:eastAsia="SimSun" w:cs="SimSun"/>
                <w:sz w:val="21"/>
                <w:szCs w:val="21"/>
              </w:rPr>
            </w:pPr>
            <w:r>
              <w:rPr>
                <w:rFonts w:ascii="SimSun" w:hAnsi="SimSun" w:eastAsia="SimSun" w:cs="SimSun"/>
                <w:sz w:val="21"/>
                <w:szCs w:val="21"/>
                <w:spacing w:val="-2"/>
              </w:rPr>
              <w:t>南</w:t>
            </w:r>
            <w:r>
              <w:rPr>
                <w:rFonts w:ascii="SimSun" w:hAnsi="SimSun" w:eastAsia="SimSun" w:cs="SimSun"/>
                <w:sz w:val="21"/>
                <w:szCs w:val="21"/>
                <w:spacing w:val="-1"/>
              </w:rPr>
              <w:t>侧广洋楼小区</w:t>
            </w:r>
          </w:p>
        </w:tc>
        <w:tc>
          <w:tcPr>
            <w:tcW w:w="5336" w:type="dxa"/>
            <w:vAlign w:val="top"/>
          </w:tcPr>
          <w:p>
            <w:pPr>
              <w:ind w:left="1955"/>
              <w:spacing w:before="101" w:line="221" w:lineRule="auto"/>
              <w:rPr>
                <w:rFonts w:ascii="SimSun" w:hAnsi="SimSun" w:eastAsia="SimSun" w:cs="SimSun"/>
                <w:sz w:val="21"/>
                <w:szCs w:val="21"/>
              </w:rPr>
            </w:pPr>
            <w:r>
              <w:rPr>
                <w:rFonts w:ascii="SimSun" w:hAnsi="SimSun" w:eastAsia="SimSun" w:cs="SimSun"/>
                <w:sz w:val="21"/>
                <w:szCs w:val="21"/>
                <w:spacing w:val="-2"/>
              </w:rPr>
              <w:t>南</w:t>
            </w:r>
            <w:r>
              <w:rPr>
                <w:rFonts w:ascii="SimSun" w:hAnsi="SimSun" w:eastAsia="SimSun" w:cs="SimSun"/>
                <w:sz w:val="21"/>
                <w:szCs w:val="21"/>
                <w:spacing w:val="-1"/>
              </w:rPr>
              <w:t>侧广洋楼小区</w:t>
            </w:r>
          </w:p>
        </w:tc>
        <w:tc>
          <w:tcPr>
            <w:tcW w:w="1442" w:type="dxa"/>
            <w:vAlign w:val="top"/>
          </w:tcPr>
          <w:p>
            <w:pPr>
              <w:ind w:left="166"/>
              <w:spacing w:before="101"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398" w:hRule="atLeast"/>
        </w:trPr>
        <w:tc>
          <w:tcPr>
            <w:tcW w:w="1082" w:type="dxa"/>
            <w:vAlign w:val="top"/>
            <w:vMerge w:val="continue"/>
            <w:tcBorders>
              <w:top w:val="none" w:color="000000" w:sz="2" w:space="0"/>
              <w:bottom w:val="none" w:color="000000" w:sz="2" w:space="0"/>
            </w:tcBorders>
          </w:tcPr>
          <w:p>
            <w:pPr>
              <w:rPr>
                <w:rFonts w:ascii="Arial"/>
                <w:sz w:val="21"/>
              </w:rPr>
            </w:pPr>
            <w:r/>
          </w:p>
        </w:tc>
        <w:tc>
          <w:tcPr>
            <w:tcW w:w="1552" w:type="dxa"/>
            <w:vAlign w:val="top"/>
            <w:vMerge w:val="continue"/>
            <w:tcBorders>
              <w:top w:val="none" w:color="000000" w:sz="2" w:space="0"/>
              <w:bottom w:val="none" w:color="000000" w:sz="2" w:space="0"/>
            </w:tcBorders>
          </w:tcPr>
          <w:p>
            <w:pPr>
              <w:rPr>
                <w:rFonts w:ascii="Arial"/>
                <w:sz w:val="21"/>
              </w:rPr>
            </w:pPr>
            <w:r/>
          </w:p>
        </w:tc>
        <w:tc>
          <w:tcPr>
            <w:tcW w:w="914" w:type="dxa"/>
            <w:vAlign w:val="top"/>
          </w:tcPr>
          <w:p>
            <w:pPr>
              <w:ind w:left="269"/>
              <w:spacing w:before="96" w:line="221" w:lineRule="auto"/>
              <w:rPr>
                <w:rFonts w:ascii="SimSun" w:hAnsi="SimSun" w:eastAsia="SimSun" w:cs="SimSun"/>
                <w:sz w:val="21"/>
                <w:szCs w:val="21"/>
              </w:rPr>
            </w:pPr>
            <w:r>
              <w:rPr>
                <w:rFonts w:ascii="SimSun" w:hAnsi="SimSun" w:eastAsia="SimSun" w:cs="SimSun"/>
                <w:sz w:val="21"/>
                <w:szCs w:val="21"/>
                <w:spacing w:val="-4"/>
              </w:rPr>
              <w:t>西</w:t>
            </w:r>
            <w:r>
              <w:rPr>
                <w:rFonts w:ascii="SimSun" w:hAnsi="SimSun" w:eastAsia="SimSun" w:cs="SimSun"/>
                <w:sz w:val="21"/>
                <w:szCs w:val="21"/>
                <w:spacing w:val="-2"/>
              </w:rPr>
              <w:t>侧</w:t>
            </w:r>
          </w:p>
        </w:tc>
        <w:tc>
          <w:tcPr>
            <w:tcW w:w="4015" w:type="dxa"/>
            <w:vAlign w:val="top"/>
          </w:tcPr>
          <w:p>
            <w:pPr>
              <w:ind w:left="1194"/>
              <w:spacing w:before="97" w:line="220" w:lineRule="auto"/>
              <w:rPr>
                <w:rFonts w:ascii="SimSun" w:hAnsi="SimSun" w:eastAsia="SimSun" w:cs="SimSun"/>
                <w:sz w:val="21"/>
                <w:szCs w:val="21"/>
              </w:rPr>
            </w:pPr>
            <w:r>
              <w:rPr>
                <w:rFonts w:ascii="SimSun" w:hAnsi="SimSun" w:eastAsia="SimSun" w:cs="SimSun"/>
                <w:sz w:val="21"/>
                <w:szCs w:val="21"/>
                <w:spacing w:val="-2"/>
              </w:rPr>
              <w:t>西侧</w:t>
            </w:r>
            <w:r>
              <w:rPr>
                <w:rFonts w:ascii="SimSun" w:hAnsi="SimSun" w:eastAsia="SimSun" w:cs="SimSun"/>
                <w:sz w:val="21"/>
                <w:szCs w:val="21"/>
                <w:spacing w:val="-1"/>
              </w:rPr>
              <w:t>百货公司宿舍</w:t>
            </w:r>
          </w:p>
        </w:tc>
        <w:tc>
          <w:tcPr>
            <w:tcW w:w="5336" w:type="dxa"/>
            <w:vAlign w:val="top"/>
          </w:tcPr>
          <w:p>
            <w:pPr>
              <w:ind w:left="1852"/>
              <w:spacing w:before="97" w:line="220" w:lineRule="auto"/>
              <w:rPr>
                <w:rFonts w:ascii="SimSun" w:hAnsi="SimSun" w:eastAsia="SimSun" w:cs="SimSun"/>
                <w:sz w:val="21"/>
                <w:szCs w:val="21"/>
              </w:rPr>
            </w:pPr>
            <w:r>
              <w:rPr>
                <w:rFonts w:ascii="SimSun" w:hAnsi="SimSun" w:eastAsia="SimSun" w:cs="SimSun"/>
                <w:sz w:val="21"/>
                <w:szCs w:val="21"/>
                <w:spacing w:val="-2"/>
              </w:rPr>
              <w:t>西侧</w:t>
            </w:r>
            <w:r>
              <w:rPr>
                <w:rFonts w:ascii="SimSun" w:hAnsi="SimSun" w:eastAsia="SimSun" w:cs="SimSun"/>
                <w:sz w:val="21"/>
                <w:szCs w:val="21"/>
                <w:spacing w:val="-1"/>
              </w:rPr>
              <w:t>百货公司宿舍</w:t>
            </w:r>
          </w:p>
        </w:tc>
        <w:tc>
          <w:tcPr>
            <w:tcW w:w="1442" w:type="dxa"/>
            <w:vAlign w:val="top"/>
          </w:tcPr>
          <w:p>
            <w:pPr>
              <w:ind w:left="166"/>
              <w:spacing w:before="97"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396" w:hRule="atLeast"/>
        </w:trPr>
        <w:tc>
          <w:tcPr>
            <w:tcW w:w="1082" w:type="dxa"/>
            <w:vAlign w:val="top"/>
            <w:vMerge w:val="continue"/>
            <w:tcBorders>
              <w:top w:val="none" w:color="000000" w:sz="2" w:space="0"/>
              <w:bottom w:val="none" w:color="000000" w:sz="2" w:space="0"/>
            </w:tcBorders>
          </w:tcPr>
          <w:p>
            <w:pPr>
              <w:rPr>
                <w:rFonts w:ascii="Arial"/>
                <w:sz w:val="21"/>
              </w:rPr>
            </w:pPr>
            <w:r/>
          </w:p>
        </w:tc>
        <w:tc>
          <w:tcPr>
            <w:tcW w:w="1552" w:type="dxa"/>
            <w:vAlign w:val="top"/>
            <w:vMerge w:val="continue"/>
            <w:tcBorders>
              <w:top w:val="none" w:color="000000" w:sz="2" w:space="0"/>
            </w:tcBorders>
          </w:tcPr>
          <w:p>
            <w:pPr>
              <w:rPr>
                <w:rFonts w:ascii="Arial"/>
                <w:sz w:val="21"/>
              </w:rPr>
            </w:pPr>
            <w:r/>
          </w:p>
        </w:tc>
        <w:tc>
          <w:tcPr>
            <w:tcW w:w="914" w:type="dxa"/>
            <w:vAlign w:val="top"/>
          </w:tcPr>
          <w:p>
            <w:pPr>
              <w:ind w:left="267"/>
              <w:spacing w:before="96" w:line="221" w:lineRule="auto"/>
              <w:rPr>
                <w:rFonts w:ascii="SimSun" w:hAnsi="SimSun" w:eastAsia="SimSun" w:cs="SimSun"/>
                <w:sz w:val="21"/>
                <w:szCs w:val="21"/>
              </w:rPr>
            </w:pPr>
            <w:r>
              <w:rPr>
                <w:rFonts w:ascii="SimSun" w:hAnsi="SimSun" w:eastAsia="SimSun" w:cs="SimSun"/>
                <w:sz w:val="21"/>
                <w:szCs w:val="21"/>
                <w:spacing w:val="-3"/>
              </w:rPr>
              <w:t>北</w:t>
            </w:r>
            <w:r>
              <w:rPr>
                <w:rFonts w:ascii="SimSun" w:hAnsi="SimSun" w:eastAsia="SimSun" w:cs="SimSun"/>
                <w:sz w:val="21"/>
                <w:szCs w:val="21"/>
                <w:spacing w:val="-2"/>
              </w:rPr>
              <w:t>侧</w:t>
            </w:r>
          </w:p>
        </w:tc>
        <w:tc>
          <w:tcPr>
            <w:tcW w:w="4015" w:type="dxa"/>
            <w:vAlign w:val="top"/>
          </w:tcPr>
          <w:p>
            <w:pPr>
              <w:ind w:left="1401"/>
              <w:spacing w:before="96" w:line="221" w:lineRule="auto"/>
              <w:rPr>
                <w:rFonts w:ascii="SimSun" w:hAnsi="SimSun" w:eastAsia="SimSun" w:cs="SimSun"/>
                <w:sz w:val="21"/>
                <w:szCs w:val="21"/>
              </w:rPr>
            </w:pPr>
            <w:r>
              <w:rPr>
                <w:rFonts w:ascii="SimSun" w:hAnsi="SimSun" w:eastAsia="SimSun" w:cs="SimSun"/>
                <w:sz w:val="21"/>
                <w:szCs w:val="21"/>
                <w:spacing w:val="-2"/>
              </w:rPr>
              <w:t>北侧</w:t>
            </w:r>
            <w:r>
              <w:rPr>
                <w:rFonts w:ascii="SimSun" w:hAnsi="SimSun" w:eastAsia="SimSun" w:cs="SimSun"/>
                <w:sz w:val="21"/>
                <w:szCs w:val="21"/>
                <w:spacing w:val="-1"/>
              </w:rPr>
              <w:t>院外道路</w:t>
            </w:r>
          </w:p>
        </w:tc>
        <w:tc>
          <w:tcPr>
            <w:tcW w:w="5336" w:type="dxa"/>
            <w:vAlign w:val="top"/>
          </w:tcPr>
          <w:p>
            <w:pPr>
              <w:ind w:left="2061"/>
              <w:spacing w:before="96" w:line="221" w:lineRule="auto"/>
              <w:rPr>
                <w:rFonts w:ascii="SimSun" w:hAnsi="SimSun" w:eastAsia="SimSun" w:cs="SimSun"/>
                <w:sz w:val="21"/>
                <w:szCs w:val="21"/>
              </w:rPr>
            </w:pPr>
            <w:r>
              <w:rPr>
                <w:rFonts w:ascii="SimSun" w:hAnsi="SimSun" w:eastAsia="SimSun" w:cs="SimSun"/>
                <w:sz w:val="21"/>
                <w:szCs w:val="21"/>
                <w:spacing w:val="-2"/>
              </w:rPr>
              <w:t>北侧</w:t>
            </w:r>
            <w:r>
              <w:rPr>
                <w:rFonts w:ascii="SimSun" w:hAnsi="SimSun" w:eastAsia="SimSun" w:cs="SimSun"/>
                <w:sz w:val="21"/>
                <w:szCs w:val="21"/>
                <w:spacing w:val="-1"/>
              </w:rPr>
              <w:t>院外道路</w:t>
            </w:r>
          </w:p>
        </w:tc>
        <w:tc>
          <w:tcPr>
            <w:tcW w:w="1442" w:type="dxa"/>
            <w:vAlign w:val="top"/>
          </w:tcPr>
          <w:p>
            <w:pPr>
              <w:ind w:left="166"/>
              <w:spacing w:before="97"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398" w:hRule="atLeast"/>
        </w:trPr>
        <w:tc>
          <w:tcPr>
            <w:tcW w:w="1082" w:type="dxa"/>
            <w:vAlign w:val="top"/>
            <w:vMerge w:val="continue"/>
            <w:tcBorders>
              <w:top w:val="none" w:color="000000" w:sz="2" w:space="0"/>
              <w:bottom w:val="none" w:color="000000" w:sz="2" w:space="0"/>
            </w:tcBorders>
          </w:tcPr>
          <w:p>
            <w:pPr>
              <w:rPr>
                <w:rFonts w:ascii="Arial"/>
                <w:sz w:val="21"/>
              </w:rPr>
            </w:pPr>
            <w:r/>
          </w:p>
        </w:tc>
        <w:tc>
          <w:tcPr>
            <w:tcW w:w="1552" w:type="dxa"/>
            <w:vAlign w:val="top"/>
            <w:vMerge w:val="restart"/>
            <w:tcBorders>
              <w:bottom w:val="none" w:color="000000" w:sz="2" w:space="0"/>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68"/>
              <w:spacing w:before="68" w:line="220" w:lineRule="auto"/>
              <w:rPr>
                <w:rFonts w:ascii="SimSun" w:hAnsi="SimSun" w:eastAsia="SimSun" w:cs="SimSun"/>
                <w:sz w:val="21"/>
                <w:szCs w:val="21"/>
              </w:rPr>
            </w:pPr>
            <w:r>
              <w:rPr>
                <w:rFonts w:ascii="SimSun" w:hAnsi="SimSun" w:eastAsia="SimSun" w:cs="SimSun"/>
                <w:sz w:val="21"/>
                <w:szCs w:val="21"/>
                <w:spacing w:val="-1"/>
              </w:rPr>
              <w:t>介入治疗室</w:t>
            </w:r>
          </w:p>
        </w:tc>
        <w:tc>
          <w:tcPr>
            <w:tcW w:w="914" w:type="dxa"/>
            <w:vAlign w:val="top"/>
          </w:tcPr>
          <w:p>
            <w:pPr>
              <w:ind w:left="271"/>
              <w:spacing w:before="96" w:line="221" w:lineRule="auto"/>
              <w:rPr>
                <w:rFonts w:ascii="SimSun" w:hAnsi="SimSun" w:eastAsia="SimSun" w:cs="SimSun"/>
                <w:sz w:val="21"/>
                <w:szCs w:val="21"/>
              </w:rPr>
            </w:pPr>
            <w:r>
              <w:rPr>
                <w:rFonts w:ascii="SimSun" w:hAnsi="SimSun" w:eastAsia="SimSun" w:cs="SimSun"/>
                <w:sz w:val="21"/>
                <w:szCs w:val="21"/>
                <w:spacing w:val="-4"/>
              </w:rPr>
              <w:t>东</w:t>
            </w:r>
            <w:r>
              <w:rPr>
                <w:rFonts w:ascii="SimSun" w:hAnsi="SimSun" w:eastAsia="SimSun" w:cs="SimSun"/>
                <w:sz w:val="21"/>
                <w:szCs w:val="21"/>
                <w:spacing w:val="-3"/>
              </w:rPr>
              <w:t>侧</w:t>
            </w:r>
          </w:p>
        </w:tc>
        <w:tc>
          <w:tcPr>
            <w:tcW w:w="4015" w:type="dxa"/>
            <w:vAlign w:val="top"/>
          </w:tcPr>
          <w:p>
            <w:pPr>
              <w:ind w:left="1188"/>
              <w:spacing w:before="97" w:line="222" w:lineRule="auto"/>
              <w:rPr>
                <w:rFonts w:ascii="SimSun" w:hAnsi="SimSun" w:eastAsia="SimSun" w:cs="SimSun"/>
                <w:sz w:val="21"/>
                <w:szCs w:val="21"/>
              </w:rPr>
            </w:pPr>
            <w:r>
              <w:rPr>
                <w:rFonts w:ascii="SimSun" w:hAnsi="SimSun" w:eastAsia="SimSun" w:cs="SimSun"/>
                <w:sz w:val="21"/>
                <w:szCs w:val="21"/>
                <w:spacing w:val="-1"/>
              </w:rPr>
              <w:t>洗瓶室、</w:t>
            </w:r>
            <w:r>
              <w:rPr>
                <w:rFonts w:ascii="SimSun" w:hAnsi="SimSun" w:eastAsia="SimSun" w:cs="SimSun"/>
                <w:sz w:val="21"/>
                <w:szCs w:val="21"/>
              </w:rPr>
              <w:t>污物通道</w:t>
            </w:r>
          </w:p>
        </w:tc>
        <w:tc>
          <w:tcPr>
            <w:tcW w:w="5336" w:type="dxa"/>
            <w:vAlign w:val="top"/>
          </w:tcPr>
          <w:p>
            <w:pPr>
              <w:ind w:left="1846"/>
              <w:spacing w:before="97" w:line="222" w:lineRule="auto"/>
              <w:rPr>
                <w:rFonts w:ascii="SimSun" w:hAnsi="SimSun" w:eastAsia="SimSun" w:cs="SimSun"/>
                <w:sz w:val="21"/>
                <w:szCs w:val="21"/>
              </w:rPr>
            </w:pPr>
            <w:r>
              <w:rPr>
                <w:rFonts w:ascii="SimSun" w:hAnsi="SimSun" w:eastAsia="SimSun" w:cs="SimSun"/>
                <w:sz w:val="21"/>
                <w:szCs w:val="21"/>
                <w:spacing w:val="-1"/>
              </w:rPr>
              <w:t>洗瓶室、</w:t>
            </w:r>
            <w:r>
              <w:rPr>
                <w:rFonts w:ascii="SimSun" w:hAnsi="SimSun" w:eastAsia="SimSun" w:cs="SimSun"/>
                <w:sz w:val="21"/>
                <w:szCs w:val="21"/>
              </w:rPr>
              <w:t>污物通道</w:t>
            </w:r>
          </w:p>
        </w:tc>
        <w:tc>
          <w:tcPr>
            <w:tcW w:w="1442" w:type="dxa"/>
            <w:vAlign w:val="top"/>
          </w:tcPr>
          <w:p>
            <w:pPr>
              <w:ind w:left="166"/>
              <w:spacing w:before="97"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396" w:hRule="atLeast"/>
        </w:trPr>
        <w:tc>
          <w:tcPr>
            <w:tcW w:w="1082" w:type="dxa"/>
            <w:vAlign w:val="top"/>
            <w:vMerge w:val="continue"/>
            <w:tcBorders>
              <w:top w:val="none" w:color="000000" w:sz="2" w:space="0"/>
              <w:bottom w:val="none" w:color="000000" w:sz="2" w:space="0"/>
            </w:tcBorders>
          </w:tcPr>
          <w:p>
            <w:pPr>
              <w:rPr>
                <w:rFonts w:ascii="Arial"/>
                <w:sz w:val="21"/>
              </w:rPr>
            </w:pPr>
            <w:r/>
          </w:p>
        </w:tc>
        <w:tc>
          <w:tcPr>
            <w:tcW w:w="1552" w:type="dxa"/>
            <w:vAlign w:val="top"/>
            <w:vMerge w:val="continue"/>
            <w:tcBorders>
              <w:top w:val="none" w:color="000000" w:sz="2" w:space="0"/>
              <w:bottom w:val="none" w:color="000000" w:sz="2" w:space="0"/>
            </w:tcBorders>
          </w:tcPr>
          <w:p>
            <w:pPr>
              <w:rPr>
                <w:rFonts w:ascii="Arial"/>
                <w:sz w:val="21"/>
              </w:rPr>
            </w:pPr>
            <w:r/>
          </w:p>
        </w:tc>
        <w:tc>
          <w:tcPr>
            <w:tcW w:w="914" w:type="dxa"/>
            <w:vAlign w:val="top"/>
          </w:tcPr>
          <w:p>
            <w:pPr>
              <w:ind w:left="266"/>
              <w:spacing w:before="96" w:line="221" w:lineRule="auto"/>
              <w:rPr>
                <w:rFonts w:ascii="SimSun" w:hAnsi="SimSun" w:eastAsia="SimSun" w:cs="SimSun"/>
                <w:sz w:val="21"/>
                <w:szCs w:val="21"/>
              </w:rPr>
            </w:pPr>
            <w:r>
              <w:rPr>
                <w:rFonts w:ascii="SimSun" w:hAnsi="SimSun" w:eastAsia="SimSun" w:cs="SimSun"/>
                <w:sz w:val="21"/>
                <w:szCs w:val="21"/>
                <w:spacing w:val="-3"/>
              </w:rPr>
              <w:t>南</w:t>
            </w:r>
            <w:r>
              <w:rPr>
                <w:rFonts w:ascii="SimSun" w:hAnsi="SimSun" w:eastAsia="SimSun" w:cs="SimSun"/>
                <w:sz w:val="21"/>
                <w:szCs w:val="21"/>
                <w:spacing w:val="-2"/>
              </w:rPr>
              <w:t>侧</w:t>
            </w:r>
          </w:p>
        </w:tc>
        <w:tc>
          <w:tcPr>
            <w:tcW w:w="4015" w:type="dxa"/>
            <w:vAlign w:val="top"/>
          </w:tcPr>
          <w:p>
            <w:pPr>
              <w:ind w:left="1817"/>
              <w:spacing w:before="97" w:line="227" w:lineRule="auto"/>
              <w:rPr>
                <w:rFonts w:ascii="SimSun" w:hAnsi="SimSun" w:eastAsia="SimSun" w:cs="SimSun"/>
                <w:sz w:val="21"/>
                <w:szCs w:val="21"/>
              </w:rPr>
            </w:pPr>
            <w:r>
              <w:rPr>
                <w:rFonts w:ascii="SimSun" w:hAnsi="SimSun" w:eastAsia="SimSun" w:cs="SimSun"/>
                <w:sz w:val="21"/>
                <w:szCs w:val="21"/>
                <w:spacing w:val="-2"/>
              </w:rPr>
              <w:t>通</w:t>
            </w:r>
            <w:r>
              <w:rPr>
                <w:rFonts w:ascii="SimSun" w:hAnsi="SimSun" w:eastAsia="SimSun" w:cs="SimSun"/>
                <w:sz w:val="21"/>
                <w:szCs w:val="21"/>
                <w:spacing w:val="-1"/>
              </w:rPr>
              <w:t>道</w:t>
            </w:r>
          </w:p>
        </w:tc>
        <w:tc>
          <w:tcPr>
            <w:tcW w:w="5336" w:type="dxa"/>
            <w:vAlign w:val="top"/>
          </w:tcPr>
          <w:p>
            <w:pPr>
              <w:ind w:left="2478"/>
              <w:spacing w:before="97" w:line="227" w:lineRule="auto"/>
              <w:rPr>
                <w:rFonts w:ascii="SimSun" w:hAnsi="SimSun" w:eastAsia="SimSun" w:cs="SimSun"/>
                <w:sz w:val="21"/>
                <w:szCs w:val="21"/>
              </w:rPr>
            </w:pPr>
            <w:r>
              <w:rPr>
                <w:rFonts w:ascii="SimSun" w:hAnsi="SimSun" w:eastAsia="SimSun" w:cs="SimSun"/>
                <w:sz w:val="21"/>
                <w:szCs w:val="21"/>
                <w:spacing w:val="-2"/>
              </w:rPr>
              <w:t>通</w:t>
            </w:r>
            <w:r>
              <w:rPr>
                <w:rFonts w:ascii="SimSun" w:hAnsi="SimSun" w:eastAsia="SimSun" w:cs="SimSun"/>
                <w:sz w:val="21"/>
                <w:szCs w:val="21"/>
                <w:spacing w:val="-1"/>
              </w:rPr>
              <w:t>道</w:t>
            </w:r>
          </w:p>
        </w:tc>
        <w:tc>
          <w:tcPr>
            <w:tcW w:w="1442" w:type="dxa"/>
            <w:vAlign w:val="top"/>
          </w:tcPr>
          <w:p>
            <w:pPr>
              <w:ind w:left="166"/>
              <w:spacing w:before="97"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398" w:hRule="atLeast"/>
        </w:trPr>
        <w:tc>
          <w:tcPr>
            <w:tcW w:w="1082" w:type="dxa"/>
            <w:vAlign w:val="top"/>
            <w:vMerge w:val="continue"/>
            <w:tcBorders>
              <w:top w:val="none" w:color="000000" w:sz="2" w:space="0"/>
              <w:bottom w:val="none" w:color="000000" w:sz="2" w:space="0"/>
            </w:tcBorders>
          </w:tcPr>
          <w:p>
            <w:pPr>
              <w:rPr>
                <w:rFonts w:ascii="Arial"/>
                <w:sz w:val="21"/>
              </w:rPr>
            </w:pPr>
            <w:r/>
          </w:p>
        </w:tc>
        <w:tc>
          <w:tcPr>
            <w:tcW w:w="1552" w:type="dxa"/>
            <w:vAlign w:val="top"/>
            <w:vMerge w:val="continue"/>
            <w:tcBorders>
              <w:top w:val="none" w:color="000000" w:sz="2" w:space="0"/>
              <w:bottom w:val="none" w:color="000000" w:sz="2" w:space="0"/>
            </w:tcBorders>
          </w:tcPr>
          <w:p>
            <w:pPr>
              <w:rPr>
                <w:rFonts w:ascii="Arial"/>
                <w:sz w:val="21"/>
              </w:rPr>
            </w:pPr>
            <w:r/>
          </w:p>
        </w:tc>
        <w:tc>
          <w:tcPr>
            <w:tcW w:w="914" w:type="dxa"/>
            <w:vAlign w:val="top"/>
          </w:tcPr>
          <w:p>
            <w:pPr>
              <w:ind w:left="269"/>
              <w:spacing w:before="97" w:line="221" w:lineRule="auto"/>
              <w:rPr>
                <w:rFonts w:ascii="SimSun" w:hAnsi="SimSun" w:eastAsia="SimSun" w:cs="SimSun"/>
                <w:sz w:val="21"/>
                <w:szCs w:val="21"/>
              </w:rPr>
            </w:pPr>
            <w:r>
              <w:rPr>
                <w:rFonts w:ascii="SimSun" w:hAnsi="SimSun" w:eastAsia="SimSun" w:cs="SimSun"/>
                <w:sz w:val="21"/>
                <w:szCs w:val="21"/>
                <w:spacing w:val="-4"/>
              </w:rPr>
              <w:t>西</w:t>
            </w:r>
            <w:r>
              <w:rPr>
                <w:rFonts w:ascii="SimSun" w:hAnsi="SimSun" w:eastAsia="SimSun" w:cs="SimSun"/>
                <w:sz w:val="21"/>
                <w:szCs w:val="21"/>
                <w:spacing w:val="-2"/>
              </w:rPr>
              <w:t>侧</w:t>
            </w:r>
          </w:p>
        </w:tc>
        <w:tc>
          <w:tcPr>
            <w:tcW w:w="4015" w:type="dxa"/>
            <w:vAlign w:val="top"/>
          </w:tcPr>
          <w:p>
            <w:pPr>
              <w:ind w:left="1711"/>
              <w:spacing w:before="97" w:line="221" w:lineRule="auto"/>
              <w:rPr>
                <w:rFonts w:ascii="SimSun" w:hAnsi="SimSun" w:eastAsia="SimSun" w:cs="SimSun"/>
                <w:sz w:val="21"/>
                <w:szCs w:val="21"/>
              </w:rPr>
            </w:pPr>
            <w:r>
              <w:rPr>
                <w:rFonts w:ascii="SimSun" w:hAnsi="SimSun" w:eastAsia="SimSun" w:cs="SimSun"/>
                <w:sz w:val="21"/>
                <w:szCs w:val="21"/>
                <w:spacing w:val="-1"/>
              </w:rPr>
              <w:t>控制室</w:t>
            </w:r>
          </w:p>
        </w:tc>
        <w:tc>
          <w:tcPr>
            <w:tcW w:w="5336" w:type="dxa"/>
            <w:vAlign w:val="top"/>
          </w:tcPr>
          <w:p>
            <w:pPr>
              <w:ind w:left="2371"/>
              <w:spacing w:before="97" w:line="221" w:lineRule="auto"/>
              <w:rPr>
                <w:rFonts w:ascii="SimSun" w:hAnsi="SimSun" w:eastAsia="SimSun" w:cs="SimSun"/>
                <w:sz w:val="21"/>
                <w:szCs w:val="21"/>
              </w:rPr>
            </w:pPr>
            <w:r>
              <w:rPr>
                <w:rFonts w:ascii="SimSun" w:hAnsi="SimSun" w:eastAsia="SimSun" w:cs="SimSun"/>
                <w:sz w:val="21"/>
                <w:szCs w:val="21"/>
                <w:spacing w:val="-1"/>
              </w:rPr>
              <w:t>控制室</w:t>
            </w:r>
          </w:p>
        </w:tc>
        <w:tc>
          <w:tcPr>
            <w:tcW w:w="1442" w:type="dxa"/>
            <w:vAlign w:val="top"/>
          </w:tcPr>
          <w:p>
            <w:pPr>
              <w:ind w:left="166"/>
              <w:spacing w:before="97"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396" w:hRule="atLeast"/>
        </w:trPr>
        <w:tc>
          <w:tcPr>
            <w:tcW w:w="1082" w:type="dxa"/>
            <w:vAlign w:val="top"/>
            <w:vMerge w:val="continue"/>
            <w:tcBorders>
              <w:top w:val="none" w:color="000000" w:sz="2" w:space="0"/>
              <w:bottom w:val="none" w:color="000000" w:sz="2" w:space="0"/>
            </w:tcBorders>
          </w:tcPr>
          <w:p>
            <w:pPr>
              <w:rPr>
                <w:rFonts w:ascii="Arial"/>
                <w:sz w:val="21"/>
              </w:rPr>
            </w:pPr>
            <w:r/>
          </w:p>
        </w:tc>
        <w:tc>
          <w:tcPr>
            <w:tcW w:w="1552" w:type="dxa"/>
            <w:vAlign w:val="top"/>
            <w:vMerge w:val="continue"/>
            <w:tcBorders>
              <w:top w:val="none" w:color="000000" w:sz="2" w:space="0"/>
              <w:bottom w:val="none" w:color="000000" w:sz="2" w:space="0"/>
            </w:tcBorders>
          </w:tcPr>
          <w:p>
            <w:pPr>
              <w:rPr>
                <w:rFonts w:ascii="Arial"/>
                <w:sz w:val="21"/>
              </w:rPr>
            </w:pPr>
            <w:r/>
          </w:p>
        </w:tc>
        <w:tc>
          <w:tcPr>
            <w:tcW w:w="914" w:type="dxa"/>
            <w:vAlign w:val="top"/>
          </w:tcPr>
          <w:p>
            <w:pPr>
              <w:ind w:left="267"/>
              <w:spacing w:before="97" w:line="221" w:lineRule="auto"/>
              <w:rPr>
                <w:rFonts w:ascii="SimSun" w:hAnsi="SimSun" w:eastAsia="SimSun" w:cs="SimSun"/>
                <w:sz w:val="21"/>
                <w:szCs w:val="21"/>
              </w:rPr>
            </w:pPr>
            <w:r>
              <w:rPr>
                <w:rFonts w:ascii="SimSun" w:hAnsi="SimSun" w:eastAsia="SimSun" w:cs="SimSun"/>
                <w:sz w:val="21"/>
                <w:szCs w:val="21"/>
                <w:spacing w:val="-3"/>
              </w:rPr>
              <w:t>北</w:t>
            </w:r>
            <w:r>
              <w:rPr>
                <w:rFonts w:ascii="SimSun" w:hAnsi="SimSun" w:eastAsia="SimSun" w:cs="SimSun"/>
                <w:sz w:val="21"/>
                <w:szCs w:val="21"/>
                <w:spacing w:val="-2"/>
              </w:rPr>
              <w:t>侧</w:t>
            </w:r>
          </w:p>
        </w:tc>
        <w:tc>
          <w:tcPr>
            <w:tcW w:w="4015" w:type="dxa"/>
            <w:vAlign w:val="top"/>
          </w:tcPr>
          <w:p>
            <w:pPr>
              <w:ind w:left="1093"/>
              <w:spacing w:before="97" w:line="222" w:lineRule="auto"/>
              <w:rPr>
                <w:rFonts w:ascii="SimSun" w:hAnsi="SimSun" w:eastAsia="SimSun" w:cs="SimSun"/>
                <w:sz w:val="21"/>
                <w:szCs w:val="21"/>
              </w:rPr>
            </w:pPr>
            <w:r>
              <w:rPr>
                <w:rFonts w:ascii="SimSun" w:hAnsi="SimSun" w:eastAsia="SimSun" w:cs="SimSun"/>
                <w:sz w:val="21"/>
                <w:szCs w:val="21"/>
                <w:spacing w:val="-2"/>
              </w:rPr>
              <w:t>医生通道及病</w:t>
            </w:r>
            <w:r>
              <w:rPr>
                <w:rFonts w:ascii="SimSun" w:hAnsi="SimSun" w:eastAsia="SimSun" w:cs="SimSun"/>
                <w:sz w:val="21"/>
                <w:szCs w:val="21"/>
                <w:spacing w:val="-1"/>
              </w:rPr>
              <w:t>人通道</w:t>
            </w:r>
          </w:p>
        </w:tc>
        <w:tc>
          <w:tcPr>
            <w:tcW w:w="5336" w:type="dxa"/>
            <w:vAlign w:val="top"/>
          </w:tcPr>
          <w:p>
            <w:pPr>
              <w:ind w:left="1751"/>
              <w:spacing w:before="97" w:line="222" w:lineRule="auto"/>
              <w:rPr>
                <w:rFonts w:ascii="SimSun" w:hAnsi="SimSun" w:eastAsia="SimSun" w:cs="SimSun"/>
                <w:sz w:val="21"/>
                <w:szCs w:val="21"/>
              </w:rPr>
            </w:pPr>
            <w:r>
              <w:rPr>
                <w:rFonts w:ascii="SimSun" w:hAnsi="SimSun" w:eastAsia="SimSun" w:cs="SimSun"/>
                <w:sz w:val="21"/>
                <w:szCs w:val="21"/>
                <w:spacing w:val="-2"/>
              </w:rPr>
              <w:t>医生通道及病</w:t>
            </w:r>
            <w:r>
              <w:rPr>
                <w:rFonts w:ascii="SimSun" w:hAnsi="SimSun" w:eastAsia="SimSun" w:cs="SimSun"/>
                <w:sz w:val="21"/>
                <w:szCs w:val="21"/>
                <w:spacing w:val="-1"/>
              </w:rPr>
              <w:t>人通道</w:t>
            </w:r>
          </w:p>
        </w:tc>
        <w:tc>
          <w:tcPr>
            <w:tcW w:w="1442" w:type="dxa"/>
            <w:vAlign w:val="top"/>
          </w:tcPr>
          <w:p>
            <w:pPr>
              <w:ind w:left="166"/>
              <w:spacing w:before="98"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398" w:hRule="atLeast"/>
        </w:trPr>
        <w:tc>
          <w:tcPr>
            <w:tcW w:w="1082" w:type="dxa"/>
            <w:vAlign w:val="top"/>
            <w:vMerge w:val="continue"/>
            <w:tcBorders>
              <w:top w:val="none" w:color="000000" w:sz="2" w:space="0"/>
              <w:bottom w:val="none" w:color="000000" w:sz="2" w:space="0"/>
            </w:tcBorders>
          </w:tcPr>
          <w:p>
            <w:pPr>
              <w:rPr>
                <w:rFonts w:ascii="Arial"/>
                <w:sz w:val="21"/>
              </w:rPr>
            </w:pPr>
            <w:r/>
          </w:p>
        </w:tc>
        <w:tc>
          <w:tcPr>
            <w:tcW w:w="1552" w:type="dxa"/>
            <w:vAlign w:val="top"/>
            <w:vMerge w:val="continue"/>
            <w:tcBorders>
              <w:top w:val="none" w:color="000000" w:sz="2" w:space="0"/>
              <w:bottom w:val="none" w:color="000000" w:sz="2" w:space="0"/>
            </w:tcBorders>
          </w:tcPr>
          <w:p>
            <w:pPr>
              <w:rPr>
                <w:rFonts w:ascii="Arial"/>
                <w:sz w:val="21"/>
              </w:rPr>
            </w:pPr>
            <w:r/>
          </w:p>
        </w:tc>
        <w:tc>
          <w:tcPr>
            <w:tcW w:w="914" w:type="dxa"/>
            <w:vAlign w:val="top"/>
          </w:tcPr>
          <w:p>
            <w:pPr>
              <w:ind w:left="263"/>
              <w:spacing w:before="97" w:line="221" w:lineRule="auto"/>
              <w:rPr>
                <w:rFonts w:ascii="SimSun" w:hAnsi="SimSun" w:eastAsia="SimSun" w:cs="SimSun"/>
                <w:sz w:val="21"/>
                <w:szCs w:val="21"/>
              </w:rPr>
            </w:pPr>
            <w:r>
              <w:rPr>
                <w:rFonts w:ascii="SimSun" w:hAnsi="SimSun" w:eastAsia="SimSun" w:cs="SimSun"/>
                <w:sz w:val="21"/>
                <w:szCs w:val="21"/>
                <w:spacing w:val="-2"/>
              </w:rPr>
              <w:t>楼</w:t>
            </w:r>
            <w:r>
              <w:rPr>
                <w:rFonts w:ascii="SimSun" w:hAnsi="SimSun" w:eastAsia="SimSun" w:cs="SimSun"/>
                <w:sz w:val="21"/>
                <w:szCs w:val="21"/>
                <w:spacing w:val="-1"/>
              </w:rPr>
              <w:t>上</w:t>
            </w:r>
          </w:p>
        </w:tc>
        <w:tc>
          <w:tcPr>
            <w:tcW w:w="4015" w:type="dxa"/>
            <w:vAlign w:val="top"/>
          </w:tcPr>
          <w:p>
            <w:pPr>
              <w:ind w:left="1193"/>
              <w:spacing w:before="97" w:line="221" w:lineRule="auto"/>
              <w:rPr>
                <w:rFonts w:ascii="SimSun" w:hAnsi="SimSun" w:eastAsia="SimSun" w:cs="SimSun"/>
                <w:sz w:val="21"/>
                <w:szCs w:val="21"/>
              </w:rPr>
            </w:pPr>
            <w:r>
              <w:rPr>
                <w:rFonts w:ascii="SimSun" w:hAnsi="SimSun" w:eastAsia="SimSun" w:cs="SimSun"/>
                <w:sz w:val="21"/>
                <w:szCs w:val="21"/>
                <w:spacing w:val="-2"/>
              </w:rPr>
              <w:t>正</w:t>
            </w:r>
            <w:r>
              <w:rPr>
                <w:rFonts w:ascii="SimSun" w:hAnsi="SimSun" w:eastAsia="SimSun" w:cs="SimSun"/>
                <w:sz w:val="21"/>
                <w:szCs w:val="21"/>
                <w:spacing w:val="-1"/>
              </w:rPr>
              <w:t>上方为天井上空</w:t>
            </w:r>
          </w:p>
        </w:tc>
        <w:tc>
          <w:tcPr>
            <w:tcW w:w="5336" w:type="dxa"/>
            <w:vAlign w:val="top"/>
          </w:tcPr>
          <w:p>
            <w:pPr>
              <w:ind w:left="1851"/>
              <w:spacing w:before="97" w:line="221" w:lineRule="auto"/>
              <w:rPr>
                <w:rFonts w:ascii="SimSun" w:hAnsi="SimSun" w:eastAsia="SimSun" w:cs="SimSun"/>
                <w:sz w:val="21"/>
                <w:szCs w:val="21"/>
              </w:rPr>
            </w:pPr>
            <w:r>
              <w:rPr>
                <w:rFonts w:ascii="SimSun" w:hAnsi="SimSun" w:eastAsia="SimSun" w:cs="SimSun"/>
                <w:sz w:val="21"/>
                <w:szCs w:val="21"/>
                <w:spacing w:val="-2"/>
              </w:rPr>
              <w:t>正</w:t>
            </w:r>
            <w:r>
              <w:rPr>
                <w:rFonts w:ascii="SimSun" w:hAnsi="SimSun" w:eastAsia="SimSun" w:cs="SimSun"/>
                <w:sz w:val="21"/>
                <w:szCs w:val="21"/>
                <w:spacing w:val="-1"/>
              </w:rPr>
              <w:t>上方为天井上空</w:t>
            </w:r>
          </w:p>
        </w:tc>
        <w:tc>
          <w:tcPr>
            <w:tcW w:w="1442" w:type="dxa"/>
            <w:vAlign w:val="top"/>
          </w:tcPr>
          <w:p>
            <w:pPr>
              <w:ind w:left="166"/>
              <w:spacing w:before="97"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407" w:hRule="atLeast"/>
        </w:trPr>
        <w:tc>
          <w:tcPr>
            <w:tcW w:w="1082" w:type="dxa"/>
            <w:vAlign w:val="top"/>
            <w:vMerge w:val="continue"/>
            <w:tcBorders>
              <w:top w:val="none" w:color="000000" w:sz="2" w:space="0"/>
            </w:tcBorders>
          </w:tcPr>
          <w:p>
            <w:pPr>
              <w:rPr>
                <w:rFonts w:ascii="Arial"/>
                <w:sz w:val="21"/>
              </w:rPr>
            </w:pPr>
            <w:r/>
          </w:p>
        </w:tc>
        <w:tc>
          <w:tcPr>
            <w:tcW w:w="1552" w:type="dxa"/>
            <w:vAlign w:val="top"/>
            <w:vMerge w:val="continue"/>
            <w:tcBorders>
              <w:top w:val="none" w:color="000000" w:sz="2" w:space="0"/>
            </w:tcBorders>
          </w:tcPr>
          <w:p>
            <w:pPr>
              <w:rPr>
                <w:rFonts w:ascii="Arial"/>
                <w:sz w:val="21"/>
              </w:rPr>
            </w:pPr>
            <w:r/>
          </w:p>
        </w:tc>
        <w:tc>
          <w:tcPr>
            <w:tcW w:w="914" w:type="dxa"/>
            <w:vAlign w:val="top"/>
          </w:tcPr>
          <w:p>
            <w:pPr>
              <w:ind w:left="263"/>
              <w:spacing w:before="97" w:line="221" w:lineRule="auto"/>
              <w:rPr>
                <w:rFonts w:ascii="SimSun" w:hAnsi="SimSun" w:eastAsia="SimSun" w:cs="SimSun"/>
                <w:sz w:val="21"/>
                <w:szCs w:val="21"/>
              </w:rPr>
            </w:pPr>
            <w:r>
              <w:rPr>
                <w:rFonts w:ascii="SimSun" w:hAnsi="SimSun" w:eastAsia="SimSun" w:cs="SimSun"/>
                <w:sz w:val="21"/>
                <w:szCs w:val="21"/>
                <w:spacing w:val="-2"/>
              </w:rPr>
              <w:t>楼</w:t>
            </w:r>
            <w:r>
              <w:rPr>
                <w:rFonts w:ascii="SimSun" w:hAnsi="SimSun" w:eastAsia="SimSun" w:cs="SimSun"/>
                <w:sz w:val="21"/>
                <w:szCs w:val="21"/>
                <w:spacing w:val="-1"/>
              </w:rPr>
              <w:t>下</w:t>
            </w:r>
          </w:p>
        </w:tc>
        <w:tc>
          <w:tcPr>
            <w:tcW w:w="4015" w:type="dxa"/>
            <w:vAlign w:val="top"/>
          </w:tcPr>
          <w:p>
            <w:pPr>
              <w:ind w:left="1818"/>
              <w:spacing w:before="97" w:line="221" w:lineRule="auto"/>
              <w:rPr>
                <w:rFonts w:ascii="SimSun" w:hAnsi="SimSun" w:eastAsia="SimSun" w:cs="SimSun"/>
                <w:sz w:val="21"/>
                <w:szCs w:val="21"/>
              </w:rPr>
            </w:pPr>
            <w:r>
              <w:rPr>
                <w:rFonts w:ascii="SimSun" w:hAnsi="SimSun" w:eastAsia="SimSun" w:cs="SimSun"/>
                <w:sz w:val="21"/>
                <w:szCs w:val="21"/>
                <w:spacing w:val="-2"/>
              </w:rPr>
              <w:t>土层</w:t>
            </w:r>
          </w:p>
        </w:tc>
        <w:tc>
          <w:tcPr>
            <w:tcW w:w="5336" w:type="dxa"/>
            <w:vAlign w:val="top"/>
          </w:tcPr>
          <w:p>
            <w:pPr>
              <w:ind w:left="2479"/>
              <w:spacing w:before="97" w:line="221" w:lineRule="auto"/>
              <w:rPr>
                <w:rFonts w:ascii="SimSun" w:hAnsi="SimSun" w:eastAsia="SimSun" w:cs="SimSun"/>
                <w:sz w:val="21"/>
                <w:szCs w:val="21"/>
              </w:rPr>
            </w:pPr>
            <w:r>
              <w:rPr>
                <w:rFonts w:ascii="SimSun" w:hAnsi="SimSun" w:eastAsia="SimSun" w:cs="SimSun"/>
                <w:sz w:val="21"/>
                <w:szCs w:val="21"/>
                <w:spacing w:val="-2"/>
              </w:rPr>
              <w:t>土层</w:t>
            </w:r>
          </w:p>
        </w:tc>
        <w:tc>
          <w:tcPr>
            <w:tcW w:w="1442" w:type="dxa"/>
            <w:vAlign w:val="top"/>
          </w:tcPr>
          <w:p>
            <w:pPr>
              <w:ind w:left="166"/>
              <w:spacing w:before="98"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431" w:hRule="atLeast"/>
        </w:trPr>
        <w:tc>
          <w:tcPr>
            <w:tcW w:w="14341" w:type="dxa"/>
            <w:vAlign w:val="top"/>
            <w:gridSpan w:val="6"/>
          </w:tcPr>
          <w:p>
            <w:pPr>
              <w:ind w:left="6558"/>
              <w:spacing w:before="110" w:line="221" w:lineRule="auto"/>
              <w:rPr>
                <w:rFonts w:ascii="SimSun" w:hAnsi="SimSun" w:eastAsia="SimSun" w:cs="SimSun"/>
                <w:sz w:val="21"/>
                <w:szCs w:val="21"/>
              </w:rPr>
            </w:pPr>
            <w:r>
              <w:rPr>
                <w:rFonts w:ascii="SimSun" w:hAnsi="SimSun" w:eastAsia="SimSun" w:cs="SimSun"/>
                <w:sz w:val="21"/>
                <w:szCs w:val="21"/>
                <w:spacing w:val="-1"/>
              </w:rPr>
              <w:t>环境保护目</w:t>
            </w:r>
            <w:r>
              <w:rPr>
                <w:rFonts w:ascii="SimSun" w:hAnsi="SimSun" w:eastAsia="SimSun" w:cs="SimSun"/>
                <w:sz w:val="21"/>
                <w:szCs w:val="21"/>
              </w:rPr>
              <w:t>标</w:t>
            </w:r>
          </w:p>
        </w:tc>
      </w:tr>
      <w:tr>
        <w:trPr>
          <w:trHeight w:val="401" w:hRule="atLeast"/>
        </w:trPr>
        <w:tc>
          <w:tcPr>
            <w:tcW w:w="1082" w:type="dxa"/>
            <w:vAlign w:val="top"/>
          </w:tcPr>
          <w:p>
            <w:pPr>
              <w:ind w:left="196"/>
              <w:spacing w:before="101" w:line="221" w:lineRule="auto"/>
              <w:rPr>
                <w:rFonts w:ascii="SimSun" w:hAnsi="SimSun" w:eastAsia="SimSun" w:cs="SimSun"/>
                <w:sz w:val="21"/>
                <w:szCs w:val="21"/>
              </w:rPr>
            </w:pPr>
            <w:r>
              <w:rPr>
                <w:rFonts w:ascii="SimSun" w:hAnsi="SimSun" w:eastAsia="SimSun" w:cs="SimSun"/>
                <w:sz w:val="21"/>
                <w:szCs w:val="21"/>
                <w:spacing w:val="-3"/>
              </w:rPr>
              <w:t>项</w:t>
            </w:r>
            <w:r>
              <w:rPr>
                <w:rFonts w:ascii="SimSun" w:hAnsi="SimSun" w:eastAsia="SimSun" w:cs="SimSun"/>
                <w:sz w:val="21"/>
                <w:szCs w:val="21"/>
                <w:spacing w:val="-2"/>
              </w:rPr>
              <w:t>目内容</w:t>
            </w:r>
          </w:p>
        </w:tc>
        <w:tc>
          <w:tcPr>
            <w:tcW w:w="6481" w:type="dxa"/>
            <w:vAlign w:val="top"/>
            <w:gridSpan w:val="3"/>
          </w:tcPr>
          <w:p>
            <w:pPr>
              <w:ind w:left="2627"/>
              <w:spacing w:before="102" w:line="221" w:lineRule="auto"/>
              <w:rPr>
                <w:rFonts w:ascii="SimSun" w:hAnsi="SimSun" w:eastAsia="SimSun" w:cs="SimSun"/>
                <w:sz w:val="21"/>
                <w:szCs w:val="21"/>
              </w:rPr>
            </w:pPr>
            <w:r>
              <w:rPr>
                <w:rFonts w:ascii="SimSun" w:hAnsi="SimSun" w:eastAsia="SimSun" w:cs="SimSun"/>
                <w:sz w:val="21"/>
                <w:szCs w:val="21"/>
                <w:color w:val="0D0D0D"/>
                <w:spacing w:val="-1"/>
              </w:rPr>
              <w:t>环评阶段情</w:t>
            </w:r>
            <w:r>
              <w:rPr>
                <w:rFonts w:ascii="SimSun" w:hAnsi="SimSun" w:eastAsia="SimSun" w:cs="SimSun"/>
                <w:sz w:val="21"/>
                <w:szCs w:val="21"/>
                <w:color w:val="0D0D0D"/>
              </w:rPr>
              <w:t>况</w:t>
            </w:r>
          </w:p>
        </w:tc>
        <w:tc>
          <w:tcPr>
            <w:tcW w:w="5336" w:type="dxa"/>
            <w:vAlign w:val="top"/>
          </w:tcPr>
          <w:p>
            <w:pPr>
              <w:ind w:left="2057"/>
              <w:spacing w:before="101" w:line="221" w:lineRule="auto"/>
              <w:rPr>
                <w:rFonts w:ascii="SimSun" w:hAnsi="SimSun" w:eastAsia="SimSun" w:cs="SimSun"/>
                <w:sz w:val="21"/>
                <w:szCs w:val="21"/>
              </w:rPr>
            </w:pPr>
            <w:r>
              <w:rPr>
                <w:rFonts w:ascii="SimSun" w:hAnsi="SimSun" w:eastAsia="SimSun" w:cs="SimSun"/>
                <w:sz w:val="21"/>
                <w:szCs w:val="21"/>
                <w:color w:val="0D0D0D"/>
                <w:spacing w:val="-1"/>
              </w:rPr>
              <w:t>验收阶段</w:t>
            </w:r>
            <w:r>
              <w:rPr>
                <w:rFonts w:ascii="SimSun" w:hAnsi="SimSun" w:eastAsia="SimSun" w:cs="SimSun"/>
                <w:sz w:val="21"/>
                <w:szCs w:val="21"/>
                <w:color w:val="0D0D0D"/>
              </w:rPr>
              <w:t>情况</w:t>
            </w:r>
          </w:p>
        </w:tc>
        <w:tc>
          <w:tcPr>
            <w:tcW w:w="1442" w:type="dxa"/>
            <w:vAlign w:val="top"/>
          </w:tcPr>
          <w:p>
            <w:pPr>
              <w:ind w:left="481"/>
              <w:spacing w:before="101" w:line="222" w:lineRule="auto"/>
              <w:rPr>
                <w:rFonts w:ascii="SimSun" w:hAnsi="SimSun" w:eastAsia="SimSun" w:cs="SimSun"/>
                <w:sz w:val="21"/>
                <w:szCs w:val="21"/>
              </w:rPr>
            </w:pPr>
            <w:r>
              <w:rPr>
                <w:rFonts w:ascii="SimSun" w:hAnsi="SimSun" w:eastAsia="SimSun" w:cs="SimSun"/>
                <w:sz w:val="21"/>
                <w:szCs w:val="21"/>
                <w:spacing w:val="-3"/>
              </w:rPr>
              <w:t>备</w:t>
            </w:r>
            <w:r>
              <w:rPr>
                <w:rFonts w:ascii="SimSun" w:hAnsi="SimSun" w:eastAsia="SimSun" w:cs="SimSun"/>
                <w:sz w:val="21"/>
                <w:szCs w:val="21"/>
                <w:spacing w:val="-2"/>
              </w:rPr>
              <w:t>注</w:t>
            </w:r>
          </w:p>
        </w:tc>
      </w:tr>
      <w:tr>
        <w:trPr>
          <w:trHeight w:val="653" w:hRule="atLeast"/>
        </w:trPr>
        <w:tc>
          <w:tcPr>
            <w:tcW w:w="1082" w:type="dxa"/>
            <w:vAlign w:val="top"/>
          </w:tcPr>
          <w:p>
            <w:pPr>
              <w:ind w:left="302" w:right="49" w:hanging="111"/>
              <w:spacing w:before="63" w:line="254" w:lineRule="auto"/>
              <w:rPr>
                <w:rFonts w:ascii="SimSun" w:hAnsi="SimSun" w:eastAsia="SimSun" w:cs="SimSun"/>
                <w:sz w:val="21"/>
                <w:szCs w:val="21"/>
              </w:rPr>
            </w:pPr>
            <w:r>
              <w:rPr>
                <w:rFonts w:ascii="SimSun" w:hAnsi="SimSun" w:eastAsia="SimSun" w:cs="SimSun"/>
                <w:sz w:val="21"/>
                <w:szCs w:val="21"/>
                <w:spacing w:val="-2"/>
              </w:rPr>
              <w:t>评</w:t>
            </w:r>
            <w:r>
              <w:rPr>
                <w:rFonts w:ascii="SimSun" w:hAnsi="SimSun" w:eastAsia="SimSun" w:cs="SimSun"/>
                <w:sz w:val="21"/>
                <w:szCs w:val="21"/>
                <w:spacing w:val="-1"/>
              </w:rPr>
              <w:t>价及验</w:t>
            </w:r>
            <w:r>
              <w:rPr>
                <w:rFonts w:ascii="SimSun" w:hAnsi="SimSun" w:eastAsia="SimSun" w:cs="SimSun"/>
                <w:sz w:val="21"/>
                <w:szCs w:val="21"/>
              </w:rPr>
              <w:t xml:space="preserve"> </w:t>
            </w:r>
            <w:r>
              <w:rPr>
                <w:rFonts w:ascii="SimSun" w:hAnsi="SimSun" w:eastAsia="SimSun" w:cs="SimSun"/>
                <w:sz w:val="21"/>
                <w:szCs w:val="21"/>
                <w:spacing w:val="-4"/>
              </w:rPr>
              <w:t>收</w:t>
            </w:r>
            <w:r>
              <w:rPr>
                <w:rFonts w:ascii="SimSun" w:hAnsi="SimSun" w:eastAsia="SimSun" w:cs="SimSun"/>
                <w:sz w:val="21"/>
                <w:szCs w:val="21"/>
                <w:spacing w:val="-3"/>
              </w:rPr>
              <w:t>范</w:t>
            </w:r>
            <w:r>
              <w:rPr>
                <w:rFonts w:ascii="SimSun" w:hAnsi="SimSun" w:eastAsia="SimSun" w:cs="SimSun"/>
                <w:sz w:val="21"/>
                <w:szCs w:val="21"/>
                <w:spacing w:val="-2"/>
              </w:rPr>
              <w:t>围</w:t>
            </w:r>
          </w:p>
        </w:tc>
        <w:tc>
          <w:tcPr>
            <w:tcW w:w="6481" w:type="dxa"/>
            <w:vAlign w:val="top"/>
            <w:gridSpan w:val="3"/>
          </w:tcPr>
          <w:p>
            <w:pPr>
              <w:ind w:left="1336"/>
              <w:spacing w:before="226" w:line="221" w:lineRule="auto"/>
              <w:rPr>
                <w:rFonts w:ascii="SimSun" w:hAnsi="SimSun" w:eastAsia="SimSun" w:cs="SimSun"/>
                <w:sz w:val="21"/>
                <w:szCs w:val="21"/>
              </w:rPr>
            </w:pPr>
            <w:r>
              <w:rPr>
                <w:rFonts w:ascii="SimSun" w:hAnsi="SimSun" w:eastAsia="SimSun" w:cs="SimSun"/>
                <w:sz w:val="21"/>
                <w:szCs w:val="21"/>
                <w:spacing w:val="-4"/>
              </w:rPr>
              <w:t>辐</w:t>
            </w:r>
            <w:r>
              <w:rPr>
                <w:rFonts w:ascii="SimSun" w:hAnsi="SimSun" w:eastAsia="SimSun" w:cs="SimSun"/>
                <w:sz w:val="21"/>
                <w:szCs w:val="21"/>
                <w:spacing w:val="-2"/>
              </w:rPr>
              <w:t>射工作场所实体屏蔽物边界外</w:t>
            </w:r>
            <w:r>
              <w:rPr>
                <w:rFonts w:ascii="SimSun" w:hAnsi="SimSun" w:eastAsia="SimSun" w:cs="SimSun"/>
                <w:sz w:val="21"/>
                <w:szCs w:val="21"/>
                <w:spacing w:val="-2"/>
              </w:rPr>
              <w:t xml:space="preserve"> </w:t>
            </w:r>
            <w:r>
              <w:rPr>
                <w:rFonts w:ascii="Times New Roman" w:hAnsi="Times New Roman" w:eastAsia="Times New Roman" w:cs="Times New Roman"/>
                <w:sz w:val="21"/>
                <w:szCs w:val="21"/>
                <w:spacing w:val="-2"/>
              </w:rPr>
              <w:t>50m</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区域</w:t>
            </w:r>
          </w:p>
        </w:tc>
        <w:tc>
          <w:tcPr>
            <w:tcW w:w="5336" w:type="dxa"/>
            <w:vAlign w:val="top"/>
          </w:tcPr>
          <w:p>
            <w:pPr>
              <w:ind w:left="765"/>
              <w:spacing w:before="226" w:line="221" w:lineRule="auto"/>
              <w:rPr>
                <w:rFonts w:ascii="SimSun" w:hAnsi="SimSun" w:eastAsia="SimSun" w:cs="SimSun"/>
                <w:sz w:val="21"/>
                <w:szCs w:val="21"/>
              </w:rPr>
            </w:pPr>
            <w:r>
              <w:rPr>
                <w:rFonts w:ascii="SimSun" w:hAnsi="SimSun" w:eastAsia="SimSun" w:cs="SimSun"/>
                <w:sz w:val="21"/>
                <w:szCs w:val="21"/>
                <w:spacing w:val="-4"/>
              </w:rPr>
              <w:t>辐</w:t>
            </w:r>
            <w:r>
              <w:rPr>
                <w:rFonts w:ascii="SimSun" w:hAnsi="SimSun" w:eastAsia="SimSun" w:cs="SimSun"/>
                <w:sz w:val="21"/>
                <w:szCs w:val="21"/>
                <w:spacing w:val="-2"/>
              </w:rPr>
              <w:t>射工作场所实体屏蔽物边界外</w:t>
            </w:r>
            <w:r>
              <w:rPr>
                <w:rFonts w:ascii="SimSun" w:hAnsi="SimSun" w:eastAsia="SimSun" w:cs="SimSun"/>
                <w:sz w:val="21"/>
                <w:szCs w:val="21"/>
                <w:spacing w:val="-2"/>
              </w:rPr>
              <w:t xml:space="preserve"> </w:t>
            </w:r>
            <w:r>
              <w:rPr>
                <w:rFonts w:ascii="Times New Roman" w:hAnsi="Times New Roman" w:eastAsia="Times New Roman" w:cs="Times New Roman"/>
                <w:sz w:val="21"/>
                <w:szCs w:val="21"/>
                <w:spacing w:val="-2"/>
              </w:rPr>
              <w:t>50m</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区域</w:t>
            </w:r>
          </w:p>
        </w:tc>
        <w:tc>
          <w:tcPr>
            <w:tcW w:w="1442" w:type="dxa"/>
            <w:vAlign w:val="top"/>
          </w:tcPr>
          <w:p>
            <w:pPr>
              <w:ind w:left="166"/>
              <w:spacing w:before="227"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395" w:hRule="atLeast"/>
        </w:trPr>
        <w:tc>
          <w:tcPr>
            <w:tcW w:w="1082" w:type="dxa"/>
            <w:vAlign w:val="top"/>
            <w:vMerge w:val="restart"/>
            <w:tcBorders>
              <w:bottom w:val="none" w:color="000000" w:sz="2" w:space="0"/>
            </w:tcBorders>
          </w:tcPr>
          <w:p>
            <w:pPr>
              <w:ind w:left="441" w:right="49" w:hanging="249"/>
              <w:spacing w:before="134" w:line="300" w:lineRule="auto"/>
              <w:rPr>
                <w:rFonts w:ascii="SimSun" w:hAnsi="SimSun" w:eastAsia="SimSun" w:cs="SimSun"/>
                <w:sz w:val="21"/>
                <w:szCs w:val="21"/>
              </w:rPr>
            </w:pPr>
            <w:r>
              <w:rPr>
                <w:rFonts w:ascii="SimSun" w:hAnsi="SimSun" w:eastAsia="SimSun" w:cs="SimSun"/>
                <w:sz w:val="21"/>
                <w:szCs w:val="21"/>
                <w:spacing w:val="-2"/>
              </w:rPr>
              <w:t>环境</w:t>
            </w:r>
            <w:r>
              <w:rPr>
                <w:rFonts w:ascii="SimSun" w:hAnsi="SimSun" w:eastAsia="SimSun" w:cs="SimSun"/>
                <w:sz w:val="21"/>
                <w:szCs w:val="21"/>
                <w:spacing w:val="-1"/>
              </w:rPr>
              <w:t>保护</w:t>
            </w:r>
            <w:r>
              <w:rPr>
                <w:rFonts w:ascii="SimSun" w:hAnsi="SimSun" w:eastAsia="SimSun" w:cs="SimSun"/>
                <w:sz w:val="21"/>
                <w:szCs w:val="21"/>
              </w:rPr>
              <w:t xml:space="preserve"> </w:t>
            </w:r>
            <w:r>
              <w:rPr>
                <w:rFonts w:ascii="SimSun" w:hAnsi="SimSun" w:eastAsia="SimSun" w:cs="SimSun"/>
                <w:sz w:val="21"/>
                <w:szCs w:val="21"/>
                <w:spacing w:val="-13"/>
              </w:rPr>
              <w:t>目</w:t>
            </w:r>
            <w:r>
              <w:rPr>
                <w:rFonts w:ascii="SimSun" w:hAnsi="SimSun" w:eastAsia="SimSun" w:cs="SimSun"/>
                <w:sz w:val="21"/>
                <w:szCs w:val="21"/>
                <w:spacing w:val="-11"/>
              </w:rPr>
              <w:t>标</w:t>
            </w:r>
          </w:p>
        </w:tc>
        <w:tc>
          <w:tcPr>
            <w:tcW w:w="1552" w:type="dxa"/>
            <w:vAlign w:val="top"/>
          </w:tcPr>
          <w:p>
            <w:pPr>
              <w:ind w:left="160"/>
              <w:spacing w:before="98" w:line="221" w:lineRule="auto"/>
              <w:rPr>
                <w:rFonts w:ascii="SimSun" w:hAnsi="SimSun" w:eastAsia="SimSun" w:cs="SimSun"/>
                <w:sz w:val="21"/>
                <w:szCs w:val="21"/>
              </w:rPr>
            </w:pPr>
            <w:r>
              <w:rPr>
                <w:rFonts w:ascii="SimSun" w:hAnsi="SimSun" w:eastAsia="SimSun" w:cs="SimSun"/>
                <w:sz w:val="21"/>
                <w:szCs w:val="21"/>
                <w:spacing w:val="-1"/>
              </w:rPr>
              <w:t>辐射工</w:t>
            </w:r>
            <w:r>
              <w:rPr>
                <w:rFonts w:ascii="SimSun" w:hAnsi="SimSun" w:eastAsia="SimSun" w:cs="SimSun"/>
                <w:sz w:val="21"/>
                <w:szCs w:val="21"/>
              </w:rPr>
              <w:t>作人员</w:t>
            </w:r>
          </w:p>
        </w:tc>
        <w:tc>
          <w:tcPr>
            <w:tcW w:w="4929" w:type="dxa"/>
            <w:vAlign w:val="top"/>
            <w:gridSpan w:val="2"/>
          </w:tcPr>
          <w:p>
            <w:pPr>
              <w:ind w:left="801"/>
              <w:spacing w:before="98" w:line="221" w:lineRule="auto"/>
              <w:rPr>
                <w:rFonts w:ascii="SimSun" w:hAnsi="SimSun" w:eastAsia="SimSun" w:cs="SimSun"/>
                <w:sz w:val="21"/>
                <w:szCs w:val="21"/>
              </w:rPr>
            </w:pPr>
            <w:r>
              <w:rPr>
                <w:rFonts w:ascii="SimSun" w:hAnsi="SimSun" w:eastAsia="SimSun" w:cs="SimSun"/>
                <w:sz w:val="21"/>
                <w:szCs w:val="21"/>
                <w:spacing w:val="-1"/>
              </w:rPr>
              <w:t>手术室</w:t>
            </w:r>
            <w:r>
              <w:rPr>
                <w:rFonts w:ascii="SimSun" w:hAnsi="SimSun" w:eastAsia="SimSun" w:cs="SimSun"/>
                <w:sz w:val="21"/>
                <w:szCs w:val="21"/>
              </w:rPr>
              <w:t>内医生及护师，操作室内技师</w:t>
            </w:r>
          </w:p>
        </w:tc>
        <w:tc>
          <w:tcPr>
            <w:tcW w:w="5336" w:type="dxa"/>
            <w:vAlign w:val="top"/>
          </w:tcPr>
          <w:p>
            <w:pPr>
              <w:ind w:left="1007"/>
              <w:spacing w:before="98" w:line="221" w:lineRule="auto"/>
              <w:rPr>
                <w:rFonts w:ascii="SimSun" w:hAnsi="SimSun" w:eastAsia="SimSun" w:cs="SimSun"/>
                <w:sz w:val="21"/>
                <w:szCs w:val="21"/>
              </w:rPr>
            </w:pPr>
            <w:r>
              <w:rPr>
                <w:rFonts w:ascii="SimSun" w:hAnsi="SimSun" w:eastAsia="SimSun" w:cs="SimSun"/>
                <w:sz w:val="21"/>
                <w:szCs w:val="21"/>
                <w:spacing w:val="-1"/>
              </w:rPr>
              <w:t>手术室</w:t>
            </w:r>
            <w:r>
              <w:rPr>
                <w:rFonts w:ascii="SimSun" w:hAnsi="SimSun" w:eastAsia="SimSun" w:cs="SimSun"/>
                <w:sz w:val="21"/>
                <w:szCs w:val="21"/>
              </w:rPr>
              <w:t>内医生及护师，操作室内技师</w:t>
            </w:r>
          </w:p>
        </w:tc>
        <w:tc>
          <w:tcPr>
            <w:tcW w:w="1442" w:type="dxa"/>
            <w:vAlign w:val="top"/>
          </w:tcPr>
          <w:p>
            <w:pPr>
              <w:ind w:left="166"/>
              <w:spacing w:before="99"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434" w:hRule="atLeast"/>
        </w:trPr>
        <w:tc>
          <w:tcPr>
            <w:tcW w:w="1082" w:type="dxa"/>
            <w:vAlign w:val="top"/>
            <w:vMerge w:val="continue"/>
            <w:tcBorders>
              <w:top w:val="none" w:color="000000" w:sz="2" w:space="0"/>
            </w:tcBorders>
          </w:tcPr>
          <w:p>
            <w:pPr>
              <w:rPr>
                <w:rFonts w:ascii="Arial"/>
                <w:sz w:val="21"/>
              </w:rPr>
            </w:pPr>
            <w:r/>
          </w:p>
        </w:tc>
        <w:tc>
          <w:tcPr>
            <w:tcW w:w="1552" w:type="dxa"/>
            <w:vAlign w:val="top"/>
          </w:tcPr>
          <w:p>
            <w:pPr>
              <w:ind w:left="588"/>
              <w:spacing w:before="99" w:line="221" w:lineRule="auto"/>
              <w:rPr>
                <w:rFonts w:ascii="SimSun" w:hAnsi="SimSun" w:eastAsia="SimSun" w:cs="SimSun"/>
                <w:sz w:val="21"/>
                <w:szCs w:val="21"/>
              </w:rPr>
            </w:pPr>
            <w:r>
              <w:rPr>
                <w:rFonts w:ascii="SimSun" w:hAnsi="SimSun" w:eastAsia="SimSun" w:cs="SimSun"/>
                <w:sz w:val="21"/>
                <w:szCs w:val="21"/>
                <w:spacing w:val="-4"/>
              </w:rPr>
              <w:t>公</w:t>
            </w:r>
            <w:r>
              <w:rPr>
                <w:rFonts w:ascii="SimSun" w:hAnsi="SimSun" w:eastAsia="SimSun" w:cs="SimSun"/>
                <w:sz w:val="21"/>
                <w:szCs w:val="21"/>
                <w:spacing w:val="-3"/>
              </w:rPr>
              <w:t>众</w:t>
            </w:r>
          </w:p>
        </w:tc>
        <w:tc>
          <w:tcPr>
            <w:tcW w:w="914" w:type="dxa"/>
            <w:vAlign w:val="top"/>
          </w:tcPr>
          <w:p>
            <w:pPr>
              <w:ind w:left="271"/>
              <w:spacing w:before="99" w:line="221" w:lineRule="auto"/>
              <w:rPr>
                <w:rFonts w:ascii="SimSun" w:hAnsi="SimSun" w:eastAsia="SimSun" w:cs="SimSun"/>
                <w:sz w:val="21"/>
                <w:szCs w:val="21"/>
              </w:rPr>
            </w:pPr>
            <w:r>
              <w:rPr>
                <w:rFonts w:ascii="SimSun" w:hAnsi="SimSun" w:eastAsia="SimSun" w:cs="SimSun"/>
                <w:sz w:val="21"/>
                <w:szCs w:val="21"/>
                <w:spacing w:val="-4"/>
              </w:rPr>
              <w:t>东</w:t>
            </w:r>
            <w:r>
              <w:rPr>
                <w:rFonts w:ascii="SimSun" w:hAnsi="SimSun" w:eastAsia="SimSun" w:cs="SimSun"/>
                <w:sz w:val="21"/>
                <w:szCs w:val="21"/>
                <w:spacing w:val="-3"/>
              </w:rPr>
              <w:t>侧</w:t>
            </w:r>
          </w:p>
        </w:tc>
        <w:tc>
          <w:tcPr>
            <w:tcW w:w="4015" w:type="dxa"/>
            <w:vAlign w:val="top"/>
          </w:tcPr>
          <w:p>
            <w:pPr>
              <w:ind w:left="138"/>
              <w:spacing w:before="99" w:line="221" w:lineRule="auto"/>
              <w:rPr>
                <w:rFonts w:ascii="SimSun" w:hAnsi="SimSun" w:eastAsia="SimSun" w:cs="SimSun"/>
                <w:sz w:val="21"/>
                <w:szCs w:val="21"/>
              </w:rPr>
            </w:pPr>
            <w:r>
              <w:rPr>
                <w:rFonts w:ascii="SimSun" w:hAnsi="SimSun" w:eastAsia="SimSun" w:cs="SimSun"/>
                <w:sz w:val="21"/>
                <w:szCs w:val="21"/>
                <w:spacing w:val="-2"/>
              </w:rPr>
              <w:t>污物通</w:t>
            </w:r>
            <w:r>
              <w:rPr>
                <w:rFonts w:ascii="SimSun" w:hAnsi="SimSun" w:eastAsia="SimSun" w:cs="SimSun"/>
                <w:sz w:val="21"/>
                <w:szCs w:val="21"/>
                <w:spacing w:val="-1"/>
              </w:rPr>
              <w:t>道间、家属谈话室、家属等候区、</w:t>
            </w:r>
          </w:p>
        </w:tc>
        <w:tc>
          <w:tcPr>
            <w:tcW w:w="5336" w:type="dxa"/>
            <w:vAlign w:val="top"/>
          </w:tcPr>
          <w:p>
            <w:pPr>
              <w:ind w:left="63"/>
              <w:spacing w:before="99" w:line="221" w:lineRule="auto"/>
              <w:rPr>
                <w:rFonts w:ascii="SimSun" w:hAnsi="SimSun" w:eastAsia="SimSun" w:cs="SimSun"/>
                <w:sz w:val="21"/>
                <w:szCs w:val="21"/>
              </w:rPr>
            </w:pPr>
            <w:r>
              <w:rPr>
                <w:rFonts w:ascii="SimSun" w:hAnsi="SimSun" w:eastAsia="SimSun" w:cs="SimSun"/>
                <w:sz w:val="21"/>
                <w:szCs w:val="21"/>
                <w:spacing w:val="-1"/>
              </w:rPr>
              <w:t>污物通道</w:t>
            </w:r>
            <w:r>
              <w:rPr>
                <w:rFonts w:ascii="SimSun" w:hAnsi="SimSun" w:eastAsia="SimSun" w:cs="SimSun"/>
                <w:sz w:val="21"/>
                <w:szCs w:val="21"/>
              </w:rPr>
              <w:t>间、家属谈话室、家属等候区、行政楼大厅及院</w:t>
            </w:r>
          </w:p>
        </w:tc>
        <w:tc>
          <w:tcPr>
            <w:tcW w:w="1442" w:type="dxa"/>
            <w:vAlign w:val="top"/>
          </w:tcPr>
          <w:p>
            <w:pPr>
              <w:ind w:left="166"/>
              <w:spacing w:before="100"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bl>
    <w:p>
      <w:pPr>
        <w:spacing w:line="103" w:lineRule="exact"/>
        <w:rPr>
          <w:rFonts w:ascii="Arial"/>
          <w:sz w:val="8"/>
        </w:rPr>
      </w:pPr>
      <w:r/>
    </w:p>
    <w:p>
      <w:pPr>
        <w:sectPr>
          <w:footerReference w:type="default" r:id="rId17"/>
          <w:pgSz w:w="16841" w:h="11907"/>
          <w:pgMar w:top="1012" w:right="1217" w:bottom="1253" w:left="1219" w:header="0" w:footer="982" w:gutter="0"/>
        </w:sectPr>
        <w:rPr/>
      </w:pPr>
    </w:p>
    <w:p>
      <w:pPr>
        <w:rPr/>
      </w:pPr>
      <w:r/>
    </w:p>
    <w:p>
      <w:pPr>
        <w:rPr/>
      </w:pPr>
      <w:r/>
    </w:p>
    <w:p>
      <w:pPr>
        <w:spacing w:line="94" w:lineRule="exact"/>
        <w:rPr/>
      </w:pPr>
      <w:r/>
    </w:p>
    <w:tbl>
      <w:tblPr>
        <w:tblStyle w:val="2"/>
        <w:tblW w:w="14341"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2"/>
        <w:gridCol w:w="103"/>
        <w:gridCol w:w="447"/>
        <w:gridCol w:w="449"/>
        <w:gridCol w:w="153"/>
        <w:gridCol w:w="401"/>
        <w:gridCol w:w="129"/>
        <w:gridCol w:w="300"/>
        <w:gridCol w:w="485"/>
        <w:gridCol w:w="912"/>
        <w:gridCol w:w="182"/>
        <w:gridCol w:w="506"/>
        <w:gridCol w:w="1526"/>
        <w:gridCol w:w="712"/>
        <w:gridCol w:w="175"/>
        <w:gridCol w:w="1080"/>
        <w:gridCol w:w="31"/>
        <w:gridCol w:w="1430"/>
        <w:gridCol w:w="696"/>
        <w:gridCol w:w="1258"/>
        <w:gridCol w:w="842"/>
        <w:gridCol w:w="1442"/>
      </w:tblGrid>
      <w:tr>
        <w:trPr>
          <w:trHeight w:val="1014" w:hRule="atLeast"/>
        </w:trPr>
        <w:tc>
          <w:tcPr>
            <w:tcW w:w="1082" w:type="dxa"/>
            <w:vAlign w:val="top"/>
            <w:vMerge w:val="restart"/>
            <w:tcBorders>
              <w:bottom w:val="none" w:color="000000" w:sz="2" w:space="0"/>
            </w:tcBorders>
          </w:tcPr>
          <w:p>
            <w:pPr>
              <w:rPr>
                <w:rFonts w:ascii="Arial"/>
                <w:sz w:val="21"/>
              </w:rPr>
            </w:pPr>
            <w:r/>
          </w:p>
        </w:tc>
        <w:tc>
          <w:tcPr>
            <w:tcW w:w="1553" w:type="dxa"/>
            <w:vAlign w:val="top"/>
            <w:gridSpan w:val="5"/>
            <w:vMerge w:val="restart"/>
            <w:tcBorders>
              <w:bottom w:val="none" w:color="000000" w:sz="2" w:space="0"/>
            </w:tcBorders>
          </w:tcPr>
          <w:p>
            <w:pPr>
              <w:rPr>
                <w:rFonts w:ascii="Arial"/>
                <w:sz w:val="21"/>
              </w:rPr>
            </w:pPr>
            <w:r/>
          </w:p>
        </w:tc>
        <w:tc>
          <w:tcPr>
            <w:tcW w:w="914" w:type="dxa"/>
            <w:vAlign w:val="top"/>
            <w:gridSpan w:val="3"/>
          </w:tcPr>
          <w:p>
            <w:pPr>
              <w:rPr>
                <w:rFonts w:ascii="Arial"/>
                <w:sz w:val="21"/>
              </w:rPr>
            </w:pPr>
            <w:r/>
          </w:p>
        </w:tc>
        <w:tc>
          <w:tcPr>
            <w:tcW w:w="4013" w:type="dxa"/>
            <w:vAlign w:val="top"/>
            <w:gridSpan w:val="6"/>
          </w:tcPr>
          <w:p>
            <w:pPr>
              <w:ind w:left="139"/>
              <w:spacing w:before="93" w:line="221" w:lineRule="auto"/>
              <w:rPr>
                <w:rFonts w:ascii="SimSun" w:hAnsi="SimSun" w:eastAsia="SimSun" w:cs="SimSun"/>
                <w:sz w:val="21"/>
                <w:szCs w:val="21"/>
              </w:rPr>
            </w:pPr>
            <w:r>
              <w:rPr>
                <w:rFonts w:ascii="SimSun" w:hAnsi="SimSun" w:eastAsia="SimSun" w:cs="SimSun"/>
                <w:sz w:val="21"/>
                <w:szCs w:val="21"/>
                <w:spacing w:val="10"/>
              </w:rPr>
              <w:t>行</w:t>
            </w:r>
            <w:r>
              <w:rPr>
                <w:rFonts w:ascii="SimSun" w:hAnsi="SimSun" w:eastAsia="SimSun" w:cs="SimSun"/>
                <w:sz w:val="21"/>
                <w:szCs w:val="21"/>
                <w:spacing w:val="6"/>
              </w:rPr>
              <w:t>政</w:t>
            </w:r>
            <w:r>
              <w:rPr>
                <w:rFonts w:ascii="SimSun" w:hAnsi="SimSun" w:eastAsia="SimSun" w:cs="SimSun"/>
                <w:sz w:val="21"/>
                <w:szCs w:val="21"/>
                <w:spacing w:val="5"/>
              </w:rPr>
              <w:t>楼大厅及院内道路(行政楼)</w:t>
            </w:r>
            <w:r>
              <w:rPr>
                <w:rFonts w:ascii="SimSun" w:hAnsi="SimSun" w:eastAsia="SimSun" w:cs="SimSun"/>
                <w:sz w:val="21"/>
                <w:szCs w:val="21"/>
                <w:spacing w:val="5"/>
              </w:rPr>
              <w:t xml:space="preserve"> </w:t>
            </w:r>
            <w:r>
              <w:rPr>
                <w:rFonts w:ascii="SimSun" w:hAnsi="SimSun" w:eastAsia="SimSun" w:cs="SimSun"/>
                <w:sz w:val="21"/>
                <w:szCs w:val="21"/>
                <w:spacing w:val="5"/>
              </w:rPr>
              <w:t>、洗瓶</w:t>
            </w:r>
          </w:p>
          <w:p>
            <w:pPr>
              <w:ind w:left="345" w:right="200" w:hanging="101"/>
              <w:spacing w:before="76" w:line="253" w:lineRule="auto"/>
              <w:rPr>
                <w:rFonts w:ascii="SimSun" w:hAnsi="SimSun" w:eastAsia="SimSun" w:cs="SimSun"/>
                <w:sz w:val="21"/>
                <w:szCs w:val="21"/>
              </w:rPr>
            </w:pPr>
            <w:r>
              <w:rPr>
                <w:rFonts w:ascii="SimSun" w:hAnsi="SimSun" w:eastAsia="SimSun" w:cs="SimSun"/>
                <w:sz w:val="21"/>
                <w:szCs w:val="21"/>
                <w:spacing w:val="-1"/>
              </w:rPr>
              <w:t>净瓶区域、质检</w:t>
            </w:r>
            <w:r>
              <w:rPr>
                <w:rFonts w:ascii="SimSun" w:hAnsi="SimSun" w:eastAsia="SimSun" w:cs="SimSun"/>
                <w:sz w:val="21"/>
                <w:szCs w:val="21"/>
              </w:rPr>
              <w:t>区域、原辅材料暂存区</w:t>
            </w:r>
            <w:r>
              <w:rPr>
                <w:rFonts w:ascii="SimSun" w:hAnsi="SimSun" w:eastAsia="SimSun" w:cs="SimSun"/>
                <w:sz w:val="21"/>
                <w:szCs w:val="21"/>
              </w:rPr>
              <w:t xml:space="preserve"> </w:t>
            </w:r>
            <w:r>
              <w:rPr>
                <w:rFonts w:ascii="SimSun" w:hAnsi="SimSun" w:eastAsia="SimSun" w:cs="SimSun"/>
                <w:sz w:val="21"/>
                <w:szCs w:val="21"/>
                <w:spacing w:val="10"/>
              </w:rPr>
              <w:t>域</w:t>
            </w:r>
            <w:r>
              <w:rPr>
                <w:rFonts w:ascii="SimSun" w:hAnsi="SimSun" w:eastAsia="SimSun" w:cs="SimSun"/>
                <w:sz w:val="21"/>
                <w:szCs w:val="21"/>
                <w:spacing w:val="7"/>
              </w:rPr>
              <w:t>、</w:t>
            </w:r>
            <w:r>
              <w:rPr>
                <w:rFonts w:ascii="SimSun" w:hAnsi="SimSun" w:eastAsia="SimSun" w:cs="SimSun"/>
                <w:sz w:val="21"/>
                <w:szCs w:val="21"/>
                <w:spacing w:val="5"/>
              </w:rPr>
              <w:t>包装区域及院内道路(药剂楼)</w:t>
            </w:r>
          </w:p>
        </w:tc>
        <w:tc>
          <w:tcPr>
            <w:tcW w:w="5337" w:type="dxa"/>
            <w:vAlign w:val="top"/>
            <w:gridSpan w:val="6"/>
          </w:tcPr>
          <w:p>
            <w:pPr>
              <w:ind w:left="700" w:right="21" w:hanging="612"/>
              <w:spacing w:before="94" w:line="299" w:lineRule="auto"/>
              <w:rPr>
                <w:rFonts w:ascii="SimSun" w:hAnsi="SimSun" w:eastAsia="SimSun" w:cs="SimSun"/>
                <w:sz w:val="21"/>
                <w:szCs w:val="21"/>
              </w:rPr>
            </w:pPr>
            <w:r>
              <w:rPr>
                <w:rFonts w:ascii="SimSun" w:hAnsi="SimSun" w:eastAsia="SimSun" w:cs="SimSun"/>
                <w:sz w:val="21"/>
                <w:szCs w:val="21"/>
                <w:spacing w:val="3"/>
              </w:rPr>
              <w:t>内道路(行政楼)</w:t>
            </w:r>
            <w:r>
              <w:rPr>
                <w:rFonts w:ascii="SimSun" w:hAnsi="SimSun" w:eastAsia="SimSun" w:cs="SimSun"/>
                <w:sz w:val="21"/>
                <w:szCs w:val="21"/>
                <w:spacing w:val="3"/>
              </w:rPr>
              <w:t xml:space="preserve"> </w:t>
            </w:r>
            <w:r>
              <w:rPr>
                <w:rFonts w:ascii="SimSun" w:hAnsi="SimSun" w:eastAsia="SimSun" w:cs="SimSun"/>
                <w:sz w:val="21"/>
                <w:szCs w:val="21"/>
                <w:spacing w:val="3"/>
              </w:rPr>
              <w:t>、洗瓶净瓶区域、质检区域、原辅材</w:t>
            </w:r>
            <w:r>
              <w:rPr>
                <w:rFonts w:ascii="SimSun" w:hAnsi="SimSun" w:eastAsia="SimSun" w:cs="SimSun"/>
                <w:sz w:val="21"/>
                <w:szCs w:val="21"/>
                <w:spacing w:val="2"/>
              </w:rPr>
              <w:t>料</w:t>
            </w:r>
            <w:r>
              <w:rPr>
                <w:rFonts w:ascii="SimSun" w:hAnsi="SimSun" w:eastAsia="SimSun" w:cs="SimSun"/>
                <w:sz w:val="21"/>
                <w:szCs w:val="21"/>
              </w:rPr>
              <w:t xml:space="preserve"> </w:t>
            </w:r>
            <w:r>
              <w:rPr>
                <w:rFonts w:ascii="SimSun" w:hAnsi="SimSun" w:eastAsia="SimSun" w:cs="SimSun"/>
                <w:sz w:val="21"/>
                <w:szCs w:val="21"/>
                <w:spacing w:val="5"/>
              </w:rPr>
              <w:t>暂存区域、包装区域及院内道路(药剂楼)</w:t>
            </w:r>
          </w:p>
        </w:tc>
        <w:tc>
          <w:tcPr>
            <w:tcW w:w="1442" w:type="dxa"/>
            <w:vAlign w:val="top"/>
          </w:tcPr>
          <w:p>
            <w:pPr>
              <w:rPr>
                <w:rFonts w:ascii="Arial"/>
                <w:sz w:val="21"/>
              </w:rPr>
            </w:pPr>
            <w:r/>
          </w:p>
        </w:tc>
      </w:tr>
      <w:tr>
        <w:trPr>
          <w:trHeight w:val="1302" w:hRule="atLeast"/>
        </w:trPr>
        <w:tc>
          <w:tcPr>
            <w:tcW w:w="1082" w:type="dxa"/>
            <w:vAlign w:val="top"/>
            <w:vMerge w:val="continue"/>
            <w:tcBorders>
              <w:top w:val="none" w:color="000000" w:sz="2" w:space="0"/>
              <w:bottom w:val="none" w:color="000000" w:sz="2" w:space="0"/>
            </w:tcBorders>
          </w:tcPr>
          <w:p>
            <w:pPr>
              <w:rPr>
                <w:rFonts w:ascii="Arial"/>
                <w:sz w:val="21"/>
              </w:rPr>
            </w:pPr>
            <w:r/>
          </w:p>
        </w:tc>
        <w:tc>
          <w:tcPr>
            <w:tcW w:w="1553" w:type="dxa"/>
            <w:vAlign w:val="top"/>
            <w:gridSpan w:val="5"/>
            <w:vMerge w:val="continue"/>
            <w:tcBorders>
              <w:top w:val="none" w:color="000000" w:sz="2" w:space="0"/>
              <w:bottom w:val="none" w:color="000000" w:sz="2" w:space="0"/>
            </w:tcBorders>
          </w:tcPr>
          <w:p>
            <w:pPr>
              <w:rPr>
                <w:rFonts w:ascii="Arial"/>
                <w:sz w:val="21"/>
              </w:rPr>
            </w:pPr>
            <w:r/>
          </w:p>
        </w:tc>
        <w:tc>
          <w:tcPr>
            <w:tcW w:w="914" w:type="dxa"/>
            <w:vAlign w:val="top"/>
            <w:gridSpan w:val="3"/>
          </w:tcPr>
          <w:p>
            <w:pPr>
              <w:spacing w:line="477" w:lineRule="auto"/>
              <w:rPr>
                <w:rFonts w:ascii="Arial"/>
                <w:sz w:val="21"/>
              </w:rPr>
            </w:pPr>
            <w:r/>
          </w:p>
          <w:p>
            <w:pPr>
              <w:ind w:left="265"/>
              <w:spacing w:before="68" w:line="221" w:lineRule="auto"/>
              <w:rPr>
                <w:rFonts w:ascii="SimSun" w:hAnsi="SimSun" w:eastAsia="SimSun" w:cs="SimSun"/>
                <w:sz w:val="21"/>
                <w:szCs w:val="21"/>
              </w:rPr>
            </w:pPr>
            <w:r>
              <w:rPr>
                <w:rFonts w:ascii="SimSun" w:hAnsi="SimSun" w:eastAsia="SimSun" w:cs="SimSun"/>
                <w:sz w:val="21"/>
                <w:szCs w:val="21"/>
                <w:spacing w:val="-3"/>
              </w:rPr>
              <w:t>南</w:t>
            </w:r>
            <w:r>
              <w:rPr>
                <w:rFonts w:ascii="SimSun" w:hAnsi="SimSun" w:eastAsia="SimSun" w:cs="SimSun"/>
                <w:sz w:val="21"/>
                <w:szCs w:val="21"/>
                <w:spacing w:val="-2"/>
              </w:rPr>
              <w:t>侧</w:t>
            </w:r>
          </w:p>
        </w:tc>
        <w:tc>
          <w:tcPr>
            <w:tcW w:w="4013" w:type="dxa"/>
            <w:vAlign w:val="top"/>
            <w:gridSpan w:val="6"/>
          </w:tcPr>
          <w:p>
            <w:pPr>
              <w:ind w:left="136" w:right="94" w:firstLine="2"/>
              <w:spacing w:before="60" w:line="286" w:lineRule="auto"/>
              <w:rPr>
                <w:rFonts w:ascii="SimSun" w:hAnsi="SimSun" w:eastAsia="SimSun" w:cs="SimSun"/>
                <w:sz w:val="21"/>
                <w:szCs w:val="21"/>
              </w:rPr>
            </w:pPr>
            <w:r>
              <w:rPr>
                <w:rFonts w:ascii="SimSun" w:hAnsi="SimSun" w:eastAsia="SimSun" w:cs="SimSun"/>
                <w:sz w:val="21"/>
                <w:szCs w:val="21"/>
                <w:spacing w:val="-12"/>
              </w:rPr>
              <w:t>南</w:t>
            </w:r>
            <w:r>
              <w:rPr>
                <w:rFonts w:ascii="SimSun" w:hAnsi="SimSun" w:eastAsia="SimSun" w:cs="SimSun"/>
                <w:sz w:val="21"/>
                <w:szCs w:val="21"/>
                <w:spacing w:val="-6"/>
              </w:rPr>
              <w:t>侧通道、</w:t>
            </w:r>
            <w:r>
              <w:rPr>
                <w:rFonts w:ascii="SimSun" w:hAnsi="SimSun" w:eastAsia="SimSun" w:cs="SimSun"/>
                <w:sz w:val="21"/>
                <w:szCs w:val="21"/>
                <w:spacing w:val="-6"/>
              </w:rPr>
              <w:t xml:space="preserve"> </w:t>
            </w:r>
            <w:r>
              <w:rPr>
                <w:rFonts w:ascii="SimSun" w:hAnsi="SimSun" w:eastAsia="SimSun" w:cs="SimSun"/>
                <w:sz w:val="21"/>
                <w:szCs w:val="21"/>
                <w:spacing w:val="-6"/>
              </w:rPr>
              <w:t>原辅材料暂存间、备料间、更</w:t>
            </w:r>
            <w:r>
              <w:rPr>
                <w:rFonts w:ascii="SimSun" w:hAnsi="SimSun" w:eastAsia="SimSun" w:cs="SimSun"/>
                <w:sz w:val="21"/>
                <w:szCs w:val="21"/>
              </w:rPr>
              <w:t xml:space="preserve"> </w:t>
            </w:r>
            <w:r>
              <w:rPr>
                <w:rFonts w:ascii="SimSun" w:hAnsi="SimSun" w:eastAsia="SimSun" w:cs="SimSun"/>
                <w:sz w:val="21"/>
                <w:szCs w:val="21"/>
                <w:spacing w:val="-1"/>
              </w:rPr>
              <w:t>衣清洗</w:t>
            </w:r>
            <w:r>
              <w:rPr>
                <w:rFonts w:ascii="SimSun" w:hAnsi="SimSun" w:eastAsia="SimSun" w:cs="SimSun"/>
                <w:sz w:val="21"/>
                <w:szCs w:val="21"/>
              </w:rPr>
              <w:t>区域、配电室、空调机房、院内道</w:t>
            </w:r>
            <w:r>
              <w:rPr>
                <w:rFonts w:ascii="SimSun" w:hAnsi="SimSun" w:eastAsia="SimSun" w:cs="SimSun"/>
                <w:sz w:val="21"/>
                <w:szCs w:val="21"/>
              </w:rPr>
              <w:t xml:space="preserve"> </w:t>
            </w:r>
            <w:r>
              <w:rPr>
                <w:rFonts w:ascii="SimSun" w:hAnsi="SimSun" w:eastAsia="SimSun" w:cs="SimSun"/>
                <w:sz w:val="21"/>
                <w:szCs w:val="21"/>
                <w:spacing w:val="10"/>
              </w:rPr>
              <w:t>路、</w:t>
            </w:r>
            <w:r>
              <w:rPr>
                <w:rFonts w:ascii="SimSun" w:hAnsi="SimSun" w:eastAsia="SimSun" w:cs="SimSun"/>
                <w:sz w:val="21"/>
                <w:szCs w:val="21"/>
                <w:spacing w:val="7"/>
              </w:rPr>
              <w:t>污</w:t>
            </w:r>
            <w:r>
              <w:rPr>
                <w:rFonts w:ascii="SimSun" w:hAnsi="SimSun" w:eastAsia="SimSun" w:cs="SimSun"/>
                <w:sz w:val="21"/>
                <w:szCs w:val="21"/>
                <w:spacing w:val="5"/>
              </w:rPr>
              <w:t>水处理站、危险废物暂存间(药剂</w:t>
            </w:r>
          </w:p>
          <w:p>
            <w:pPr>
              <w:ind w:left="1815"/>
              <w:spacing w:line="220" w:lineRule="auto"/>
              <w:rPr>
                <w:rFonts w:ascii="SimSun" w:hAnsi="SimSun" w:eastAsia="SimSun" w:cs="SimSun"/>
                <w:sz w:val="21"/>
                <w:szCs w:val="21"/>
              </w:rPr>
            </w:pPr>
            <w:r>
              <w:rPr>
                <w:rFonts w:ascii="SimSun" w:hAnsi="SimSun" w:eastAsia="SimSun" w:cs="SimSun"/>
                <w:sz w:val="21"/>
                <w:szCs w:val="21"/>
                <w:spacing w:val="-8"/>
              </w:rPr>
              <w:t>楼</w:t>
            </w:r>
            <w:r>
              <w:rPr>
                <w:rFonts w:ascii="SimSun" w:hAnsi="SimSun" w:eastAsia="SimSun" w:cs="SimSun"/>
                <w:sz w:val="21"/>
                <w:szCs w:val="21"/>
                <w:spacing w:val="-6"/>
              </w:rPr>
              <w:t>)</w:t>
            </w:r>
          </w:p>
        </w:tc>
        <w:tc>
          <w:tcPr>
            <w:tcW w:w="5337" w:type="dxa"/>
            <w:vAlign w:val="top"/>
            <w:gridSpan w:val="6"/>
          </w:tcPr>
          <w:p>
            <w:pPr>
              <w:ind w:left="65"/>
              <w:spacing w:before="222" w:line="220" w:lineRule="auto"/>
              <w:rPr>
                <w:rFonts w:ascii="SimSun" w:hAnsi="SimSun" w:eastAsia="SimSun" w:cs="SimSun"/>
                <w:sz w:val="21"/>
                <w:szCs w:val="21"/>
              </w:rPr>
            </w:pPr>
            <w:r>
              <w:rPr>
                <w:rFonts w:ascii="SimSun" w:hAnsi="SimSun" w:eastAsia="SimSun" w:cs="SimSun"/>
                <w:sz w:val="21"/>
                <w:szCs w:val="21"/>
                <w:spacing w:val="-8"/>
              </w:rPr>
              <w:t>南</w:t>
            </w:r>
            <w:r>
              <w:rPr>
                <w:rFonts w:ascii="SimSun" w:hAnsi="SimSun" w:eastAsia="SimSun" w:cs="SimSun"/>
                <w:sz w:val="21"/>
                <w:szCs w:val="21"/>
                <w:spacing w:val="-6"/>
              </w:rPr>
              <w:t>侧</w:t>
            </w:r>
            <w:r>
              <w:rPr>
                <w:rFonts w:ascii="SimSun" w:hAnsi="SimSun" w:eastAsia="SimSun" w:cs="SimSun"/>
                <w:sz w:val="21"/>
                <w:szCs w:val="21"/>
                <w:spacing w:val="-4"/>
              </w:rPr>
              <w:t>通道、</w:t>
            </w:r>
            <w:r>
              <w:rPr>
                <w:rFonts w:ascii="SimSun" w:hAnsi="SimSun" w:eastAsia="SimSun" w:cs="SimSun"/>
                <w:sz w:val="21"/>
                <w:szCs w:val="21"/>
                <w:spacing w:val="-4"/>
              </w:rPr>
              <w:t xml:space="preserve"> </w:t>
            </w:r>
            <w:r>
              <w:rPr>
                <w:rFonts w:ascii="SimSun" w:hAnsi="SimSun" w:eastAsia="SimSun" w:cs="SimSun"/>
                <w:sz w:val="21"/>
                <w:szCs w:val="21"/>
                <w:spacing w:val="-4"/>
              </w:rPr>
              <w:t>原辅材料暂存间、备料间、更衣清洗区域、配</w:t>
            </w:r>
          </w:p>
          <w:p>
            <w:pPr>
              <w:ind w:left="2075" w:right="20" w:hanging="1988"/>
              <w:spacing w:before="76" w:line="297" w:lineRule="auto"/>
              <w:rPr>
                <w:rFonts w:ascii="SimSun" w:hAnsi="SimSun" w:eastAsia="SimSun" w:cs="SimSun"/>
                <w:sz w:val="21"/>
                <w:szCs w:val="21"/>
              </w:rPr>
            </w:pPr>
            <w:r>
              <w:rPr>
                <w:rFonts w:ascii="SimSun" w:hAnsi="SimSun" w:eastAsia="SimSun" w:cs="SimSun"/>
                <w:sz w:val="21"/>
                <w:szCs w:val="21"/>
                <w:spacing w:val="-2"/>
              </w:rPr>
              <w:t>电室</w:t>
            </w:r>
            <w:r>
              <w:rPr>
                <w:rFonts w:ascii="SimSun" w:hAnsi="SimSun" w:eastAsia="SimSun" w:cs="SimSun"/>
                <w:sz w:val="21"/>
                <w:szCs w:val="21"/>
                <w:spacing w:val="-1"/>
              </w:rPr>
              <w:t>、空调机房、院内道路、污水处理站、危险废物暂存</w:t>
            </w:r>
            <w:r>
              <w:rPr>
                <w:rFonts w:ascii="SimSun" w:hAnsi="SimSun" w:eastAsia="SimSun" w:cs="SimSun"/>
                <w:sz w:val="21"/>
                <w:szCs w:val="21"/>
              </w:rPr>
              <w:t xml:space="preserve"> </w:t>
            </w:r>
            <w:r>
              <w:rPr>
                <w:rFonts w:ascii="SimSun" w:hAnsi="SimSun" w:eastAsia="SimSun" w:cs="SimSun"/>
                <w:sz w:val="21"/>
                <w:szCs w:val="21"/>
                <w:spacing w:val="14"/>
              </w:rPr>
              <w:t>间(药剂楼</w:t>
            </w:r>
            <w:r>
              <w:rPr>
                <w:rFonts w:ascii="SimSun" w:hAnsi="SimSun" w:eastAsia="SimSun" w:cs="SimSun"/>
                <w:sz w:val="21"/>
                <w:szCs w:val="21"/>
                <w:spacing w:val="13"/>
              </w:rPr>
              <w:t>)</w:t>
            </w:r>
          </w:p>
        </w:tc>
        <w:tc>
          <w:tcPr>
            <w:tcW w:w="1442" w:type="dxa"/>
            <w:vAlign w:val="top"/>
          </w:tcPr>
          <w:p>
            <w:pPr>
              <w:spacing w:line="478" w:lineRule="auto"/>
              <w:rPr>
                <w:rFonts w:ascii="Arial"/>
                <w:sz w:val="21"/>
              </w:rPr>
            </w:pPr>
            <w:r/>
          </w:p>
          <w:p>
            <w:pPr>
              <w:ind w:left="166"/>
              <w:spacing w:before="68"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653" w:hRule="atLeast"/>
        </w:trPr>
        <w:tc>
          <w:tcPr>
            <w:tcW w:w="1082" w:type="dxa"/>
            <w:vAlign w:val="top"/>
            <w:vMerge w:val="continue"/>
            <w:tcBorders>
              <w:top w:val="none" w:color="000000" w:sz="2" w:space="0"/>
              <w:bottom w:val="none" w:color="000000" w:sz="2" w:space="0"/>
            </w:tcBorders>
          </w:tcPr>
          <w:p>
            <w:pPr>
              <w:rPr>
                <w:rFonts w:ascii="Arial"/>
                <w:sz w:val="21"/>
              </w:rPr>
            </w:pPr>
            <w:r/>
          </w:p>
        </w:tc>
        <w:tc>
          <w:tcPr>
            <w:tcW w:w="1553" w:type="dxa"/>
            <w:vAlign w:val="top"/>
            <w:gridSpan w:val="5"/>
            <w:vMerge w:val="continue"/>
            <w:tcBorders>
              <w:top w:val="none" w:color="000000" w:sz="2" w:space="0"/>
              <w:bottom w:val="none" w:color="000000" w:sz="2" w:space="0"/>
            </w:tcBorders>
          </w:tcPr>
          <w:p>
            <w:pPr>
              <w:rPr>
                <w:rFonts w:ascii="Arial"/>
                <w:sz w:val="21"/>
              </w:rPr>
            </w:pPr>
            <w:r/>
          </w:p>
        </w:tc>
        <w:tc>
          <w:tcPr>
            <w:tcW w:w="914" w:type="dxa"/>
            <w:vAlign w:val="top"/>
            <w:gridSpan w:val="3"/>
          </w:tcPr>
          <w:p>
            <w:pPr>
              <w:ind w:left="268"/>
              <w:spacing w:before="223" w:line="221" w:lineRule="auto"/>
              <w:rPr>
                <w:rFonts w:ascii="SimSun" w:hAnsi="SimSun" w:eastAsia="SimSun" w:cs="SimSun"/>
                <w:sz w:val="21"/>
                <w:szCs w:val="21"/>
              </w:rPr>
            </w:pPr>
            <w:r>
              <w:rPr>
                <w:rFonts w:ascii="SimSun" w:hAnsi="SimSun" w:eastAsia="SimSun" w:cs="SimSun"/>
                <w:sz w:val="21"/>
                <w:szCs w:val="21"/>
                <w:spacing w:val="-4"/>
              </w:rPr>
              <w:t>西</w:t>
            </w:r>
            <w:r>
              <w:rPr>
                <w:rFonts w:ascii="SimSun" w:hAnsi="SimSun" w:eastAsia="SimSun" w:cs="SimSun"/>
                <w:sz w:val="21"/>
                <w:szCs w:val="21"/>
                <w:spacing w:val="-2"/>
              </w:rPr>
              <w:t>侧</w:t>
            </w:r>
          </w:p>
        </w:tc>
        <w:tc>
          <w:tcPr>
            <w:tcW w:w="4013" w:type="dxa"/>
            <w:vAlign w:val="top"/>
            <w:gridSpan w:val="6"/>
          </w:tcPr>
          <w:p>
            <w:pPr>
              <w:ind w:left="976" w:right="200" w:hanging="730"/>
              <w:spacing w:before="60" w:line="254" w:lineRule="auto"/>
              <w:rPr>
                <w:rFonts w:ascii="SimSun" w:hAnsi="SimSun" w:eastAsia="SimSun" w:cs="SimSun"/>
                <w:sz w:val="21"/>
                <w:szCs w:val="21"/>
              </w:rPr>
            </w:pPr>
            <w:r>
              <w:rPr>
                <w:rFonts w:ascii="SimSun" w:hAnsi="SimSun" w:eastAsia="SimSun" w:cs="SimSun"/>
                <w:sz w:val="21"/>
                <w:szCs w:val="21"/>
                <w:spacing w:val="-1"/>
              </w:rPr>
              <w:t>西侧控制室、设备间、</w:t>
            </w:r>
            <w:r>
              <w:rPr>
                <w:rFonts w:ascii="SimSun" w:hAnsi="SimSun" w:eastAsia="SimSun" w:cs="SimSun"/>
                <w:sz w:val="21"/>
                <w:szCs w:val="21"/>
              </w:rPr>
              <w:t>卫生通过间、库</w:t>
            </w:r>
            <w:r>
              <w:rPr>
                <w:rFonts w:ascii="SimSun" w:hAnsi="SimSun" w:eastAsia="SimSun" w:cs="SimSun"/>
                <w:sz w:val="21"/>
                <w:szCs w:val="21"/>
              </w:rPr>
              <w:t xml:space="preserve"> </w:t>
            </w:r>
            <w:r>
              <w:rPr>
                <w:rFonts w:ascii="SimSun" w:hAnsi="SimSun" w:eastAsia="SimSun" w:cs="SimSun"/>
                <w:sz w:val="21"/>
                <w:szCs w:val="21"/>
                <w:spacing w:val="-1"/>
              </w:rPr>
              <w:t>房、楼梯间、</w:t>
            </w:r>
            <w:r>
              <w:rPr>
                <w:rFonts w:ascii="SimSun" w:hAnsi="SimSun" w:eastAsia="SimSun" w:cs="SimSun"/>
                <w:sz w:val="21"/>
                <w:szCs w:val="21"/>
              </w:rPr>
              <w:t>院内道路</w:t>
            </w:r>
          </w:p>
        </w:tc>
        <w:tc>
          <w:tcPr>
            <w:tcW w:w="5337" w:type="dxa"/>
            <w:vAlign w:val="top"/>
            <w:gridSpan w:val="6"/>
          </w:tcPr>
          <w:p>
            <w:pPr>
              <w:ind w:left="2477" w:right="49" w:hanging="2410"/>
              <w:spacing w:before="60" w:line="254" w:lineRule="auto"/>
              <w:rPr>
                <w:rFonts w:ascii="SimSun" w:hAnsi="SimSun" w:eastAsia="SimSun" w:cs="SimSun"/>
                <w:sz w:val="21"/>
                <w:szCs w:val="21"/>
              </w:rPr>
            </w:pPr>
            <w:r>
              <w:rPr>
                <w:rFonts w:ascii="SimSun" w:hAnsi="SimSun" w:eastAsia="SimSun" w:cs="SimSun"/>
                <w:sz w:val="21"/>
                <w:szCs w:val="21"/>
                <w:spacing w:val="-2"/>
              </w:rPr>
              <w:t>西侧控制室、设备间、卫</w:t>
            </w:r>
            <w:r>
              <w:rPr>
                <w:rFonts w:ascii="SimSun" w:hAnsi="SimSun" w:eastAsia="SimSun" w:cs="SimSun"/>
                <w:sz w:val="21"/>
                <w:szCs w:val="21"/>
                <w:spacing w:val="-1"/>
              </w:rPr>
              <w:t>生通过间、库房、楼梯间、院内</w:t>
            </w:r>
            <w:r>
              <w:rPr>
                <w:rFonts w:ascii="SimSun" w:hAnsi="SimSun" w:eastAsia="SimSun" w:cs="SimSun"/>
                <w:sz w:val="21"/>
                <w:szCs w:val="21"/>
              </w:rPr>
              <w:t xml:space="preserve"> </w:t>
            </w:r>
            <w:r>
              <w:rPr>
                <w:rFonts w:ascii="SimSun" w:hAnsi="SimSun" w:eastAsia="SimSun" w:cs="SimSun"/>
                <w:sz w:val="21"/>
                <w:szCs w:val="21"/>
                <w:spacing w:val="-2"/>
              </w:rPr>
              <w:t>道</w:t>
            </w:r>
            <w:r>
              <w:rPr>
                <w:rFonts w:ascii="SimSun" w:hAnsi="SimSun" w:eastAsia="SimSun" w:cs="SimSun"/>
                <w:sz w:val="21"/>
                <w:szCs w:val="21"/>
                <w:spacing w:val="-1"/>
              </w:rPr>
              <w:t>路</w:t>
            </w:r>
          </w:p>
        </w:tc>
        <w:tc>
          <w:tcPr>
            <w:tcW w:w="1442" w:type="dxa"/>
            <w:vAlign w:val="top"/>
          </w:tcPr>
          <w:p>
            <w:pPr>
              <w:ind w:left="166"/>
              <w:spacing w:before="224"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652" w:hRule="atLeast"/>
        </w:trPr>
        <w:tc>
          <w:tcPr>
            <w:tcW w:w="1082" w:type="dxa"/>
            <w:vAlign w:val="top"/>
            <w:vMerge w:val="continue"/>
            <w:tcBorders>
              <w:top w:val="none" w:color="000000" w:sz="2" w:space="0"/>
              <w:bottom w:val="none" w:color="000000" w:sz="2" w:space="0"/>
            </w:tcBorders>
          </w:tcPr>
          <w:p>
            <w:pPr>
              <w:rPr>
                <w:rFonts w:ascii="Arial"/>
                <w:sz w:val="21"/>
              </w:rPr>
            </w:pPr>
            <w:r/>
          </w:p>
        </w:tc>
        <w:tc>
          <w:tcPr>
            <w:tcW w:w="1553" w:type="dxa"/>
            <w:vAlign w:val="top"/>
            <w:gridSpan w:val="5"/>
            <w:vMerge w:val="continue"/>
            <w:tcBorders>
              <w:top w:val="none" w:color="000000" w:sz="2" w:space="0"/>
              <w:bottom w:val="none" w:color="000000" w:sz="2" w:space="0"/>
            </w:tcBorders>
          </w:tcPr>
          <w:p>
            <w:pPr>
              <w:rPr>
                <w:rFonts w:ascii="Arial"/>
                <w:sz w:val="21"/>
              </w:rPr>
            </w:pPr>
            <w:r/>
          </w:p>
        </w:tc>
        <w:tc>
          <w:tcPr>
            <w:tcW w:w="914" w:type="dxa"/>
            <w:vAlign w:val="top"/>
            <w:gridSpan w:val="3"/>
          </w:tcPr>
          <w:p>
            <w:pPr>
              <w:ind w:left="266"/>
              <w:spacing w:before="223" w:line="221" w:lineRule="auto"/>
              <w:rPr>
                <w:rFonts w:ascii="SimSun" w:hAnsi="SimSun" w:eastAsia="SimSun" w:cs="SimSun"/>
                <w:sz w:val="21"/>
                <w:szCs w:val="21"/>
              </w:rPr>
            </w:pPr>
            <w:r>
              <w:rPr>
                <w:rFonts w:ascii="SimSun" w:hAnsi="SimSun" w:eastAsia="SimSun" w:cs="SimSun"/>
                <w:sz w:val="21"/>
                <w:szCs w:val="21"/>
                <w:spacing w:val="-3"/>
              </w:rPr>
              <w:t>北</w:t>
            </w:r>
            <w:r>
              <w:rPr>
                <w:rFonts w:ascii="SimSun" w:hAnsi="SimSun" w:eastAsia="SimSun" w:cs="SimSun"/>
                <w:sz w:val="21"/>
                <w:szCs w:val="21"/>
                <w:spacing w:val="-2"/>
              </w:rPr>
              <w:t>侧</w:t>
            </w:r>
          </w:p>
        </w:tc>
        <w:tc>
          <w:tcPr>
            <w:tcW w:w="4013" w:type="dxa"/>
            <w:vAlign w:val="top"/>
            <w:gridSpan w:val="6"/>
          </w:tcPr>
          <w:p>
            <w:pPr>
              <w:ind w:left="242" w:right="102" w:hanging="103"/>
              <w:spacing w:before="61" w:line="253" w:lineRule="auto"/>
              <w:rPr>
                <w:rFonts w:ascii="SimSun" w:hAnsi="SimSun" w:eastAsia="SimSun" w:cs="SimSun"/>
                <w:sz w:val="21"/>
                <w:szCs w:val="21"/>
              </w:rPr>
            </w:pPr>
            <w:r>
              <w:rPr>
                <w:rFonts w:ascii="SimSun" w:hAnsi="SimSun" w:eastAsia="SimSun" w:cs="SimSun"/>
                <w:sz w:val="21"/>
                <w:szCs w:val="21"/>
                <w:spacing w:val="-1"/>
              </w:rPr>
              <w:t>北侧配电室、医生通道、更衣淋浴</w:t>
            </w:r>
            <w:r>
              <w:rPr>
                <w:rFonts w:ascii="SimSun" w:hAnsi="SimSun" w:eastAsia="SimSun" w:cs="SimSun"/>
                <w:sz w:val="21"/>
                <w:szCs w:val="21"/>
              </w:rPr>
              <w:t>间、缓</w:t>
            </w:r>
            <w:r>
              <w:rPr>
                <w:rFonts w:ascii="SimSun" w:hAnsi="SimSun" w:eastAsia="SimSun" w:cs="SimSun"/>
                <w:sz w:val="21"/>
                <w:szCs w:val="21"/>
              </w:rPr>
              <w:t xml:space="preserve"> </w:t>
            </w:r>
            <w:r>
              <w:rPr>
                <w:rFonts w:ascii="SimSun" w:hAnsi="SimSun" w:eastAsia="SimSun" w:cs="SimSun"/>
                <w:sz w:val="21"/>
                <w:szCs w:val="21"/>
                <w:spacing w:val="-1"/>
              </w:rPr>
              <w:t>冲间、院</w:t>
            </w:r>
            <w:r>
              <w:rPr>
                <w:rFonts w:ascii="SimSun" w:hAnsi="SimSun" w:eastAsia="SimSun" w:cs="SimSun"/>
                <w:sz w:val="21"/>
                <w:szCs w:val="21"/>
              </w:rPr>
              <w:t>内道路、发电机房、员工食堂</w:t>
            </w:r>
          </w:p>
        </w:tc>
        <w:tc>
          <w:tcPr>
            <w:tcW w:w="5337" w:type="dxa"/>
            <w:vAlign w:val="top"/>
            <w:gridSpan w:val="6"/>
          </w:tcPr>
          <w:p>
            <w:pPr>
              <w:ind w:left="1534" w:right="126" w:hanging="1363"/>
              <w:spacing w:before="61" w:line="253" w:lineRule="auto"/>
              <w:rPr>
                <w:rFonts w:ascii="SimSun" w:hAnsi="SimSun" w:eastAsia="SimSun" w:cs="SimSun"/>
                <w:sz w:val="21"/>
                <w:szCs w:val="21"/>
              </w:rPr>
            </w:pPr>
            <w:r>
              <w:rPr>
                <w:rFonts w:ascii="SimSun" w:hAnsi="SimSun" w:eastAsia="SimSun" w:cs="SimSun"/>
                <w:sz w:val="21"/>
                <w:szCs w:val="21"/>
                <w:spacing w:val="-1"/>
              </w:rPr>
              <w:t>北侧配电室、医</w:t>
            </w:r>
            <w:r>
              <w:rPr>
                <w:rFonts w:ascii="SimSun" w:hAnsi="SimSun" w:eastAsia="SimSun" w:cs="SimSun"/>
                <w:sz w:val="21"/>
                <w:szCs w:val="21"/>
              </w:rPr>
              <w:t>生通道、更衣淋浴间、缓冲间、院内道</w:t>
            </w:r>
            <w:r>
              <w:rPr>
                <w:rFonts w:ascii="SimSun" w:hAnsi="SimSun" w:eastAsia="SimSun" w:cs="SimSun"/>
                <w:sz w:val="21"/>
                <w:szCs w:val="21"/>
              </w:rPr>
              <w:t xml:space="preserve"> </w:t>
            </w:r>
            <w:r>
              <w:rPr>
                <w:rFonts w:ascii="SimSun" w:hAnsi="SimSun" w:eastAsia="SimSun" w:cs="SimSun"/>
                <w:sz w:val="21"/>
                <w:szCs w:val="21"/>
                <w:spacing w:val="-1"/>
              </w:rPr>
              <w:t>路、发电机房、</w:t>
            </w:r>
            <w:r>
              <w:rPr>
                <w:rFonts w:ascii="SimSun" w:hAnsi="SimSun" w:eastAsia="SimSun" w:cs="SimSun"/>
                <w:sz w:val="21"/>
                <w:szCs w:val="21"/>
              </w:rPr>
              <w:t>员工食堂</w:t>
            </w:r>
          </w:p>
        </w:tc>
        <w:tc>
          <w:tcPr>
            <w:tcW w:w="1442" w:type="dxa"/>
            <w:vAlign w:val="top"/>
          </w:tcPr>
          <w:p>
            <w:pPr>
              <w:ind w:left="166"/>
              <w:spacing w:before="224"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976" w:hRule="atLeast"/>
        </w:trPr>
        <w:tc>
          <w:tcPr>
            <w:tcW w:w="1082" w:type="dxa"/>
            <w:vAlign w:val="top"/>
            <w:vMerge w:val="continue"/>
            <w:tcBorders>
              <w:top w:val="none" w:color="000000" w:sz="2" w:space="0"/>
              <w:bottom w:val="none" w:color="000000" w:sz="2" w:space="0"/>
            </w:tcBorders>
          </w:tcPr>
          <w:p>
            <w:pPr>
              <w:rPr>
                <w:rFonts w:ascii="Arial"/>
                <w:sz w:val="21"/>
              </w:rPr>
            </w:pPr>
            <w:r/>
          </w:p>
        </w:tc>
        <w:tc>
          <w:tcPr>
            <w:tcW w:w="1553" w:type="dxa"/>
            <w:vAlign w:val="top"/>
            <w:gridSpan w:val="5"/>
            <w:vMerge w:val="continue"/>
            <w:tcBorders>
              <w:top w:val="none" w:color="000000" w:sz="2" w:space="0"/>
              <w:bottom w:val="none" w:color="000000" w:sz="2" w:space="0"/>
            </w:tcBorders>
          </w:tcPr>
          <w:p>
            <w:pPr>
              <w:rPr>
                <w:rFonts w:ascii="Arial"/>
                <w:sz w:val="21"/>
              </w:rPr>
            </w:pPr>
            <w:r/>
          </w:p>
        </w:tc>
        <w:tc>
          <w:tcPr>
            <w:tcW w:w="914" w:type="dxa"/>
            <w:vAlign w:val="top"/>
            <w:gridSpan w:val="3"/>
          </w:tcPr>
          <w:p>
            <w:pPr>
              <w:spacing w:line="317" w:lineRule="auto"/>
              <w:rPr>
                <w:rFonts w:ascii="Arial"/>
                <w:sz w:val="21"/>
              </w:rPr>
            </w:pPr>
            <w:r/>
          </w:p>
          <w:p>
            <w:pPr>
              <w:ind w:left="264"/>
              <w:spacing w:before="68" w:line="222" w:lineRule="auto"/>
              <w:rPr>
                <w:rFonts w:ascii="SimSun" w:hAnsi="SimSun" w:eastAsia="SimSun" w:cs="SimSun"/>
                <w:sz w:val="21"/>
                <w:szCs w:val="21"/>
              </w:rPr>
            </w:pPr>
            <w:r>
              <w:rPr>
                <w:rFonts w:ascii="SimSun" w:hAnsi="SimSun" w:eastAsia="SimSun" w:cs="SimSun"/>
                <w:sz w:val="21"/>
                <w:szCs w:val="21"/>
                <w:spacing w:val="-2"/>
              </w:rPr>
              <w:t>上方</w:t>
            </w:r>
          </w:p>
        </w:tc>
        <w:tc>
          <w:tcPr>
            <w:tcW w:w="4013" w:type="dxa"/>
            <w:vAlign w:val="top"/>
            <w:gridSpan w:val="6"/>
          </w:tcPr>
          <w:p>
            <w:pPr>
              <w:ind w:left="139" w:right="94"/>
              <w:spacing w:before="61" w:line="264" w:lineRule="auto"/>
              <w:rPr>
                <w:rFonts w:ascii="SimSun" w:hAnsi="SimSun" w:eastAsia="SimSun" w:cs="SimSun"/>
                <w:sz w:val="21"/>
                <w:szCs w:val="21"/>
              </w:rPr>
            </w:pPr>
            <w:r>
              <w:rPr>
                <w:rFonts w:ascii="SimSun" w:hAnsi="SimSun" w:eastAsia="SimSun" w:cs="SimSun"/>
                <w:sz w:val="21"/>
                <w:szCs w:val="21"/>
                <w:spacing w:val="-1"/>
              </w:rPr>
              <w:t>正上方为天井上空</w:t>
            </w:r>
            <w:r>
              <w:rPr>
                <w:rFonts w:ascii="SimSun" w:hAnsi="SimSun" w:eastAsia="SimSun" w:cs="SimSun"/>
                <w:sz w:val="21"/>
                <w:szCs w:val="21"/>
              </w:rPr>
              <w:t>、侧上方东侧胶囊充填</w:t>
            </w:r>
            <w:r>
              <w:rPr>
                <w:rFonts w:ascii="SimSun" w:hAnsi="SimSun" w:eastAsia="SimSun" w:cs="SimSun"/>
                <w:sz w:val="21"/>
                <w:szCs w:val="21"/>
              </w:rPr>
              <w:t xml:space="preserve"> </w:t>
            </w:r>
            <w:r>
              <w:rPr>
                <w:rFonts w:ascii="SimSun" w:hAnsi="SimSun" w:eastAsia="SimSun" w:cs="SimSun"/>
                <w:sz w:val="21"/>
                <w:szCs w:val="21"/>
                <w:spacing w:val="-1"/>
              </w:rPr>
              <w:t>室、侧上方南侧</w:t>
            </w:r>
            <w:r>
              <w:rPr>
                <w:rFonts w:ascii="SimSun" w:hAnsi="SimSun" w:eastAsia="SimSun" w:cs="SimSun"/>
                <w:sz w:val="21"/>
                <w:szCs w:val="21"/>
              </w:rPr>
              <w:t>配浆室及内包室、侧上方</w:t>
            </w:r>
            <w:r>
              <w:rPr>
                <w:rFonts w:ascii="SimSun" w:hAnsi="SimSun" w:eastAsia="SimSun" w:cs="SimSun"/>
                <w:sz w:val="21"/>
                <w:szCs w:val="21"/>
              </w:rPr>
              <w:t xml:space="preserve"> </w:t>
            </w:r>
            <w:r>
              <w:rPr>
                <w:rFonts w:ascii="SimSun" w:hAnsi="SimSun" w:eastAsia="SimSun" w:cs="SimSun"/>
                <w:sz w:val="21"/>
                <w:szCs w:val="21"/>
                <w:spacing w:val="-1"/>
              </w:rPr>
              <w:t>西侧楼梯间厕所</w:t>
            </w:r>
            <w:r>
              <w:rPr>
                <w:rFonts w:ascii="SimSun" w:hAnsi="SimSun" w:eastAsia="SimSun" w:cs="SimSun"/>
                <w:sz w:val="21"/>
                <w:szCs w:val="21"/>
              </w:rPr>
              <w:t>、侧上方北侧通道及教室</w:t>
            </w:r>
          </w:p>
        </w:tc>
        <w:tc>
          <w:tcPr>
            <w:tcW w:w="5337" w:type="dxa"/>
            <w:vAlign w:val="top"/>
            <w:gridSpan w:val="6"/>
          </w:tcPr>
          <w:p>
            <w:pPr>
              <w:ind w:left="66"/>
              <w:spacing w:before="60" w:line="221" w:lineRule="auto"/>
              <w:rPr>
                <w:rFonts w:ascii="SimSun" w:hAnsi="SimSun" w:eastAsia="SimSun" w:cs="SimSun"/>
                <w:sz w:val="21"/>
                <w:szCs w:val="21"/>
              </w:rPr>
            </w:pPr>
            <w:r>
              <w:rPr>
                <w:rFonts w:ascii="SimSun" w:hAnsi="SimSun" w:eastAsia="SimSun" w:cs="SimSun"/>
                <w:sz w:val="21"/>
                <w:szCs w:val="21"/>
                <w:spacing w:val="-1"/>
              </w:rPr>
              <w:t>正上方为天井</w:t>
            </w:r>
            <w:r>
              <w:rPr>
                <w:rFonts w:ascii="SimSun" w:hAnsi="SimSun" w:eastAsia="SimSun" w:cs="SimSun"/>
                <w:sz w:val="21"/>
                <w:szCs w:val="21"/>
              </w:rPr>
              <w:t>上空、侧上方东侧胶囊充填室、侧上方南侧</w:t>
            </w:r>
          </w:p>
          <w:p>
            <w:pPr>
              <w:ind w:left="62"/>
              <w:spacing w:before="75" w:line="221" w:lineRule="auto"/>
              <w:rPr>
                <w:rFonts w:ascii="SimSun" w:hAnsi="SimSun" w:eastAsia="SimSun" w:cs="SimSun"/>
                <w:sz w:val="21"/>
                <w:szCs w:val="21"/>
              </w:rPr>
            </w:pPr>
            <w:r>
              <w:rPr>
                <w:rFonts w:ascii="SimSun" w:hAnsi="SimSun" w:eastAsia="SimSun" w:cs="SimSun"/>
                <w:sz w:val="21"/>
                <w:szCs w:val="21"/>
                <w:spacing w:val="-1"/>
              </w:rPr>
              <w:t>配浆</w:t>
            </w:r>
            <w:r>
              <w:rPr>
                <w:rFonts w:ascii="SimSun" w:hAnsi="SimSun" w:eastAsia="SimSun" w:cs="SimSun"/>
                <w:sz w:val="21"/>
                <w:szCs w:val="21"/>
              </w:rPr>
              <w:t>室及内包室、侧上方西侧楼梯间厕所、侧上方北侧通</w:t>
            </w:r>
          </w:p>
          <w:p>
            <w:pPr>
              <w:ind w:left="2267"/>
              <w:spacing w:before="72" w:line="221" w:lineRule="auto"/>
              <w:rPr>
                <w:rFonts w:ascii="SimSun" w:hAnsi="SimSun" w:eastAsia="SimSun" w:cs="SimSun"/>
                <w:sz w:val="21"/>
                <w:szCs w:val="21"/>
              </w:rPr>
            </w:pPr>
            <w:r>
              <w:rPr>
                <w:rFonts w:ascii="SimSun" w:hAnsi="SimSun" w:eastAsia="SimSun" w:cs="SimSun"/>
                <w:sz w:val="21"/>
                <w:szCs w:val="21"/>
                <w:spacing w:val="-1"/>
              </w:rPr>
              <w:t>道及教室</w:t>
            </w:r>
          </w:p>
        </w:tc>
        <w:tc>
          <w:tcPr>
            <w:tcW w:w="1442" w:type="dxa"/>
            <w:vAlign w:val="top"/>
          </w:tcPr>
          <w:p>
            <w:pPr>
              <w:spacing w:line="317" w:lineRule="auto"/>
              <w:rPr>
                <w:rFonts w:ascii="Arial"/>
                <w:sz w:val="21"/>
              </w:rPr>
            </w:pPr>
            <w:r/>
          </w:p>
          <w:p>
            <w:pPr>
              <w:ind w:left="166"/>
              <w:spacing w:before="68"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410" w:hRule="atLeast"/>
        </w:trPr>
        <w:tc>
          <w:tcPr>
            <w:tcW w:w="1082" w:type="dxa"/>
            <w:vAlign w:val="top"/>
            <w:vMerge w:val="continue"/>
            <w:tcBorders>
              <w:top w:val="none" w:color="000000" w:sz="2" w:space="0"/>
            </w:tcBorders>
          </w:tcPr>
          <w:p>
            <w:pPr>
              <w:rPr>
                <w:rFonts w:ascii="Arial"/>
                <w:sz w:val="21"/>
              </w:rPr>
            </w:pPr>
            <w:r/>
          </w:p>
        </w:tc>
        <w:tc>
          <w:tcPr>
            <w:tcW w:w="1553" w:type="dxa"/>
            <w:vAlign w:val="top"/>
            <w:gridSpan w:val="5"/>
            <w:vMerge w:val="continue"/>
            <w:tcBorders>
              <w:top w:val="none" w:color="000000" w:sz="2" w:space="0"/>
            </w:tcBorders>
          </w:tcPr>
          <w:p>
            <w:pPr>
              <w:rPr>
                <w:rFonts w:ascii="Arial"/>
                <w:sz w:val="21"/>
              </w:rPr>
            </w:pPr>
            <w:r/>
          </w:p>
        </w:tc>
        <w:tc>
          <w:tcPr>
            <w:tcW w:w="914" w:type="dxa"/>
            <w:vAlign w:val="top"/>
            <w:gridSpan w:val="3"/>
          </w:tcPr>
          <w:p>
            <w:pPr>
              <w:ind w:left="269"/>
              <w:spacing w:before="97" w:line="222" w:lineRule="auto"/>
              <w:rPr>
                <w:rFonts w:ascii="SimSun" w:hAnsi="SimSun" w:eastAsia="SimSun" w:cs="SimSun"/>
                <w:sz w:val="21"/>
                <w:szCs w:val="21"/>
              </w:rPr>
            </w:pPr>
            <w:r>
              <w:rPr>
                <w:rFonts w:ascii="SimSun" w:hAnsi="SimSun" w:eastAsia="SimSun" w:cs="SimSun"/>
                <w:sz w:val="21"/>
                <w:szCs w:val="21"/>
                <w:spacing w:val="-4"/>
              </w:rPr>
              <w:t>下</w:t>
            </w:r>
            <w:r>
              <w:rPr>
                <w:rFonts w:ascii="SimSun" w:hAnsi="SimSun" w:eastAsia="SimSun" w:cs="SimSun"/>
                <w:sz w:val="21"/>
                <w:szCs w:val="21"/>
                <w:spacing w:val="-3"/>
              </w:rPr>
              <w:t>方</w:t>
            </w:r>
          </w:p>
        </w:tc>
        <w:tc>
          <w:tcPr>
            <w:tcW w:w="4013" w:type="dxa"/>
            <w:vAlign w:val="top"/>
            <w:gridSpan w:val="6"/>
          </w:tcPr>
          <w:p>
            <w:pPr>
              <w:ind w:left="1817"/>
              <w:spacing w:before="97" w:line="221" w:lineRule="auto"/>
              <w:rPr>
                <w:rFonts w:ascii="SimSun" w:hAnsi="SimSun" w:eastAsia="SimSun" w:cs="SimSun"/>
                <w:sz w:val="21"/>
                <w:szCs w:val="21"/>
              </w:rPr>
            </w:pPr>
            <w:r>
              <w:rPr>
                <w:rFonts w:ascii="SimSun" w:hAnsi="SimSun" w:eastAsia="SimSun" w:cs="SimSun"/>
                <w:sz w:val="21"/>
                <w:szCs w:val="21"/>
                <w:spacing w:val="-2"/>
              </w:rPr>
              <w:t>土层</w:t>
            </w:r>
          </w:p>
        </w:tc>
        <w:tc>
          <w:tcPr>
            <w:tcW w:w="5337" w:type="dxa"/>
            <w:vAlign w:val="top"/>
            <w:gridSpan w:val="6"/>
          </w:tcPr>
          <w:p>
            <w:pPr>
              <w:ind w:left="2480"/>
              <w:spacing w:before="97" w:line="221" w:lineRule="auto"/>
              <w:rPr>
                <w:rFonts w:ascii="SimSun" w:hAnsi="SimSun" w:eastAsia="SimSun" w:cs="SimSun"/>
                <w:sz w:val="21"/>
                <w:szCs w:val="21"/>
              </w:rPr>
            </w:pPr>
            <w:r>
              <w:rPr>
                <w:rFonts w:ascii="SimSun" w:hAnsi="SimSun" w:eastAsia="SimSun" w:cs="SimSun"/>
                <w:sz w:val="21"/>
                <w:szCs w:val="21"/>
                <w:spacing w:val="-2"/>
              </w:rPr>
              <w:t>土层</w:t>
            </w:r>
          </w:p>
        </w:tc>
        <w:tc>
          <w:tcPr>
            <w:tcW w:w="1442" w:type="dxa"/>
            <w:vAlign w:val="top"/>
          </w:tcPr>
          <w:p>
            <w:pPr>
              <w:ind w:left="166"/>
              <w:spacing w:before="98"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430" w:hRule="atLeast"/>
        </w:trPr>
        <w:tc>
          <w:tcPr>
            <w:tcW w:w="14341" w:type="dxa"/>
            <w:vAlign w:val="top"/>
            <w:gridSpan w:val="22"/>
          </w:tcPr>
          <w:p>
            <w:pPr>
              <w:ind w:left="6769"/>
              <w:spacing w:before="110" w:line="221" w:lineRule="auto"/>
              <w:rPr>
                <w:rFonts w:ascii="SimSun" w:hAnsi="SimSun" w:eastAsia="SimSun" w:cs="SimSun"/>
                <w:sz w:val="21"/>
                <w:szCs w:val="21"/>
              </w:rPr>
            </w:pPr>
            <w:r>
              <w:rPr>
                <w:rFonts w:ascii="SimSun" w:hAnsi="SimSun" w:eastAsia="SimSun" w:cs="SimSun"/>
                <w:sz w:val="21"/>
                <w:szCs w:val="21"/>
                <w:spacing w:val="-2"/>
              </w:rPr>
              <w:t>射</w:t>
            </w:r>
            <w:r>
              <w:rPr>
                <w:rFonts w:ascii="SimSun" w:hAnsi="SimSun" w:eastAsia="SimSun" w:cs="SimSun"/>
                <w:sz w:val="21"/>
                <w:szCs w:val="21"/>
                <w:spacing w:val="-1"/>
              </w:rPr>
              <w:t>线装置</w:t>
            </w:r>
          </w:p>
        </w:tc>
      </w:tr>
      <w:tr>
        <w:trPr>
          <w:trHeight w:val="402" w:hRule="atLeast"/>
        </w:trPr>
        <w:tc>
          <w:tcPr>
            <w:tcW w:w="1185" w:type="dxa"/>
            <w:vAlign w:val="top"/>
            <w:gridSpan w:val="2"/>
            <w:vMerge w:val="restart"/>
            <w:tcBorders>
              <w:bottom w:val="none" w:color="000000" w:sz="2" w:space="0"/>
            </w:tcBorders>
          </w:tcPr>
          <w:p>
            <w:pPr>
              <w:ind w:left="463" w:right="92" w:hanging="211"/>
              <w:spacing w:before="140" w:line="291" w:lineRule="auto"/>
              <w:rPr>
                <w:rFonts w:ascii="SimSun" w:hAnsi="SimSun" w:eastAsia="SimSun" w:cs="SimSun"/>
                <w:sz w:val="21"/>
                <w:szCs w:val="21"/>
              </w:rPr>
            </w:pPr>
            <w:r>
              <w:rPr>
                <w:rFonts w:ascii="SimSun" w:hAnsi="SimSun" w:eastAsia="SimSun" w:cs="SimSun"/>
                <w:sz w:val="21"/>
                <w:szCs w:val="21"/>
                <w:spacing w:val="-2"/>
              </w:rPr>
              <w:t>射线</w:t>
            </w:r>
            <w:r>
              <w:rPr>
                <w:rFonts w:ascii="SimSun" w:hAnsi="SimSun" w:eastAsia="SimSun" w:cs="SimSun"/>
                <w:sz w:val="21"/>
                <w:szCs w:val="21"/>
                <w:spacing w:val="-1"/>
              </w:rPr>
              <w:t>装置</w:t>
            </w:r>
            <w:r>
              <w:rPr>
                <w:rFonts w:ascii="SimSun" w:hAnsi="SimSun" w:eastAsia="SimSun" w:cs="SimSun"/>
                <w:sz w:val="21"/>
                <w:szCs w:val="21"/>
              </w:rPr>
              <w:t xml:space="preserve"> </w:t>
            </w:r>
            <w:r>
              <w:rPr>
                <w:rFonts w:ascii="SimSun" w:hAnsi="SimSun" w:eastAsia="SimSun" w:cs="SimSun"/>
                <w:sz w:val="21"/>
                <w:szCs w:val="21"/>
                <w:spacing w:val="-3"/>
              </w:rPr>
              <w:t>名</w:t>
            </w:r>
            <w:r>
              <w:rPr>
                <w:rFonts w:ascii="SimSun" w:hAnsi="SimSun" w:eastAsia="SimSun" w:cs="SimSun"/>
                <w:sz w:val="21"/>
                <w:szCs w:val="21"/>
                <w:spacing w:val="-2"/>
              </w:rPr>
              <w:t>称</w:t>
            </w:r>
          </w:p>
        </w:tc>
        <w:tc>
          <w:tcPr>
            <w:tcW w:w="5490" w:type="dxa"/>
            <w:vAlign w:val="top"/>
            <w:gridSpan w:val="11"/>
          </w:tcPr>
          <w:p>
            <w:pPr>
              <w:ind w:left="2140"/>
              <w:spacing w:before="102" w:line="221" w:lineRule="auto"/>
              <w:rPr>
                <w:rFonts w:ascii="SimSun" w:hAnsi="SimSun" w:eastAsia="SimSun" w:cs="SimSun"/>
                <w:sz w:val="21"/>
                <w:szCs w:val="21"/>
              </w:rPr>
            </w:pPr>
            <w:r>
              <w:rPr>
                <w:rFonts w:ascii="SimSun" w:hAnsi="SimSun" w:eastAsia="SimSun" w:cs="SimSun"/>
                <w:sz w:val="21"/>
                <w:szCs w:val="21"/>
                <w:spacing w:val="-1"/>
              </w:rPr>
              <w:t>环评建设规</w:t>
            </w:r>
            <w:r>
              <w:rPr>
                <w:rFonts w:ascii="SimSun" w:hAnsi="SimSun" w:eastAsia="SimSun" w:cs="SimSun"/>
                <w:sz w:val="21"/>
                <w:szCs w:val="21"/>
              </w:rPr>
              <w:t>模</w:t>
            </w:r>
          </w:p>
        </w:tc>
        <w:tc>
          <w:tcPr>
            <w:tcW w:w="7666" w:type="dxa"/>
            <w:vAlign w:val="top"/>
            <w:gridSpan w:val="9"/>
          </w:tcPr>
          <w:p>
            <w:pPr>
              <w:ind w:left="3172"/>
              <w:spacing w:before="102" w:line="221" w:lineRule="auto"/>
              <w:rPr>
                <w:rFonts w:ascii="SimSun" w:hAnsi="SimSun" w:eastAsia="SimSun" w:cs="SimSun"/>
                <w:sz w:val="21"/>
                <w:szCs w:val="21"/>
              </w:rPr>
            </w:pPr>
            <w:r>
              <w:rPr>
                <w:rFonts w:ascii="SimSun" w:hAnsi="SimSun" w:eastAsia="SimSun" w:cs="SimSun"/>
                <w:sz w:val="21"/>
                <w:szCs w:val="21"/>
                <w:spacing w:val="-2"/>
              </w:rPr>
              <w:t>实际建设</w:t>
            </w:r>
            <w:r>
              <w:rPr>
                <w:rFonts w:ascii="SimSun" w:hAnsi="SimSun" w:eastAsia="SimSun" w:cs="SimSun"/>
                <w:sz w:val="21"/>
                <w:szCs w:val="21"/>
                <w:spacing w:val="-1"/>
              </w:rPr>
              <w:t>规模</w:t>
            </w:r>
          </w:p>
        </w:tc>
      </w:tr>
      <w:tr>
        <w:trPr>
          <w:trHeight w:val="396" w:hRule="atLeast"/>
        </w:trPr>
        <w:tc>
          <w:tcPr>
            <w:tcW w:w="1185" w:type="dxa"/>
            <w:vAlign w:val="top"/>
            <w:gridSpan w:val="2"/>
            <w:vMerge w:val="continue"/>
            <w:tcBorders>
              <w:top w:val="none" w:color="000000" w:sz="2" w:space="0"/>
            </w:tcBorders>
          </w:tcPr>
          <w:p>
            <w:pPr>
              <w:rPr>
                <w:rFonts w:ascii="Arial"/>
                <w:sz w:val="21"/>
              </w:rPr>
            </w:pPr>
            <w:r/>
          </w:p>
        </w:tc>
        <w:tc>
          <w:tcPr>
            <w:tcW w:w="896" w:type="dxa"/>
            <w:vAlign w:val="top"/>
            <w:gridSpan w:val="2"/>
          </w:tcPr>
          <w:p>
            <w:pPr>
              <w:ind w:left="269"/>
              <w:spacing w:before="98" w:line="222" w:lineRule="auto"/>
              <w:rPr>
                <w:rFonts w:ascii="SimSun" w:hAnsi="SimSun" w:eastAsia="SimSun" w:cs="SimSun"/>
                <w:sz w:val="21"/>
                <w:szCs w:val="21"/>
              </w:rPr>
            </w:pPr>
            <w:r>
              <w:rPr>
                <w:rFonts w:ascii="SimSun" w:hAnsi="SimSun" w:eastAsia="SimSun" w:cs="SimSun"/>
                <w:sz w:val="21"/>
                <w:szCs w:val="21"/>
                <w:spacing w:val="-4"/>
              </w:rPr>
              <w:t>型</w:t>
            </w:r>
            <w:r>
              <w:rPr>
                <w:rFonts w:ascii="SimSun" w:hAnsi="SimSun" w:eastAsia="SimSun" w:cs="SimSun"/>
                <w:sz w:val="21"/>
                <w:szCs w:val="21"/>
                <w:spacing w:val="-3"/>
              </w:rPr>
              <w:t>号</w:t>
            </w:r>
          </w:p>
        </w:tc>
        <w:tc>
          <w:tcPr>
            <w:tcW w:w="683" w:type="dxa"/>
            <w:vAlign w:val="top"/>
            <w:gridSpan w:val="3"/>
          </w:tcPr>
          <w:p>
            <w:pPr>
              <w:ind w:left="151"/>
              <w:spacing w:before="98" w:line="221" w:lineRule="auto"/>
              <w:rPr>
                <w:rFonts w:ascii="SimSun" w:hAnsi="SimSun" w:eastAsia="SimSun" w:cs="SimSun"/>
                <w:sz w:val="21"/>
                <w:szCs w:val="21"/>
              </w:rPr>
            </w:pPr>
            <w:r>
              <w:rPr>
                <w:rFonts w:ascii="SimSun" w:hAnsi="SimSun" w:eastAsia="SimSun" w:cs="SimSun"/>
                <w:sz w:val="21"/>
                <w:szCs w:val="21"/>
                <w:spacing w:val="-2"/>
              </w:rPr>
              <w:t>数量</w:t>
            </w:r>
          </w:p>
        </w:tc>
        <w:tc>
          <w:tcPr>
            <w:tcW w:w="1697" w:type="dxa"/>
            <w:vAlign w:val="top"/>
            <w:gridSpan w:val="3"/>
          </w:tcPr>
          <w:p>
            <w:pPr>
              <w:ind w:left="446"/>
              <w:spacing w:before="98" w:line="221" w:lineRule="auto"/>
              <w:rPr>
                <w:rFonts w:ascii="SimSun" w:hAnsi="SimSun" w:eastAsia="SimSun" w:cs="SimSun"/>
                <w:sz w:val="21"/>
                <w:szCs w:val="21"/>
              </w:rPr>
            </w:pPr>
            <w:r>
              <w:rPr>
                <w:rFonts w:ascii="SimSun" w:hAnsi="SimSun" w:eastAsia="SimSun" w:cs="SimSun"/>
                <w:sz w:val="21"/>
                <w:szCs w:val="21"/>
                <w:spacing w:val="-2"/>
              </w:rPr>
              <w:t>技术</w:t>
            </w:r>
            <w:r>
              <w:rPr>
                <w:rFonts w:ascii="SimSun" w:hAnsi="SimSun" w:eastAsia="SimSun" w:cs="SimSun"/>
                <w:sz w:val="21"/>
                <w:szCs w:val="21"/>
                <w:spacing w:val="-1"/>
              </w:rPr>
              <w:t>参数</w:t>
            </w:r>
          </w:p>
        </w:tc>
        <w:tc>
          <w:tcPr>
            <w:tcW w:w="688" w:type="dxa"/>
            <w:vAlign w:val="top"/>
            <w:gridSpan w:val="2"/>
          </w:tcPr>
          <w:p>
            <w:pPr>
              <w:ind w:left="153"/>
              <w:spacing w:before="98" w:line="221" w:lineRule="auto"/>
              <w:rPr>
                <w:rFonts w:ascii="SimSun" w:hAnsi="SimSun" w:eastAsia="SimSun" w:cs="SimSun"/>
                <w:sz w:val="21"/>
                <w:szCs w:val="21"/>
              </w:rPr>
            </w:pPr>
            <w:r>
              <w:rPr>
                <w:rFonts w:ascii="SimSun" w:hAnsi="SimSun" w:eastAsia="SimSun" w:cs="SimSun"/>
                <w:sz w:val="21"/>
                <w:szCs w:val="21"/>
                <w:spacing w:val="-2"/>
              </w:rPr>
              <w:t>类</w:t>
            </w:r>
            <w:r>
              <w:rPr>
                <w:rFonts w:ascii="SimSun" w:hAnsi="SimSun" w:eastAsia="SimSun" w:cs="SimSun"/>
                <w:sz w:val="21"/>
                <w:szCs w:val="21"/>
                <w:spacing w:val="-1"/>
              </w:rPr>
              <w:t>别</w:t>
            </w:r>
          </w:p>
        </w:tc>
        <w:tc>
          <w:tcPr>
            <w:tcW w:w="1526" w:type="dxa"/>
            <w:vAlign w:val="top"/>
          </w:tcPr>
          <w:p>
            <w:pPr>
              <w:ind w:left="364"/>
              <w:spacing w:before="98" w:line="221" w:lineRule="auto"/>
              <w:rPr>
                <w:rFonts w:ascii="SimSun" w:hAnsi="SimSun" w:eastAsia="SimSun" w:cs="SimSun"/>
                <w:sz w:val="21"/>
                <w:szCs w:val="21"/>
              </w:rPr>
            </w:pPr>
            <w:r>
              <w:rPr>
                <w:rFonts w:ascii="SimSun" w:hAnsi="SimSun" w:eastAsia="SimSun" w:cs="SimSun"/>
                <w:sz w:val="21"/>
                <w:szCs w:val="21"/>
                <w:spacing w:val="-2"/>
              </w:rPr>
              <w:t>使用</w:t>
            </w:r>
            <w:r>
              <w:rPr>
                <w:rFonts w:ascii="SimSun" w:hAnsi="SimSun" w:eastAsia="SimSun" w:cs="SimSun"/>
                <w:sz w:val="21"/>
                <w:szCs w:val="21"/>
                <w:spacing w:val="-1"/>
              </w:rPr>
              <w:t>场所</w:t>
            </w:r>
          </w:p>
        </w:tc>
        <w:tc>
          <w:tcPr>
            <w:tcW w:w="887" w:type="dxa"/>
            <w:vAlign w:val="top"/>
            <w:gridSpan w:val="2"/>
          </w:tcPr>
          <w:p>
            <w:pPr>
              <w:ind w:left="259"/>
              <w:spacing w:before="98" w:line="222" w:lineRule="auto"/>
              <w:rPr>
                <w:rFonts w:ascii="SimSun" w:hAnsi="SimSun" w:eastAsia="SimSun" w:cs="SimSun"/>
                <w:sz w:val="21"/>
                <w:szCs w:val="21"/>
              </w:rPr>
            </w:pPr>
            <w:r>
              <w:rPr>
                <w:rFonts w:ascii="SimSun" w:hAnsi="SimSun" w:eastAsia="SimSun" w:cs="SimSun"/>
                <w:sz w:val="21"/>
                <w:szCs w:val="21"/>
                <w:spacing w:val="-4"/>
              </w:rPr>
              <w:t>型</w:t>
            </w:r>
            <w:r>
              <w:rPr>
                <w:rFonts w:ascii="SimSun" w:hAnsi="SimSun" w:eastAsia="SimSun" w:cs="SimSun"/>
                <w:sz w:val="21"/>
                <w:szCs w:val="21"/>
                <w:spacing w:val="-3"/>
              </w:rPr>
              <w:t>号</w:t>
            </w:r>
          </w:p>
        </w:tc>
        <w:tc>
          <w:tcPr>
            <w:tcW w:w="1080" w:type="dxa"/>
            <w:vAlign w:val="top"/>
          </w:tcPr>
          <w:p>
            <w:pPr>
              <w:ind w:left="349"/>
              <w:spacing w:before="98" w:line="221" w:lineRule="auto"/>
              <w:rPr>
                <w:rFonts w:ascii="SimSun" w:hAnsi="SimSun" w:eastAsia="SimSun" w:cs="SimSun"/>
                <w:sz w:val="21"/>
                <w:szCs w:val="21"/>
              </w:rPr>
            </w:pPr>
            <w:r>
              <w:rPr>
                <w:rFonts w:ascii="SimSun" w:hAnsi="SimSun" w:eastAsia="SimSun" w:cs="SimSun"/>
                <w:sz w:val="21"/>
                <w:szCs w:val="21"/>
                <w:spacing w:val="-2"/>
              </w:rPr>
              <w:t>数量</w:t>
            </w:r>
          </w:p>
        </w:tc>
        <w:tc>
          <w:tcPr>
            <w:tcW w:w="1461" w:type="dxa"/>
            <w:vAlign w:val="top"/>
            <w:gridSpan w:val="2"/>
          </w:tcPr>
          <w:p>
            <w:pPr>
              <w:ind w:left="332"/>
              <w:spacing w:before="98" w:line="221" w:lineRule="auto"/>
              <w:rPr>
                <w:rFonts w:ascii="SimSun" w:hAnsi="SimSun" w:eastAsia="SimSun" w:cs="SimSun"/>
                <w:sz w:val="21"/>
                <w:szCs w:val="21"/>
              </w:rPr>
            </w:pPr>
            <w:r>
              <w:rPr>
                <w:rFonts w:ascii="SimSun" w:hAnsi="SimSun" w:eastAsia="SimSun" w:cs="SimSun"/>
                <w:sz w:val="21"/>
                <w:szCs w:val="21"/>
                <w:spacing w:val="-2"/>
              </w:rPr>
              <w:t>技术</w:t>
            </w:r>
            <w:r>
              <w:rPr>
                <w:rFonts w:ascii="SimSun" w:hAnsi="SimSun" w:eastAsia="SimSun" w:cs="SimSun"/>
                <w:sz w:val="21"/>
                <w:szCs w:val="21"/>
                <w:spacing w:val="-1"/>
              </w:rPr>
              <w:t>参数</w:t>
            </w:r>
          </w:p>
        </w:tc>
        <w:tc>
          <w:tcPr>
            <w:tcW w:w="696" w:type="dxa"/>
            <w:vAlign w:val="top"/>
          </w:tcPr>
          <w:p>
            <w:pPr>
              <w:ind w:left="159"/>
              <w:spacing w:before="98" w:line="221" w:lineRule="auto"/>
              <w:rPr>
                <w:rFonts w:ascii="SimSun" w:hAnsi="SimSun" w:eastAsia="SimSun" w:cs="SimSun"/>
                <w:sz w:val="21"/>
                <w:szCs w:val="21"/>
              </w:rPr>
            </w:pPr>
            <w:r>
              <w:rPr>
                <w:rFonts w:ascii="SimSun" w:hAnsi="SimSun" w:eastAsia="SimSun" w:cs="SimSun"/>
                <w:sz w:val="21"/>
                <w:szCs w:val="21"/>
                <w:spacing w:val="-2"/>
              </w:rPr>
              <w:t>类</w:t>
            </w:r>
            <w:r>
              <w:rPr>
                <w:rFonts w:ascii="SimSun" w:hAnsi="SimSun" w:eastAsia="SimSun" w:cs="SimSun"/>
                <w:sz w:val="21"/>
                <w:szCs w:val="21"/>
                <w:spacing w:val="-1"/>
              </w:rPr>
              <w:t>别</w:t>
            </w:r>
          </w:p>
        </w:tc>
        <w:tc>
          <w:tcPr>
            <w:tcW w:w="1258" w:type="dxa"/>
            <w:vAlign w:val="top"/>
          </w:tcPr>
          <w:p>
            <w:pPr>
              <w:ind w:left="229"/>
              <w:spacing w:before="98" w:line="221" w:lineRule="auto"/>
              <w:rPr>
                <w:rFonts w:ascii="SimSun" w:hAnsi="SimSun" w:eastAsia="SimSun" w:cs="SimSun"/>
                <w:sz w:val="21"/>
                <w:szCs w:val="21"/>
              </w:rPr>
            </w:pPr>
            <w:r>
              <w:rPr>
                <w:rFonts w:ascii="SimSun" w:hAnsi="SimSun" w:eastAsia="SimSun" w:cs="SimSun"/>
                <w:sz w:val="21"/>
                <w:szCs w:val="21"/>
                <w:spacing w:val="-2"/>
              </w:rPr>
              <w:t>使用</w:t>
            </w:r>
            <w:r>
              <w:rPr>
                <w:rFonts w:ascii="SimSun" w:hAnsi="SimSun" w:eastAsia="SimSun" w:cs="SimSun"/>
                <w:sz w:val="21"/>
                <w:szCs w:val="21"/>
                <w:spacing w:val="-1"/>
              </w:rPr>
              <w:t>场所</w:t>
            </w:r>
          </w:p>
        </w:tc>
        <w:tc>
          <w:tcPr>
            <w:tcW w:w="2284" w:type="dxa"/>
            <w:vAlign w:val="top"/>
            <w:gridSpan w:val="2"/>
          </w:tcPr>
          <w:p>
            <w:pPr>
              <w:ind w:left="898"/>
              <w:spacing w:before="98" w:line="222" w:lineRule="auto"/>
              <w:rPr>
                <w:rFonts w:ascii="SimSun" w:hAnsi="SimSun" w:eastAsia="SimSun" w:cs="SimSun"/>
                <w:sz w:val="21"/>
                <w:szCs w:val="21"/>
              </w:rPr>
            </w:pPr>
            <w:r>
              <w:rPr>
                <w:rFonts w:ascii="SimSun" w:hAnsi="SimSun" w:eastAsia="SimSun" w:cs="SimSun"/>
                <w:sz w:val="21"/>
                <w:szCs w:val="21"/>
                <w:spacing w:val="-3"/>
              </w:rPr>
              <w:t>备</w:t>
            </w:r>
            <w:r>
              <w:rPr>
                <w:rFonts w:ascii="SimSun" w:hAnsi="SimSun" w:eastAsia="SimSun" w:cs="SimSun"/>
                <w:sz w:val="21"/>
                <w:szCs w:val="21"/>
                <w:spacing w:val="-2"/>
              </w:rPr>
              <w:t>注</w:t>
            </w:r>
          </w:p>
        </w:tc>
      </w:tr>
      <w:tr>
        <w:trPr>
          <w:trHeight w:val="664" w:hRule="atLeast"/>
        </w:trPr>
        <w:tc>
          <w:tcPr>
            <w:tcW w:w="1185" w:type="dxa"/>
            <w:vAlign w:val="top"/>
            <w:gridSpan w:val="2"/>
          </w:tcPr>
          <w:p>
            <w:pPr>
              <w:ind w:left="457"/>
              <w:spacing w:before="25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DSA</w:t>
            </w:r>
          </w:p>
        </w:tc>
        <w:tc>
          <w:tcPr>
            <w:tcW w:w="896" w:type="dxa"/>
            <w:vAlign w:val="top"/>
            <w:gridSpan w:val="2"/>
          </w:tcPr>
          <w:p>
            <w:pPr>
              <w:ind w:left="270" w:right="26" w:hanging="201"/>
              <w:spacing w:before="96" w:line="25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Azurion</w:t>
            </w:r>
            <w:r>
              <w:rPr>
                <w:rFonts w:ascii="Times New Roman" w:hAnsi="Times New Roman" w:eastAsia="Times New Roman" w:cs="Times New Roman"/>
                <w:sz w:val="21"/>
                <w:szCs w:val="21"/>
                <w:spacing w:val="1"/>
              </w:rPr>
              <w:t>7</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rPr>
              <w:t>M</w:t>
            </w: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w:t>
            </w:r>
          </w:p>
        </w:tc>
        <w:tc>
          <w:tcPr>
            <w:tcW w:w="683" w:type="dxa"/>
            <w:vAlign w:val="top"/>
            <w:gridSpan w:val="3"/>
          </w:tcPr>
          <w:p>
            <w:pPr>
              <w:ind w:left="322"/>
              <w:spacing w:before="2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97" w:type="dxa"/>
            <w:vAlign w:val="top"/>
            <w:gridSpan w:val="3"/>
          </w:tcPr>
          <w:p>
            <w:pPr>
              <w:ind w:left="198"/>
              <w:spacing w:before="256"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125k</w:t>
            </w:r>
            <w:r>
              <w:rPr>
                <w:rFonts w:ascii="Times New Roman" w:hAnsi="Times New Roman" w:eastAsia="Times New Roman" w:cs="Times New Roman"/>
                <w:sz w:val="21"/>
                <w:szCs w:val="21"/>
                <w:spacing w:val="-1"/>
              </w:rPr>
              <w:t>V</w:t>
            </w:r>
            <w:r>
              <w:rPr>
                <w:rFonts w:ascii="Times New Roman" w:hAnsi="Times New Roman" w:eastAsia="Times New Roman" w:cs="Times New Roman"/>
                <w:sz w:val="21"/>
                <w:szCs w:val="21"/>
                <w:spacing w:val="-2"/>
              </w:rPr>
              <w:t>/1000</w:t>
            </w:r>
            <w:r>
              <w:rPr>
                <w:rFonts w:ascii="Times New Roman" w:hAnsi="Times New Roman" w:eastAsia="Times New Roman" w:cs="Times New Roman"/>
                <w:sz w:val="21"/>
                <w:szCs w:val="21"/>
                <w:spacing w:val="-1"/>
              </w:rPr>
              <w:t>mA</w:t>
            </w:r>
          </w:p>
        </w:tc>
        <w:tc>
          <w:tcPr>
            <w:tcW w:w="688" w:type="dxa"/>
            <w:vAlign w:val="top"/>
            <w:gridSpan w:val="2"/>
          </w:tcPr>
          <w:p>
            <w:pPr>
              <w:ind w:left="292"/>
              <w:spacing w:before="26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I</w:t>
            </w:r>
            <w:r>
              <w:rPr>
                <w:rFonts w:ascii="Times New Roman" w:hAnsi="Times New Roman" w:eastAsia="Times New Roman" w:cs="Times New Roman"/>
                <w:sz w:val="21"/>
                <w:szCs w:val="21"/>
                <w:spacing w:val="-1"/>
              </w:rPr>
              <w:t>I</w:t>
            </w:r>
          </w:p>
        </w:tc>
        <w:tc>
          <w:tcPr>
            <w:tcW w:w="1526" w:type="dxa"/>
            <w:vAlign w:val="top"/>
          </w:tcPr>
          <w:p>
            <w:pPr>
              <w:ind w:left="257" w:right="217" w:firstLine="3"/>
              <w:spacing w:before="63" w:line="253" w:lineRule="auto"/>
              <w:rPr>
                <w:rFonts w:ascii="SimSun" w:hAnsi="SimSun" w:eastAsia="SimSun" w:cs="SimSun"/>
                <w:sz w:val="21"/>
                <w:szCs w:val="21"/>
              </w:rPr>
            </w:pPr>
            <w:r>
              <w:rPr>
                <w:rFonts w:ascii="SimSun" w:hAnsi="SimSun" w:eastAsia="SimSun" w:cs="SimSun"/>
                <w:sz w:val="21"/>
                <w:szCs w:val="21"/>
                <w:spacing w:val="-13"/>
              </w:rPr>
              <w:t>行</w:t>
            </w:r>
            <w:r>
              <w:rPr>
                <w:rFonts w:ascii="SimSun" w:hAnsi="SimSun" w:eastAsia="SimSun" w:cs="SimSun"/>
                <w:sz w:val="21"/>
                <w:szCs w:val="21"/>
                <w:spacing w:val="-8"/>
              </w:rPr>
              <w:t>政楼</w:t>
            </w:r>
            <w:r>
              <w:rPr>
                <w:rFonts w:ascii="SimSun" w:hAnsi="SimSun" w:eastAsia="SimSun" w:cs="SimSun"/>
                <w:sz w:val="21"/>
                <w:szCs w:val="21"/>
                <w:spacing w:val="-8"/>
              </w:rPr>
              <w:t xml:space="preserve"> </w:t>
            </w: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楼</w:t>
            </w:r>
            <w:r>
              <w:rPr>
                <w:rFonts w:ascii="SimSun" w:hAnsi="SimSun" w:eastAsia="SimSun" w:cs="SimSun"/>
                <w:sz w:val="21"/>
                <w:szCs w:val="21"/>
              </w:rPr>
              <w:t xml:space="preserve"> </w:t>
            </w:r>
            <w:r>
              <w:rPr>
                <w:rFonts w:ascii="SimSun" w:hAnsi="SimSun" w:eastAsia="SimSun" w:cs="SimSun"/>
                <w:sz w:val="21"/>
                <w:szCs w:val="21"/>
                <w:spacing w:val="-1"/>
              </w:rPr>
              <w:t>介入治疗室</w:t>
            </w:r>
          </w:p>
        </w:tc>
        <w:tc>
          <w:tcPr>
            <w:tcW w:w="887" w:type="dxa"/>
            <w:vAlign w:val="top"/>
            <w:gridSpan w:val="2"/>
          </w:tcPr>
          <w:p>
            <w:pPr>
              <w:ind w:left="260" w:right="27" w:hanging="201"/>
              <w:spacing w:before="96" w:line="25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Azurion</w:t>
            </w:r>
            <w:r>
              <w:rPr>
                <w:rFonts w:ascii="Times New Roman" w:hAnsi="Times New Roman" w:eastAsia="Times New Roman" w:cs="Times New Roman"/>
                <w:sz w:val="21"/>
                <w:szCs w:val="21"/>
                <w:spacing w:val="1"/>
              </w:rPr>
              <w:t>7</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rPr>
              <w:t>M</w:t>
            </w: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w:t>
            </w:r>
          </w:p>
        </w:tc>
        <w:tc>
          <w:tcPr>
            <w:tcW w:w="1080" w:type="dxa"/>
            <w:vAlign w:val="top"/>
          </w:tcPr>
          <w:p>
            <w:pPr>
              <w:ind w:left="523"/>
              <w:spacing w:before="2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61" w:type="dxa"/>
            <w:vAlign w:val="top"/>
            <w:gridSpan w:val="2"/>
          </w:tcPr>
          <w:p>
            <w:pPr>
              <w:ind w:left="83"/>
              <w:spacing w:before="256"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125k</w:t>
            </w:r>
            <w:r>
              <w:rPr>
                <w:rFonts w:ascii="Times New Roman" w:hAnsi="Times New Roman" w:eastAsia="Times New Roman" w:cs="Times New Roman"/>
                <w:sz w:val="21"/>
                <w:szCs w:val="21"/>
                <w:spacing w:val="-1"/>
              </w:rPr>
              <w:t>V</w:t>
            </w:r>
            <w:r>
              <w:rPr>
                <w:rFonts w:ascii="Times New Roman" w:hAnsi="Times New Roman" w:eastAsia="Times New Roman" w:cs="Times New Roman"/>
                <w:sz w:val="21"/>
                <w:szCs w:val="21"/>
                <w:spacing w:val="-2"/>
              </w:rPr>
              <w:t>/1000</w:t>
            </w:r>
            <w:r>
              <w:rPr>
                <w:rFonts w:ascii="Times New Roman" w:hAnsi="Times New Roman" w:eastAsia="Times New Roman" w:cs="Times New Roman"/>
                <w:sz w:val="21"/>
                <w:szCs w:val="21"/>
                <w:spacing w:val="-1"/>
              </w:rPr>
              <w:t>mA</w:t>
            </w:r>
          </w:p>
        </w:tc>
        <w:tc>
          <w:tcPr>
            <w:tcW w:w="696" w:type="dxa"/>
            <w:vAlign w:val="top"/>
          </w:tcPr>
          <w:p>
            <w:pPr>
              <w:ind w:left="297"/>
              <w:spacing w:before="26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I</w:t>
            </w:r>
            <w:r>
              <w:rPr>
                <w:rFonts w:ascii="Times New Roman" w:hAnsi="Times New Roman" w:eastAsia="Times New Roman" w:cs="Times New Roman"/>
                <w:sz w:val="21"/>
                <w:szCs w:val="21"/>
                <w:spacing w:val="-1"/>
              </w:rPr>
              <w:t>I</w:t>
            </w:r>
          </w:p>
        </w:tc>
        <w:tc>
          <w:tcPr>
            <w:tcW w:w="1258" w:type="dxa"/>
            <w:vAlign w:val="top"/>
          </w:tcPr>
          <w:p>
            <w:pPr>
              <w:ind w:left="123" w:right="83" w:firstLine="3"/>
              <w:spacing w:before="63" w:line="253" w:lineRule="auto"/>
              <w:rPr>
                <w:rFonts w:ascii="SimSun" w:hAnsi="SimSun" w:eastAsia="SimSun" w:cs="SimSun"/>
                <w:sz w:val="21"/>
                <w:szCs w:val="21"/>
              </w:rPr>
            </w:pPr>
            <w:r>
              <w:rPr>
                <w:rFonts w:ascii="SimSun" w:hAnsi="SimSun" w:eastAsia="SimSun" w:cs="SimSun"/>
                <w:sz w:val="21"/>
                <w:szCs w:val="21"/>
                <w:spacing w:val="-12"/>
              </w:rPr>
              <w:t>行</w:t>
            </w:r>
            <w:r>
              <w:rPr>
                <w:rFonts w:ascii="SimSun" w:hAnsi="SimSun" w:eastAsia="SimSun" w:cs="SimSun"/>
                <w:sz w:val="21"/>
                <w:szCs w:val="21"/>
                <w:spacing w:val="-8"/>
              </w:rPr>
              <w:t>政楼</w:t>
            </w:r>
            <w:r>
              <w:rPr>
                <w:rFonts w:ascii="SimSun" w:hAnsi="SimSun" w:eastAsia="SimSun" w:cs="SimSun"/>
                <w:sz w:val="21"/>
                <w:szCs w:val="21"/>
                <w:spacing w:val="-8"/>
              </w:rPr>
              <w:t xml:space="preserve"> </w:t>
            </w: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楼</w:t>
            </w:r>
            <w:r>
              <w:rPr>
                <w:rFonts w:ascii="SimSun" w:hAnsi="SimSun" w:eastAsia="SimSun" w:cs="SimSun"/>
                <w:sz w:val="21"/>
                <w:szCs w:val="21"/>
              </w:rPr>
              <w:t xml:space="preserve"> </w:t>
            </w:r>
            <w:r>
              <w:rPr>
                <w:rFonts w:ascii="SimSun" w:hAnsi="SimSun" w:eastAsia="SimSun" w:cs="SimSun"/>
                <w:sz w:val="21"/>
                <w:szCs w:val="21"/>
                <w:spacing w:val="-1"/>
              </w:rPr>
              <w:t>介入治疗室</w:t>
            </w:r>
          </w:p>
        </w:tc>
        <w:tc>
          <w:tcPr>
            <w:tcW w:w="2284" w:type="dxa"/>
            <w:vAlign w:val="top"/>
            <w:gridSpan w:val="2"/>
          </w:tcPr>
          <w:p>
            <w:pPr>
              <w:ind w:left="586"/>
              <w:spacing w:before="226"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tc>
      </w:tr>
      <w:tr>
        <w:trPr>
          <w:trHeight w:val="422" w:hRule="atLeast"/>
        </w:trPr>
        <w:tc>
          <w:tcPr>
            <w:tcW w:w="14341" w:type="dxa"/>
            <w:vAlign w:val="top"/>
            <w:gridSpan w:val="22"/>
          </w:tcPr>
          <w:p>
            <w:pPr>
              <w:ind w:left="6872"/>
              <w:spacing w:before="110" w:line="221" w:lineRule="auto"/>
              <w:rPr>
                <w:rFonts w:ascii="SimSun" w:hAnsi="SimSun" w:eastAsia="SimSun" w:cs="SimSun"/>
                <w:sz w:val="21"/>
                <w:szCs w:val="21"/>
              </w:rPr>
            </w:pPr>
            <w:r>
              <w:rPr>
                <w:rFonts w:ascii="SimSun" w:hAnsi="SimSun" w:eastAsia="SimSun" w:cs="SimSun"/>
                <w:sz w:val="21"/>
                <w:szCs w:val="21"/>
                <w:spacing w:val="-1"/>
              </w:rPr>
              <w:t>废弃物</w:t>
            </w:r>
          </w:p>
        </w:tc>
      </w:tr>
      <w:tr>
        <w:trPr>
          <w:trHeight w:val="411" w:hRule="atLeast"/>
        </w:trPr>
        <w:tc>
          <w:tcPr>
            <w:tcW w:w="1185" w:type="dxa"/>
            <w:vAlign w:val="top"/>
            <w:gridSpan w:val="2"/>
            <w:vMerge w:val="restart"/>
            <w:tcBorders>
              <w:bottom w:val="none" w:color="000000" w:sz="2" w:space="0"/>
            </w:tcBorders>
          </w:tcPr>
          <w:p>
            <w:pPr>
              <w:spacing w:line="243" w:lineRule="auto"/>
              <w:rPr>
                <w:rFonts w:ascii="Arial"/>
                <w:sz w:val="21"/>
              </w:rPr>
            </w:pPr>
            <w:r/>
          </w:p>
          <w:p>
            <w:pPr>
              <w:ind w:left="447"/>
              <w:spacing w:before="68" w:line="223" w:lineRule="auto"/>
              <w:rPr>
                <w:rFonts w:ascii="SimSun" w:hAnsi="SimSun" w:eastAsia="SimSun" w:cs="SimSun"/>
                <w:sz w:val="21"/>
                <w:szCs w:val="21"/>
              </w:rPr>
            </w:pPr>
            <w:r>
              <w:rPr>
                <w:rFonts w:ascii="SimSun" w:hAnsi="SimSun" w:eastAsia="SimSun" w:cs="SimSun"/>
                <w:sz w:val="21"/>
                <w:szCs w:val="21"/>
                <w:spacing w:val="-3"/>
              </w:rPr>
              <w:t>名</w:t>
            </w:r>
            <w:r>
              <w:rPr>
                <w:rFonts w:ascii="SimSun" w:hAnsi="SimSun" w:eastAsia="SimSun" w:cs="SimSun"/>
                <w:sz w:val="21"/>
                <w:szCs w:val="21"/>
                <w:spacing w:val="-2"/>
              </w:rPr>
              <w:t>称</w:t>
            </w:r>
          </w:p>
        </w:tc>
        <w:tc>
          <w:tcPr>
            <w:tcW w:w="447" w:type="dxa"/>
            <w:vAlign w:val="top"/>
            <w:vMerge w:val="restart"/>
            <w:textDirection w:val="tbRlV"/>
            <w:tcBorders>
              <w:bottom w:val="none" w:color="000000" w:sz="2" w:space="0"/>
            </w:tcBorders>
          </w:tcPr>
          <w:p>
            <w:pPr>
              <w:ind w:left="150"/>
              <w:spacing w:before="112" w:line="209" w:lineRule="auto"/>
              <w:rPr>
                <w:rFonts w:ascii="SimSun" w:hAnsi="SimSun" w:eastAsia="SimSun" w:cs="SimSun"/>
                <w:sz w:val="21"/>
                <w:szCs w:val="21"/>
              </w:rPr>
            </w:pPr>
            <w:r>
              <w:rPr>
                <w:rFonts w:ascii="SimSun" w:hAnsi="SimSun" w:eastAsia="SimSun" w:cs="SimSun"/>
                <w:sz w:val="21"/>
                <w:szCs w:val="21"/>
                <w:spacing w:val="4"/>
              </w:rPr>
              <w:t>状</w:t>
            </w:r>
            <w:r>
              <w:rPr>
                <w:rFonts w:ascii="SimSun" w:hAnsi="SimSun" w:eastAsia="SimSun" w:cs="SimSun"/>
                <w:sz w:val="21"/>
                <w:szCs w:val="21"/>
                <w:spacing w:val="4"/>
              </w:rPr>
              <w:t xml:space="preserve"> </w:t>
            </w:r>
            <w:r>
              <w:rPr>
                <w:rFonts w:ascii="SimSun" w:hAnsi="SimSun" w:eastAsia="SimSun" w:cs="SimSun"/>
                <w:sz w:val="21"/>
                <w:szCs w:val="21"/>
                <w:spacing w:val="4"/>
              </w:rPr>
              <w:t>态</w:t>
            </w:r>
          </w:p>
        </w:tc>
        <w:tc>
          <w:tcPr>
            <w:tcW w:w="602" w:type="dxa"/>
            <w:vAlign w:val="top"/>
            <w:gridSpan w:val="2"/>
            <w:vMerge w:val="restart"/>
            <w:tcBorders>
              <w:bottom w:val="none" w:color="000000" w:sz="2" w:space="0"/>
            </w:tcBorders>
          </w:tcPr>
          <w:p>
            <w:pPr>
              <w:ind w:left="111" w:right="73"/>
              <w:spacing w:before="149" w:line="291" w:lineRule="auto"/>
              <w:rPr>
                <w:rFonts w:ascii="SimSun" w:hAnsi="SimSun" w:eastAsia="SimSun" w:cs="SimSun"/>
                <w:sz w:val="21"/>
                <w:szCs w:val="21"/>
              </w:rPr>
            </w:pPr>
            <w:r>
              <w:rPr>
                <w:rFonts w:ascii="SimSun" w:hAnsi="SimSun" w:eastAsia="SimSun" w:cs="SimSun"/>
                <w:sz w:val="21"/>
                <w:szCs w:val="21"/>
                <w:spacing w:val="-5"/>
              </w:rPr>
              <w:t>核</w:t>
            </w:r>
            <w:r>
              <w:rPr>
                <w:rFonts w:ascii="SimSun" w:hAnsi="SimSun" w:eastAsia="SimSun" w:cs="SimSun"/>
                <w:sz w:val="21"/>
                <w:szCs w:val="21"/>
                <w:spacing w:val="-4"/>
              </w:rPr>
              <w:t>素</w:t>
            </w:r>
            <w:r>
              <w:rPr>
                <w:rFonts w:ascii="SimSun" w:hAnsi="SimSun" w:eastAsia="SimSun" w:cs="SimSun"/>
                <w:sz w:val="21"/>
                <w:szCs w:val="21"/>
              </w:rPr>
              <w:t xml:space="preserve"> </w:t>
            </w:r>
            <w:r>
              <w:rPr>
                <w:rFonts w:ascii="SimSun" w:hAnsi="SimSun" w:eastAsia="SimSun" w:cs="SimSun"/>
                <w:sz w:val="21"/>
                <w:szCs w:val="21"/>
                <w:spacing w:val="-5"/>
              </w:rPr>
              <w:t>名</w:t>
            </w:r>
            <w:r>
              <w:rPr>
                <w:rFonts w:ascii="SimSun" w:hAnsi="SimSun" w:eastAsia="SimSun" w:cs="SimSun"/>
                <w:sz w:val="21"/>
                <w:szCs w:val="21"/>
                <w:spacing w:val="-4"/>
              </w:rPr>
              <w:t>称</w:t>
            </w:r>
          </w:p>
        </w:tc>
        <w:tc>
          <w:tcPr>
            <w:tcW w:w="830" w:type="dxa"/>
            <w:vAlign w:val="top"/>
            <w:gridSpan w:val="3"/>
            <w:vMerge w:val="restart"/>
            <w:tcBorders>
              <w:bottom w:val="none" w:color="000000" w:sz="2" w:space="0"/>
            </w:tcBorders>
          </w:tcPr>
          <w:p>
            <w:pPr>
              <w:ind w:left="219" w:right="85" w:hanging="105"/>
              <w:spacing w:before="149" w:line="291" w:lineRule="auto"/>
              <w:rPr>
                <w:rFonts w:ascii="SimSun" w:hAnsi="SimSun" w:eastAsia="SimSun" w:cs="SimSun"/>
                <w:sz w:val="21"/>
                <w:szCs w:val="21"/>
              </w:rPr>
            </w:pPr>
            <w:r>
              <w:rPr>
                <w:rFonts w:ascii="SimSun" w:hAnsi="SimSun" w:eastAsia="SimSun" w:cs="SimSun"/>
                <w:sz w:val="21"/>
                <w:szCs w:val="21"/>
                <w:spacing w:val="-2"/>
              </w:rPr>
              <w:t>排放</w:t>
            </w:r>
            <w:r>
              <w:rPr>
                <w:rFonts w:ascii="SimSun" w:hAnsi="SimSun" w:eastAsia="SimSun" w:cs="SimSun"/>
                <w:sz w:val="21"/>
                <w:szCs w:val="21"/>
                <w:spacing w:val="-1"/>
              </w:rPr>
              <w:t>口</w:t>
            </w:r>
            <w:r>
              <w:rPr>
                <w:rFonts w:ascii="SimSun" w:hAnsi="SimSun" w:eastAsia="SimSun" w:cs="SimSun"/>
                <w:sz w:val="21"/>
                <w:szCs w:val="21"/>
              </w:rPr>
              <w:t xml:space="preserve"> </w:t>
            </w:r>
            <w:r>
              <w:rPr>
                <w:rFonts w:ascii="SimSun" w:hAnsi="SimSun" w:eastAsia="SimSun" w:cs="SimSun"/>
                <w:sz w:val="21"/>
                <w:szCs w:val="21"/>
                <w:spacing w:val="-2"/>
              </w:rPr>
              <w:t>浓</w:t>
            </w:r>
            <w:r>
              <w:rPr>
                <w:rFonts w:ascii="SimSun" w:hAnsi="SimSun" w:eastAsia="SimSun" w:cs="SimSun"/>
                <w:sz w:val="21"/>
                <w:szCs w:val="21"/>
                <w:spacing w:val="-1"/>
              </w:rPr>
              <w:t>度</w:t>
            </w:r>
          </w:p>
        </w:tc>
        <w:tc>
          <w:tcPr>
            <w:tcW w:w="4323" w:type="dxa"/>
            <w:vAlign w:val="top"/>
            <w:gridSpan w:val="6"/>
          </w:tcPr>
          <w:p>
            <w:pPr>
              <w:ind w:left="1550"/>
              <w:spacing w:before="110" w:line="221" w:lineRule="auto"/>
              <w:rPr>
                <w:rFonts w:ascii="SimSun" w:hAnsi="SimSun" w:eastAsia="SimSun" w:cs="SimSun"/>
                <w:sz w:val="21"/>
                <w:szCs w:val="21"/>
              </w:rPr>
            </w:pPr>
            <w:r>
              <w:rPr>
                <w:rFonts w:ascii="SimSun" w:hAnsi="SimSun" w:eastAsia="SimSun" w:cs="SimSun"/>
                <w:sz w:val="21"/>
                <w:szCs w:val="21"/>
                <w:spacing w:val="-1"/>
              </w:rPr>
              <w:t>环评建设规</w:t>
            </w:r>
            <w:r>
              <w:rPr>
                <w:rFonts w:ascii="SimSun" w:hAnsi="SimSun" w:eastAsia="SimSun" w:cs="SimSun"/>
                <w:sz w:val="21"/>
                <w:szCs w:val="21"/>
              </w:rPr>
              <w:t>模</w:t>
            </w:r>
          </w:p>
        </w:tc>
        <w:tc>
          <w:tcPr>
            <w:tcW w:w="4670" w:type="dxa"/>
            <w:vAlign w:val="top"/>
            <w:gridSpan w:val="6"/>
          </w:tcPr>
          <w:p>
            <w:pPr>
              <w:ind w:left="1730"/>
              <w:spacing w:before="110" w:line="221" w:lineRule="auto"/>
              <w:rPr>
                <w:rFonts w:ascii="SimSun" w:hAnsi="SimSun" w:eastAsia="SimSun" w:cs="SimSun"/>
                <w:sz w:val="21"/>
                <w:szCs w:val="21"/>
              </w:rPr>
            </w:pPr>
            <w:r>
              <w:rPr>
                <w:rFonts w:ascii="SimSun" w:hAnsi="SimSun" w:eastAsia="SimSun" w:cs="SimSun"/>
                <w:sz w:val="21"/>
                <w:szCs w:val="21"/>
                <w:spacing w:val="-2"/>
              </w:rPr>
              <w:t>实际建设</w:t>
            </w:r>
            <w:r>
              <w:rPr>
                <w:rFonts w:ascii="SimSun" w:hAnsi="SimSun" w:eastAsia="SimSun" w:cs="SimSun"/>
                <w:sz w:val="21"/>
                <w:szCs w:val="21"/>
                <w:spacing w:val="-1"/>
              </w:rPr>
              <w:t>规模</w:t>
            </w:r>
          </w:p>
        </w:tc>
        <w:tc>
          <w:tcPr>
            <w:tcW w:w="2284" w:type="dxa"/>
            <w:vAlign w:val="top"/>
            <w:gridSpan w:val="2"/>
            <w:vMerge w:val="restart"/>
            <w:tcBorders>
              <w:bottom w:val="none" w:color="000000" w:sz="2" w:space="0"/>
            </w:tcBorders>
          </w:tcPr>
          <w:p>
            <w:pPr>
              <w:spacing w:line="243" w:lineRule="auto"/>
              <w:rPr>
                <w:rFonts w:ascii="Arial"/>
                <w:sz w:val="21"/>
              </w:rPr>
            </w:pPr>
            <w:r/>
          </w:p>
          <w:p>
            <w:pPr>
              <w:ind w:left="898"/>
              <w:spacing w:before="69" w:line="222" w:lineRule="auto"/>
              <w:rPr>
                <w:rFonts w:ascii="SimSun" w:hAnsi="SimSun" w:eastAsia="SimSun" w:cs="SimSun"/>
                <w:sz w:val="21"/>
                <w:szCs w:val="21"/>
              </w:rPr>
            </w:pPr>
            <w:r>
              <w:rPr>
                <w:rFonts w:ascii="SimSun" w:hAnsi="SimSun" w:eastAsia="SimSun" w:cs="SimSun"/>
                <w:sz w:val="21"/>
                <w:szCs w:val="21"/>
                <w:spacing w:val="-3"/>
              </w:rPr>
              <w:t>备</w:t>
            </w:r>
            <w:r>
              <w:rPr>
                <w:rFonts w:ascii="SimSun" w:hAnsi="SimSun" w:eastAsia="SimSun" w:cs="SimSun"/>
                <w:sz w:val="21"/>
                <w:szCs w:val="21"/>
                <w:spacing w:val="-2"/>
              </w:rPr>
              <w:t>注</w:t>
            </w:r>
          </w:p>
        </w:tc>
      </w:tr>
      <w:tr>
        <w:trPr>
          <w:trHeight w:val="396" w:hRule="atLeast"/>
        </w:trPr>
        <w:tc>
          <w:tcPr>
            <w:tcW w:w="1185" w:type="dxa"/>
            <w:vAlign w:val="top"/>
            <w:gridSpan w:val="2"/>
            <w:vMerge w:val="continue"/>
            <w:tcBorders>
              <w:top w:val="none" w:color="000000" w:sz="2" w:space="0"/>
            </w:tcBorders>
          </w:tcPr>
          <w:p>
            <w:pPr>
              <w:rPr>
                <w:rFonts w:ascii="Arial"/>
                <w:sz w:val="21"/>
              </w:rPr>
            </w:pPr>
            <w:r/>
          </w:p>
        </w:tc>
        <w:tc>
          <w:tcPr>
            <w:tcW w:w="447" w:type="dxa"/>
            <w:vAlign w:val="top"/>
            <w:vMerge w:val="continue"/>
            <w:textDirection w:val="tbRlV"/>
            <w:tcBorders>
              <w:top w:val="none" w:color="000000" w:sz="2" w:space="0"/>
            </w:tcBorders>
          </w:tcPr>
          <w:p>
            <w:pPr>
              <w:rPr>
                <w:rFonts w:ascii="Arial"/>
                <w:sz w:val="21"/>
              </w:rPr>
            </w:pPr>
            <w:r/>
          </w:p>
        </w:tc>
        <w:tc>
          <w:tcPr>
            <w:tcW w:w="602" w:type="dxa"/>
            <w:vAlign w:val="top"/>
            <w:gridSpan w:val="2"/>
            <w:vMerge w:val="continue"/>
            <w:tcBorders>
              <w:top w:val="none" w:color="000000" w:sz="2" w:space="0"/>
            </w:tcBorders>
          </w:tcPr>
          <w:p>
            <w:pPr>
              <w:rPr>
                <w:rFonts w:ascii="Arial"/>
                <w:sz w:val="21"/>
              </w:rPr>
            </w:pPr>
            <w:r/>
          </w:p>
        </w:tc>
        <w:tc>
          <w:tcPr>
            <w:tcW w:w="830" w:type="dxa"/>
            <w:vAlign w:val="top"/>
            <w:gridSpan w:val="3"/>
            <w:vMerge w:val="continue"/>
            <w:tcBorders>
              <w:top w:val="none" w:color="000000" w:sz="2" w:space="0"/>
            </w:tcBorders>
          </w:tcPr>
          <w:p>
            <w:pPr>
              <w:rPr>
                <w:rFonts w:ascii="Arial"/>
                <w:sz w:val="21"/>
              </w:rPr>
            </w:pPr>
            <w:r/>
          </w:p>
        </w:tc>
        <w:tc>
          <w:tcPr>
            <w:tcW w:w="1579" w:type="dxa"/>
            <w:vAlign w:val="top"/>
            <w:gridSpan w:val="3"/>
          </w:tcPr>
          <w:p>
            <w:pPr>
              <w:ind w:left="392"/>
              <w:spacing w:before="98" w:line="221" w:lineRule="auto"/>
              <w:rPr>
                <w:rFonts w:ascii="SimSun" w:hAnsi="SimSun" w:eastAsia="SimSun" w:cs="SimSun"/>
                <w:sz w:val="21"/>
                <w:szCs w:val="21"/>
              </w:rPr>
            </w:pPr>
            <w:r>
              <w:rPr>
                <w:rFonts w:ascii="SimSun" w:hAnsi="SimSun" w:eastAsia="SimSun" w:cs="SimSun"/>
                <w:sz w:val="21"/>
                <w:szCs w:val="21"/>
                <w:spacing w:val="-4"/>
              </w:rPr>
              <w:t>暂存</w:t>
            </w:r>
            <w:r>
              <w:rPr>
                <w:rFonts w:ascii="SimSun" w:hAnsi="SimSun" w:eastAsia="SimSun" w:cs="SimSun"/>
                <w:sz w:val="21"/>
                <w:szCs w:val="21"/>
                <w:spacing w:val="-2"/>
              </w:rPr>
              <w:t>情况</w:t>
            </w:r>
          </w:p>
        </w:tc>
        <w:tc>
          <w:tcPr>
            <w:tcW w:w="2744" w:type="dxa"/>
            <w:vAlign w:val="top"/>
            <w:gridSpan w:val="3"/>
          </w:tcPr>
          <w:p>
            <w:pPr>
              <w:ind w:left="972"/>
              <w:spacing w:before="98" w:line="221" w:lineRule="auto"/>
              <w:rPr>
                <w:rFonts w:ascii="SimSun" w:hAnsi="SimSun" w:eastAsia="SimSun" w:cs="SimSun"/>
                <w:sz w:val="21"/>
                <w:szCs w:val="21"/>
              </w:rPr>
            </w:pPr>
            <w:r>
              <w:rPr>
                <w:rFonts w:ascii="SimSun" w:hAnsi="SimSun" w:eastAsia="SimSun" w:cs="SimSun"/>
                <w:sz w:val="21"/>
                <w:szCs w:val="21"/>
                <w:spacing w:val="-2"/>
              </w:rPr>
              <w:t>最终去向</w:t>
            </w:r>
          </w:p>
        </w:tc>
        <w:tc>
          <w:tcPr>
            <w:tcW w:w="1286" w:type="dxa"/>
            <w:vAlign w:val="top"/>
            <w:gridSpan w:val="3"/>
          </w:tcPr>
          <w:p>
            <w:pPr>
              <w:ind w:left="251"/>
              <w:spacing w:before="98" w:line="221" w:lineRule="auto"/>
              <w:rPr>
                <w:rFonts w:ascii="SimSun" w:hAnsi="SimSun" w:eastAsia="SimSun" w:cs="SimSun"/>
                <w:sz w:val="21"/>
                <w:szCs w:val="21"/>
              </w:rPr>
            </w:pPr>
            <w:r>
              <w:rPr>
                <w:rFonts w:ascii="SimSun" w:hAnsi="SimSun" w:eastAsia="SimSun" w:cs="SimSun"/>
                <w:sz w:val="21"/>
                <w:szCs w:val="21"/>
                <w:spacing w:val="-4"/>
              </w:rPr>
              <w:t>暂存</w:t>
            </w:r>
            <w:r>
              <w:rPr>
                <w:rFonts w:ascii="SimSun" w:hAnsi="SimSun" w:eastAsia="SimSun" w:cs="SimSun"/>
                <w:sz w:val="21"/>
                <w:szCs w:val="21"/>
                <w:spacing w:val="-2"/>
              </w:rPr>
              <w:t>情况</w:t>
            </w:r>
          </w:p>
        </w:tc>
        <w:tc>
          <w:tcPr>
            <w:tcW w:w="3384" w:type="dxa"/>
            <w:vAlign w:val="top"/>
            <w:gridSpan w:val="3"/>
          </w:tcPr>
          <w:p>
            <w:pPr>
              <w:ind w:left="1294"/>
              <w:spacing w:before="98" w:line="221" w:lineRule="auto"/>
              <w:rPr>
                <w:rFonts w:ascii="SimSun" w:hAnsi="SimSun" w:eastAsia="SimSun" w:cs="SimSun"/>
                <w:sz w:val="21"/>
                <w:szCs w:val="21"/>
              </w:rPr>
            </w:pPr>
            <w:r>
              <w:rPr>
                <w:rFonts w:ascii="SimSun" w:hAnsi="SimSun" w:eastAsia="SimSun" w:cs="SimSun"/>
                <w:sz w:val="21"/>
                <w:szCs w:val="21"/>
                <w:spacing w:val="-2"/>
              </w:rPr>
              <w:t>最终去向</w:t>
            </w:r>
          </w:p>
        </w:tc>
        <w:tc>
          <w:tcPr>
            <w:tcW w:w="2284" w:type="dxa"/>
            <w:vAlign w:val="top"/>
            <w:gridSpan w:val="2"/>
            <w:vMerge w:val="continue"/>
            <w:tcBorders>
              <w:top w:val="none" w:color="000000" w:sz="2" w:space="0"/>
            </w:tcBorders>
          </w:tcPr>
          <w:p>
            <w:pPr>
              <w:rPr>
                <w:rFonts w:ascii="Arial"/>
                <w:sz w:val="21"/>
              </w:rPr>
            </w:pPr>
            <w:r/>
          </w:p>
        </w:tc>
      </w:tr>
      <w:tr>
        <w:trPr>
          <w:trHeight w:val="690" w:hRule="atLeast"/>
        </w:trPr>
        <w:tc>
          <w:tcPr>
            <w:tcW w:w="1185" w:type="dxa"/>
            <w:vAlign w:val="top"/>
            <w:gridSpan w:val="2"/>
          </w:tcPr>
          <w:p>
            <w:pPr>
              <w:ind w:left="340" w:right="109" w:hanging="104"/>
              <w:spacing w:before="63" w:line="253" w:lineRule="auto"/>
              <w:rPr>
                <w:rFonts w:ascii="SimSun" w:hAnsi="SimSun" w:eastAsia="SimSun" w:cs="SimSun"/>
                <w:sz w:val="21"/>
                <w:szCs w:val="21"/>
              </w:rPr>
            </w:pPr>
            <w:r>
              <w:rPr>
                <w:rFonts w:ascii="SimSun" w:hAnsi="SimSun" w:eastAsia="SimSun" w:cs="SimSun"/>
                <w:sz w:val="21"/>
                <w:szCs w:val="21"/>
                <w:spacing w:val="-2"/>
              </w:rPr>
              <w:t>臭氧</w:t>
            </w:r>
            <w:r>
              <w:rPr>
                <w:rFonts w:ascii="SimSun" w:hAnsi="SimSun" w:eastAsia="SimSun" w:cs="SimSun"/>
                <w:sz w:val="21"/>
                <w:szCs w:val="21"/>
                <w:spacing w:val="-1"/>
              </w:rPr>
              <w:t>和氮</w:t>
            </w:r>
            <w:r>
              <w:rPr>
                <w:rFonts w:ascii="SimSun" w:hAnsi="SimSun" w:eastAsia="SimSun" w:cs="SimSun"/>
                <w:sz w:val="21"/>
                <w:szCs w:val="21"/>
              </w:rPr>
              <w:t xml:space="preserve"> </w:t>
            </w:r>
            <w:r>
              <w:rPr>
                <w:rFonts w:ascii="SimSun" w:hAnsi="SimSun" w:eastAsia="SimSun" w:cs="SimSun"/>
                <w:sz w:val="21"/>
                <w:szCs w:val="21"/>
                <w:spacing w:val="-2"/>
              </w:rPr>
              <w:t>氧</w:t>
            </w:r>
            <w:r>
              <w:rPr>
                <w:rFonts w:ascii="SimSun" w:hAnsi="SimSun" w:eastAsia="SimSun" w:cs="SimSun"/>
                <w:sz w:val="21"/>
                <w:szCs w:val="21"/>
                <w:spacing w:val="-1"/>
              </w:rPr>
              <w:t>化物</w:t>
            </w:r>
          </w:p>
          <w:p>
            <w:pPr>
              <w:ind w:firstLine="93"/>
              <w:spacing w:before="15" w:line="29" w:lineRule="exact"/>
              <w:textAlignment w:val="center"/>
              <w:rPr/>
            </w:pPr>
            <w:r>
              <w:pict>
                <v:shape id="_x0000_s20" style="mso-position-vertical-relative:line;mso-position-horizontal-relative:char;width:53.35pt;height:1.45pt;" fillcolor="#000000" filled="true" stroked="false" coordsize="1066,29" coordorigin="0,0" path="m0,28l1066,28l1066,0l0,0l0,28xe"/>
              </w:pict>
            </w:r>
          </w:p>
        </w:tc>
        <w:tc>
          <w:tcPr>
            <w:tcW w:w="447" w:type="dxa"/>
            <w:vAlign w:val="top"/>
            <w:textDirection w:val="tbRlV"/>
          </w:tcPr>
          <w:p>
            <w:pPr>
              <w:ind w:left="62"/>
              <w:spacing w:before="112" w:line="210" w:lineRule="auto"/>
              <w:rPr>
                <w:rFonts w:ascii="SimSun" w:hAnsi="SimSun" w:eastAsia="SimSun" w:cs="SimSun"/>
                <w:sz w:val="21"/>
                <w:szCs w:val="21"/>
              </w:rPr>
            </w:pPr>
            <w:r>
              <w:pict>
                <v:shape id="_x0000_s21" style="position:absolute;margin-left:-21.94pt;margin-top:32.736pt;mso-position-vertical-relative:top-margin-area;mso-position-horizontal-relative:right-margin-area;width:21.85pt;height:1.45pt;z-index:251674624;" fillcolor="#000000" filled="true" stroked="false" coordsize="437,29" coordorigin="0,0" path="m0,28l436,28l436,0l0,0l0,28xe"/>
              </w:pict>
            </w:r>
            <w:r>
              <w:rPr>
                <w:rFonts w:ascii="SimSun" w:hAnsi="SimSun" w:eastAsia="SimSun" w:cs="SimSun"/>
                <w:sz w:val="21"/>
                <w:szCs w:val="21"/>
                <w:spacing w:val="4"/>
              </w:rPr>
              <w:t>气</w:t>
            </w:r>
            <w:r>
              <w:rPr>
                <w:rFonts w:ascii="SimSun" w:hAnsi="SimSun" w:eastAsia="SimSun" w:cs="SimSun"/>
                <w:sz w:val="21"/>
                <w:szCs w:val="21"/>
                <w:spacing w:val="4"/>
              </w:rPr>
              <w:t xml:space="preserve"> </w:t>
            </w:r>
            <w:r>
              <w:rPr>
                <w:rFonts w:ascii="SimSun" w:hAnsi="SimSun" w:eastAsia="SimSun" w:cs="SimSun"/>
                <w:sz w:val="21"/>
                <w:szCs w:val="21"/>
                <w:spacing w:val="4"/>
              </w:rPr>
              <w:t>体</w:t>
            </w:r>
          </w:p>
        </w:tc>
        <w:tc>
          <w:tcPr>
            <w:tcW w:w="602" w:type="dxa"/>
            <w:vAlign w:val="top"/>
            <w:gridSpan w:val="2"/>
          </w:tcPr>
          <w:p>
            <w:pPr>
              <w:ind w:left="281"/>
              <w:spacing w:before="25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p>
            <w:pPr>
              <w:ind w:firstLine="21"/>
              <w:spacing w:before="161" w:line="29" w:lineRule="exact"/>
              <w:textAlignment w:val="center"/>
              <w:rPr/>
            </w:pPr>
            <w:r>
              <w:pict>
                <v:shape id="_x0000_s22" style="mso-position-vertical-relative:line;mso-position-horizontal-relative:char;width:28.7pt;height:1.45pt;" fillcolor="#000000" filled="true" stroked="false" coordsize="574,29" coordorigin="0,0" path="m0,28l573,28l573,0l0,0l0,28xe"/>
              </w:pict>
            </w:r>
          </w:p>
        </w:tc>
        <w:tc>
          <w:tcPr>
            <w:tcW w:w="830" w:type="dxa"/>
            <w:vAlign w:val="top"/>
            <w:gridSpan w:val="3"/>
          </w:tcPr>
          <w:p>
            <w:pPr>
              <w:ind w:left="394"/>
              <w:spacing w:before="25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p>
            <w:pPr>
              <w:ind w:firstLine="22"/>
              <w:spacing w:before="161" w:line="29" w:lineRule="exact"/>
              <w:textAlignment w:val="center"/>
              <w:rPr/>
            </w:pPr>
            <w:r>
              <w:pict>
                <v:shape id="_x0000_s23" style="mso-position-vertical-relative:line;mso-position-horizontal-relative:char;width:40.1pt;height:1.45pt;" fillcolor="#000000" filled="true" stroked="false" coordsize="801,29" coordorigin="0,0" path="m0,28l801,28l801,0l0,0l0,28xe"/>
              </w:pict>
            </w:r>
          </w:p>
        </w:tc>
        <w:tc>
          <w:tcPr>
            <w:tcW w:w="1579" w:type="dxa"/>
            <w:vAlign w:val="top"/>
            <w:gridSpan w:val="3"/>
          </w:tcPr>
          <w:p>
            <w:pPr>
              <w:ind w:left="492"/>
              <w:spacing w:before="225" w:line="221" w:lineRule="auto"/>
              <w:rPr>
                <w:rFonts w:ascii="SimSun" w:hAnsi="SimSun" w:eastAsia="SimSun" w:cs="SimSun"/>
                <w:sz w:val="21"/>
                <w:szCs w:val="21"/>
              </w:rPr>
            </w:pPr>
            <w:r>
              <w:rPr>
                <w:rFonts w:ascii="SimSun" w:hAnsi="SimSun" w:eastAsia="SimSun" w:cs="SimSun"/>
                <w:sz w:val="21"/>
                <w:szCs w:val="21"/>
                <w:spacing w:val="-2"/>
              </w:rPr>
              <w:t>不暂存</w:t>
            </w:r>
          </w:p>
          <w:p>
            <w:pPr>
              <w:ind w:firstLine="22"/>
              <w:spacing w:before="177" w:line="29" w:lineRule="exact"/>
              <w:textAlignment w:val="center"/>
              <w:rPr/>
            </w:pPr>
            <w:r>
              <w:pict>
                <v:shape id="_x0000_s24" style="mso-position-vertical-relative:line;mso-position-horizontal-relative:char;width:77.55pt;height:1.45pt;" fillcolor="#000000" filled="true" stroked="false" coordsize="1551,29" coordorigin="0,0" path="m0,28l1550,28l1550,0l0,0l0,28xe"/>
              </w:pict>
            </w:r>
          </w:p>
        </w:tc>
        <w:tc>
          <w:tcPr>
            <w:tcW w:w="2744" w:type="dxa"/>
            <w:vAlign w:val="top"/>
            <w:gridSpan w:val="3"/>
          </w:tcPr>
          <w:p>
            <w:pPr>
              <w:ind w:left="130" w:right="94"/>
              <w:spacing w:before="63" w:line="253" w:lineRule="auto"/>
              <w:rPr>
                <w:rFonts w:ascii="SimSun" w:hAnsi="SimSun" w:eastAsia="SimSun" w:cs="SimSun"/>
                <w:sz w:val="21"/>
                <w:szCs w:val="21"/>
              </w:rPr>
            </w:pPr>
            <w:r>
              <w:rPr>
                <w:rFonts w:ascii="SimSun" w:hAnsi="SimSun" w:eastAsia="SimSun" w:cs="SimSun"/>
                <w:sz w:val="21"/>
                <w:szCs w:val="21"/>
                <w:spacing w:val="-1"/>
              </w:rPr>
              <w:t>通过排风系统</w:t>
            </w:r>
            <w:r>
              <w:rPr>
                <w:rFonts w:ascii="SimSun" w:hAnsi="SimSun" w:eastAsia="SimSun" w:cs="SimSun"/>
                <w:sz w:val="21"/>
                <w:szCs w:val="21"/>
              </w:rPr>
              <w:t>排入外环境，</w:t>
            </w:r>
            <w:r>
              <w:rPr>
                <w:rFonts w:ascii="SimSun" w:hAnsi="SimSun" w:eastAsia="SimSun" w:cs="SimSun"/>
                <w:sz w:val="21"/>
                <w:szCs w:val="21"/>
              </w:rPr>
              <w:t xml:space="preserve"> </w:t>
            </w:r>
            <w:r>
              <w:rPr>
                <w:rFonts w:ascii="SimSun" w:hAnsi="SimSun" w:eastAsia="SimSun" w:cs="SimSun"/>
                <w:sz w:val="21"/>
                <w:szCs w:val="21"/>
                <w:spacing w:val="-1"/>
              </w:rPr>
              <w:t>臭氧在常温条</w:t>
            </w:r>
            <w:r>
              <w:rPr>
                <w:rFonts w:ascii="SimSun" w:hAnsi="SimSun" w:eastAsia="SimSun" w:cs="SimSun"/>
                <w:sz w:val="21"/>
                <w:szCs w:val="21"/>
              </w:rPr>
              <w:t>件下可自动分</w:t>
            </w:r>
          </w:p>
          <w:p>
            <w:pPr>
              <w:ind w:firstLine="23"/>
              <w:spacing w:before="15" w:line="29" w:lineRule="exact"/>
              <w:textAlignment w:val="center"/>
              <w:rPr/>
            </w:pPr>
            <w:r>
              <w:pict>
                <v:shape id="_x0000_s25" style="mso-position-vertical-relative:line;mso-position-horizontal-relative:char;width:135.85pt;height:1.45pt;" fillcolor="#000000" filled="true" stroked="false" coordsize="2717,29" coordorigin="0,0" path="m0,28l2716,28l2716,0l0,0l0,28xe"/>
              </w:pict>
            </w:r>
          </w:p>
        </w:tc>
        <w:tc>
          <w:tcPr>
            <w:tcW w:w="1286" w:type="dxa"/>
            <w:vAlign w:val="top"/>
            <w:gridSpan w:val="3"/>
          </w:tcPr>
          <w:p>
            <w:pPr>
              <w:ind w:left="351"/>
              <w:spacing w:before="225" w:line="221" w:lineRule="auto"/>
              <w:rPr>
                <w:rFonts w:ascii="SimSun" w:hAnsi="SimSun" w:eastAsia="SimSun" w:cs="SimSun"/>
                <w:sz w:val="21"/>
                <w:szCs w:val="21"/>
              </w:rPr>
            </w:pPr>
            <w:r>
              <w:rPr>
                <w:rFonts w:ascii="SimSun" w:hAnsi="SimSun" w:eastAsia="SimSun" w:cs="SimSun"/>
                <w:sz w:val="21"/>
                <w:szCs w:val="21"/>
                <w:spacing w:val="-2"/>
              </w:rPr>
              <w:t>不暂存</w:t>
            </w:r>
          </w:p>
          <w:p>
            <w:pPr>
              <w:ind w:firstLine="25"/>
              <w:spacing w:before="177" w:line="29" w:lineRule="exact"/>
              <w:textAlignment w:val="center"/>
              <w:rPr/>
            </w:pPr>
            <w:r>
              <w:pict>
                <v:shape id="_x0000_s26" style="mso-position-vertical-relative:line;mso-position-horizontal-relative:char;width:62.95pt;height:1.45pt;" fillcolor="#000000" filled="true" stroked="false" coordsize="1259,29" coordorigin="0,0" path="m0,28l1258,28l1258,0l0,0l0,28xe"/>
              </w:pict>
            </w:r>
          </w:p>
        </w:tc>
        <w:tc>
          <w:tcPr>
            <w:tcW w:w="3384" w:type="dxa"/>
            <w:vAlign w:val="top"/>
            <w:gridSpan w:val="3"/>
          </w:tcPr>
          <w:p>
            <w:pPr>
              <w:ind w:left="142" w:right="95" w:hanging="5"/>
              <w:spacing w:before="63" w:line="253" w:lineRule="auto"/>
              <w:rPr>
                <w:rFonts w:ascii="SimSun" w:hAnsi="SimSun" w:eastAsia="SimSun" w:cs="SimSun"/>
                <w:sz w:val="21"/>
                <w:szCs w:val="21"/>
              </w:rPr>
            </w:pPr>
            <w:r>
              <w:rPr>
                <w:rFonts w:ascii="SimSun" w:hAnsi="SimSun" w:eastAsia="SimSun" w:cs="SimSun"/>
                <w:sz w:val="21"/>
                <w:szCs w:val="21"/>
                <w:spacing w:val="-1"/>
              </w:rPr>
              <w:t>通过排风系</w:t>
            </w:r>
            <w:r>
              <w:rPr>
                <w:rFonts w:ascii="SimSun" w:hAnsi="SimSun" w:eastAsia="SimSun" w:cs="SimSun"/>
                <w:sz w:val="21"/>
                <w:szCs w:val="21"/>
              </w:rPr>
              <w:t>统排入外环境，臭氧在</w:t>
            </w:r>
            <w:r>
              <w:rPr>
                <w:rFonts w:ascii="SimSun" w:hAnsi="SimSun" w:eastAsia="SimSun" w:cs="SimSun"/>
                <w:sz w:val="21"/>
                <w:szCs w:val="21"/>
              </w:rPr>
              <w:t xml:space="preserve"> </w:t>
            </w:r>
            <w:r>
              <w:rPr>
                <w:rFonts w:ascii="SimSun" w:hAnsi="SimSun" w:eastAsia="SimSun" w:cs="SimSun"/>
                <w:sz w:val="21"/>
                <w:szCs w:val="21"/>
                <w:spacing w:val="-1"/>
              </w:rPr>
              <w:t>常温条件下可自动分解</w:t>
            </w:r>
            <w:r>
              <w:rPr>
                <w:rFonts w:ascii="SimSun" w:hAnsi="SimSun" w:eastAsia="SimSun" w:cs="SimSun"/>
                <w:sz w:val="21"/>
                <w:szCs w:val="21"/>
              </w:rPr>
              <w:t>为氧气，对</w:t>
            </w:r>
          </w:p>
          <w:p>
            <w:pPr>
              <w:ind w:firstLine="25"/>
              <w:spacing w:before="15" w:line="29" w:lineRule="exact"/>
              <w:textAlignment w:val="center"/>
              <w:rPr/>
            </w:pPr>
            <w:r>
              <w:pict>
                <v:shape id="_x0000_s27" style="mso-position-vertical-relative:line;mso-position-horizontal-relative:char;width:167.8pt;height:1.45pt;" fillcolor="#000000" filled="true" stroked="false" coordsize="3356,29" coordorigin="0,0" path="m0,28l3355,28l3355,0l0,0l0,28xe"/>
              </w:pict>
            </w:r>
          </w:p>
        </w:tc>
        <w:tc>
          <w:tcPr>
            <w:tcW w:w="2284" w:type="dxa"/>
            <w:vAlign w:val="top"/>
            <w:gridSpan w:val="2"/>
          </w:tcPr>
          <w:p>
            <w:pPr>
              <w:ind w:left="586"/>
              <w:spacing w:before="226" w:line="221" w:lineRule="auto"/>
              <w:rPr>
                <w:rFonts w:ascii="SimSun" w:hAnsi="SimSun" w:eastAsia="SimSun" w:cs="SimSun"/>
                <w:sz w:val="21"/>
                <w:szCs w:val="21"/>
              </w:rPr>
            </w:pPr>
            <w:r>
              <w:rPr>
                <w:rFonts w:ascii="SimSun" w:hAnsi="SimSun" w:eastAsia="SimSun" w:cs="SimSun"/>
                <w:sz w:val="21"/>
                <w:szCs w:val="21"/>
                <w:spacing w:val="-2"/>
              </w:rPr>
              <w:t>与环评一</w:t>
            </w:r>
            <w:r>
              <w:rPr>
                <w:rFonts w:ascii="SimSun" w:hAnsi="SimSun" w:eastAsia="SimSun" w:cs="SimSun"/>
                <w:sz w:val="21"/>
                <w:szCs w:val="21"/>
                <w:spacing w:val="-1"/>
              </w:rPr>
              <w:t>致</w:t>
            </w:r>
          </w:p>
          <w:p>
            <w:pPr>
              <w:ind w:firstLine="26"/>
              <w:spacing w:before="176" w:line="29" w:lineRule="exact"/>
              <w:textAlignment w:val="center"/>
              <w:rPr/>
            </w:pPr>
            <w:r>
              <w:pict>
                <v:shape id="_x0000_s28" style="mso-position-vertical-relative:line;mso-position-horizontal-relative:char;width:107.3pt;height:1.45pt;" fillcolor="#000000" filled="true" stroked="false" coordsize="2146,29" coordorigin="0,0" path="m0,28l2145,28l2145,0l0,0l0,28xe"/>
              </w:pict>
            </w:r>
          </w:p>
        </w:tc>
      </w:tr>
    </w:tbl>
    <w:p>
      <w:pPr>
        <w:spacing w:line="170" w:lineRule="exact"/>
        <w:rPr>
          <w:rFonts w:ascii="Arial"/>
          <w:sz w:val="14"/>
        </w:rPr>
      </w:pPr>
      <w:r/>
    </w:p>
    <w:p>
      <w:pPr>
        <w:sectPr>
          <w:footerReference w:type="default" r:id="rId18"/>
          <w:pgSz w:w="16841" w:h="11907"/>
          <w:pgMar w:top="1012" w:right="1217" w:bottom="1253" w:left="1219" w:header="0" w:footer="982" w:gutter="0"/>
        </w:sectPr>
        <w:rPr/>
      </w:pPr>
    </w:p>
    <w:p>
      <w:pPr>
        <w:rPr/>
      </w:pPr>
      <w:r/>
    </w:p>
    <w:p>
      <w:pPr>
        <w:rPr/>
      </w:pPr>
      <w:r/>
    </w:p>
    <w:p>
      <w:pPr>
        <w:spacing w:line="94" w:lineRule="exact"/>
        <w:rPr/>
      </w:pPr>
      <w:r/>
    </w:p>
    <w:tbl>
      <w:tblPr>
        <w:tblStyle w:val="2"/>
        <w:tblW w:w="14341"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51"/>
        <w:gridCol w:w="480"/>
        <w:gridCol w:w="602"/>
        <w:gridCol w:w="830"/>
        <w:gridCol w:w="1579"/>
        <w:gridCol w:w="2745"/>
        <w:gridCol w:w="689"/>
        <w:gridCol w:w="597"/>
        <w:gridCol w:w="876"/>
        <w:gridCol w:w="1502"/>
        <w:gridCol w:w="1006"/>
        <w:gridCol w:w="2284"/>
      </w:tblGrid>
      <w:tr>
        <w:trPr>
          <w:trHeight w:val="446" w:hRule="atLeast"/>
        </w:trPr>
        <w:tc>
          <w:tcPr>
            <w:tcW w:w="1151" w:type="dxa"/>
            <w:vAlign w:val="top"/>
          </w:tcPr>
          <w:p>
            <w:pPr>
              <w:rPr>
                <w:rFonts w:ascii="Arial"/>
                <w:sz w:val="21"/>
              </w:rPr>
            </w:pPr>
            <w:r/>
          </w:p>
        </w:tc>
        <w:tc>
          <w:tcPr>
            <w:tcW w:w="480" w:type="dxa"/>
            <w:vAlign w:val="top"/>
          </w:tcPr>
          <w:p>
            <w:pPr>
              <w:rPr>
                <w:rFonts w:ascii="Arial"/>
                <w:sz w:val="21"/>
              </w:rPr>
            </w:pPr>
            <w:r/>
          </w:p>
        </w:tc>
        <w:tc>
          <w:tcPr>
            <w:tcW w:w="602" w:type="dxa"/>
            <w:vAlign w:val="top"/>
          </w:tcPr>
          <w:p>
            <w:pPr>
              <w:rPr>
                <w:rFonts w:ascii="Arial"/>
                <w:sz w:val="21"/>
              </w:rPr>
            </w:pPr>
            <w:r/>
          </w:p>
        </w:tc>
        <w:tc>
          <w:tcPr>
            <w:tcW w:w="830" w:type="dxa"/>
            <w:vAlign w:val="top"/>
          </w:tcPr>
          <w:p>
            <w:pPr>
              <w:rPr>
                <w:rFonts w:ascii="Arial"/>
                <w:sz w:val="21"/>
              </w:rPr>
            </w:pPr>
            <w:r/>
          </w:p>
        </w:tc>
        <w:tc>
          <w:tcPr>
            <w:tcW w:w="1579" w:type="dxa"/>
            <w:vAlign w:val="top"/>
          </w:tcPr>
          <w:p>
            <w:pPr>
              <w:rPr>
                <w:rFonts w:ascii="Arial"/>
                <w:sz w:val="21"/>
              </w:rPr>
            </w:pPr>
            <w:r/>
          </w:p>
        </w:tc>
        <w:tc>
          <w:tcPr>
            <w:tcW w:w="2745" w:type="dxa"/>
            <w:vAlign w:val="top"/>
          </w:tcPr>
          <w:p>
            <w:pPr>
              <w:ind w:left="130"/>
              <w:spacing w:before="94" w:line="220" w:lineRule="auto"/>
              <w:rPr>
                <w:rFonts w:ascii="SimSun" w:hAnsi="SimSun" w:eastAsia="SimSun" w:cs="SimSun"/>
                <w:sz w:val="21"/>
                <w:szCs w:val="21"/>
              </w:rPr>
            </w:pPr>
            <w:r>
              <w:rPr>
                <w:rFonts w:ascii="SimSun" w:hAnsi="SimSun" w:eastAsia="SimSun" w:cs="SimSun"/>
                <w:sz w:val="21"/>
                <w:szCs w:val="21"/>
                <w:spacing w:val="-1"/>
              </w:rPr>
              <w:t>解为氧气</w:t>
            </w:r>
            <w:r>
              <w:rPr>
                <w:rFonts w:ascii="SimSun" w:hAnsi="SimSun" w:eastAsia="SimSun" w:cs="SimSun"/>
                <w:sz w:val="21"/>
                <w:szCs w:val="21"/>
              </w:rPr>
              <w:t>，对环境影响较小</w:t>
            </w:r>
          </w:p>
        </w:tc>
        <w:tc>
          <w:tcPr>
            <w:tcW w:w="1286" w:type="dxa"/>
            <w:vAlign w:val="top"/>
            <w:gridSpan w:val="2"/>
          </w:tcPr>
          <w:p>
            <w:pPr>
              <w:rPr>
                <w:rFonts w:ascii="Arial"/>
                <w:sz w:val="21"/>
              </w:rPr>
            </w:pPr>
            <w:r/>
          </w:p>
        </w:tc>
        <w:tc>
          <w:tcPr>
            <w:tcW w:w="3384" w:type="dxa"/>
            <w:vAlign w:val="top"/>
            <w:gridSpan w:val="3"/>
          </w:tcPr>
          <w:p>
            <w:pPr>
              <w:ind w:left="1082"/>
              <w:spacing w:before="94" w:line="221" w:lineRule="auto"/>
              <w:rPr>
                <w:rFonts w:ascii="SimSun" w:hAnsi="SimSun" w:eastAsia="SimSun" w:cs="SimSun"/>
                <w:sz w:val="21"/>
                <w:szCs w:val="21"/>
              </w:rPr>
            </w:pPr>
            <w:r>
              <w:rPr>
                <w:rFonts w:ascii="SimSun" w:hAnsi="SimSun" w:eastAsia="SimSun" w:cs="SimSun"/>
                <w:sz w:val="21"/>
                <w:szCs w:val="21"/>
                <w:spacing w:val="-1"/>
              </w:rPr>
              <w:t>环境影响较</w:t>
            </w:r>
            <w:r>
              <w:rPr>
                <w:rFonts w:ascii="SimSun" w:hAnsi="SimSun" w:eastAsia="SimSun" w:cs="SimSun"/>
                <w:sz w:val="21"/>
                <w:szCs w:val="21"/>
              </w:rPr>
              <w:t>小</w:t>
            </w:r>
          </w:p>
        </w:tc>
        <w:tc>
          <w:tcPr>
            <w:tcW w:w="2284" w:type="dxa"/>
            <w:vAlign w:val="top"/>
          </w:tcPr>
          <w:p>
            <w:pPr>
              <w:rPr>
                <w:rFonts w:ascii="Arial"/>
                <w:sz w:val="21"/>
              </w:rPr>
            </w:pPr>
            <w:r/>
          </w:p>
        </w:tc>
      </w:tr>
      <w:tr>
        <w:trPr>
          <w:trHeight w:val="2296" w:hRule="atLeast"/>
        </w:trPr>
        <w:tc>
          <w:tcPr>
            <w:tcW w:w="14341" w:type="dxa"/>
            <w:vAlign w:val="top"/>
            <w:gridSpan w:val="12"/>
          </w:tcPr>
          <w:p>
            <w:pPr>
              <w:ind w:left="121" w:right="107" w:firstLine="476"/>
              <w:spacing w:before="136" w:line="377" w:lineRule="auto"/>
              <w:rPr>
                <w:rFonts w:ascii="SimSun" w:hAnsi="SimSun" w:eastAsia="SimSun" w:cs="SimSun"/>
                <w:sz w:val="24"/>
                <w:szCs w:val="24"/>
              </w:rPr>
            </w:pPr>
            <w:r>
              <w:rPr>
                <w:rFonts w:ascii="SimSun" w:hAnsi="SimSun" w:eastAsia="SimSun" w:cs="SimSun"/>
                <w:sz w:val="24"/>
                <w:szCs w:val="24"/>
                <w:spacing w:val="-4"/>
              </w:rPr>
              <w:t>根据表</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内容可知，本项目建设地点与环评一致未发生变动，本项目周围外环境无变化，本次验收环境保护目标与环评一致，本</w:t>
            </w:r>
            <w:r>
              <w:rPr>
                <w:rFonts w:ascii="SimSun" w:hAnsi="SimSun" w:eastAsia="SimSun" w:cs="SimSun"/>
                <w:sz w:val="24"/>
                <w:szCs w:val="24"/>
              </w:rPr>
              <w:t xml:space="preserve"> </w:t>
            </w:r>
            <w:r>
              <w:rPr>
                <w:rFonts w:ascii="SimSun" w:hAnsi="SimSun" w:eastAsia="SimSun" w:cs="SimSun"/>
                <w:sz w:val="24"/>
                <w:szCs w:val="24"/>
                <w:spacing w:val="-1"/>
              </w:rPr>
              <w:t>项目设备型号参数与环评一致</w:t>
            </w:r>
            <w:r>
              <w:rPr>
                <w:rFonts w:ascii="SimSun" w:hAnsi="SimSun" w:eastAsia="SimSun" w:cs="SimSun"/>
                <w:sz w:val="24"/>
                <w:szCs w:val="24"/>
              </w:rPr>
              <w:t>未发生变动。</w:t>
            </w:r>
          </w:p>
          <w:p>
            <w:pPr>
              <w:ind w:left="622"/>
              <w:spacing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四、辐射安全与防护设施实际总投</w:t>
            </w:r>
            <w:r>
              <w:rPr>
                <w:rFonts w:ascii="SimSun" w:hAnsi="SimSun" w:eastAsia="SimSun" w:cs="SimSun"/>
                <w:sz w:val="24"/>
                <w:szCs w:val="24"/>
                <w14:textOutline w14:w="4354" w14:cap="flat" w14:cmpd="sng">
                  <w14:solidFill>
                    <w14:srgbClr w14:val="000000"/>
                  </w14:solidFill>
                  <w14:prstDash w14:val="solid"/>
                  <w14:miter w14:lim="10"/>
                </w14:textOutline>
              </w:rPr>
              <w:t>资落实情况</w:t>
            </w:r>
          </w:p>
          <w:p>
            <w:pPr>
              <w:ind w:left="598"/>
              <w:spacing w:before="201" w:line="219" w:lineRule="auto"/>
              <w:rPr>
                <w:rFonts w:ascii="SimSun" w:hAnsi="SimSun" w:eastAsia="SimSun" w:cs="SimSun"/>
                <w:sz w:val="24"/>
                <w:szCs w:val="24"/>
              </w:rPr>
            </w:pPr>
            <w:r>
              <w:rPr>
                <w:rFonts w:ascii="SimSun" w:hAnsi="SimSun" w:eastAsia="SimSun" w:cs="SimSun"/>
                <w:sz w:val="24"/>
                <w:szCs w:val="24"/>
                <w:spacing w:val="-4"/>
              </w:rPr>
              <w:t>本项目辐射安</w:t>
            </w:r>
            <w:r>
              <w:rPr>
                <w:rFonts w:ascii="SimSun" w:hAnsi="SimSun" w:eastAsia="SimSun" w:cs="SimSun"/>
                <w:sz w:val="24"/>
                <w:szCs w:val="24"/>
                <w:spacing w:val="-3"/>
              </w:rPr>
              <w:t>全</w:t>
            </w:r>
            <w:r>
              <w:rPr>
                <w:rFonts w:ascii="SimSun" w:hAnsi="SimSun" w:eastAsia="SimSun" w:cs="SimSun"/>
                <w:sz w:val="24"/>
                <w:szCs w:val="24"/>
                <w:spacing w:val="-2"/>
              </w:rPr>
              <w:t>防护与环保设施及其投资落实情况见表</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2-2</w:t>
            </w:r>
            <w:r>
              <w:rPr>
                <w:rFonts w:ascii="SimSun" w:hAnsi="SimSun" w:eastAsia="SimSun" w:cs="SimSun"/>
                <w:sz w:val="24"/>
                <w:szCs w:val="24"/>
                <w:spacing w:val="-2"/>
              </w:rPr>
              <w:t>。</w:t>
            </w:r>
          </w:p>
          <w:p>
            <w:pPr>
              <w:ind w:left="4241"/>
              <w:spacing w:before="139"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2"/>
              </w:rPr>
              <w:t xml:space="preserve"> </w:t>
            </w:r>
            <w:r>
              <w:rPr>
                <w:rFonts w:ascii="Times New Roman" w:hAnsi="Times New Roman" w:eastAsia="Times New Roman" w:cs="Times New Roman"/>
                <w:sz w:val="21"/>
                <w:szCs w:val="21"/>
                <w:b/>
                <w:bCs/>
                <w:spacing w:val="-2"/>
              </w:rPr>
              <w:t>2-2</w:t>
            </w:r>
            <w:r>
              <w:rPr>
                <w:rFonts w:ascii="Times New Roman" w:hAnsi="Times New Roman" w:eastAsia="Times New Roman" w:cs="Times New Roman"/>
                <w:sz w:val="21"/>
                <w:szCs w:val="21"/>
                <w:spacing w:val="-2"/>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1"/>
              </w:rPr>
              <w:t>本项目辐射安全防护与环保设施及其投资落实情况一览表</w:t>
            </w:r>
          </w:p>
        </w:tc>
      </w:tr>
      <w:tr>
        <w:trPr>
          <w:trHeight w:val="657" w:hRule="atLeast"/>
        </w:trPr>
        <w:tc>
          <w:tcPr>
            <w:tcW w:w="1151" w:type="dxa"/>
            <w:vAlign w:val="top"/>
          </w:tcPr>
          <w:p>
            <w:pPr>
              <w:ind w:left="408"/>
              <w:spacing w:before="224" w:line="221"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类</w:t>
            </w:r>
            <w:r>
              <w:rPr>
                <w:rFonts w:ascii="SimSun" w:hAnsi="SimSun" w:eastAsia="SimSun" w:cs="SimSun"/>
                <w:sz w:val="21"/>
                <w:szCs w:val="21"/>
                <w14:textOutline w14:w="3831" w14:cap="flat" w14:cmpd="sng">
                  <w14:solidFill>
                    <w14:srgbClr w14:val="000000"/>
                  </w14:solidFill>
                  <w14:prstDash w14:val="solid"/>
                  <w14:miter w14:lim="10"/>
                </w14:textOutline>
                <w:spacing w:val="-1"/>
              </w:rPr>
              <w:t>别</w:t>
            </w:r>
          </w:p>
        </w:tc>
        <w:tc>
          <w:tcPr>
            <w:tcW w:w="6925" w:type="dxa"/>
            <w:vAlign w:val="top"/>
            <w:gridSpan w:val="6"/>
          </w:tcPr>
          <w:p>
            <w:pPr>
              <w:ind w:left="2019"/>
              <w:spacing w:before="209" w:line="219" w:lineRule="auto"/>
              <w:rPr>
                <w:rFonts w:ascii="SimSun" w:hAnsi="SimSun" w:eastAsia="SimSun" w:cs="SimSun"/>
                <w:sz w:val="24"/>
                <w:szCs w:val="24"/>
              </w:rPr>
            </w:pPr>
            <w:r>
              <w:rPr>
                <w:rFonts w:ascii="SimSun" w:hAnsi="SimSun" w:eastAsia="SimSun" w:cs="SimSun"/>
                <w:sz w:val="24"/>
                <w:szCs w:val="24"/>
                <w:color w:val="0D0D0D"/>
                <w14:textOutline w14:w="4354" w14:cap="flat" w14:cmpd="sng">
                  <w14:solidFill>
                    <w14:srgbClr w14:val="0D0D0D"/>
                  </w14:solidFill>
                  <w14:prstDash w14:val="solid"/>
                  <w14:miter w14:lim="10"/>
                </w14:textOutline>
                <w:spacing w:val="1"/>
              </w:rPr>
              <w:t>环</w:t>
            </w:r>
            <w:r>
              <w:rPr>
                <w:rFonts w:ascii="SimSun" w:hAnsi="SimSun" w:eastAsia="SimSun" w:cs="SimSun"/>
                <w:sz w:val="24"/>
                <w:szCs w:val="24"/>
                <w:color w:val="0D0D0D"/>
                <w14:textOutline w14:w="4354" w14:cap="flat" w14:cmpd="sng">
                  <w14:solidFill>
                    <w14:srgbClr w14:val="0D0D0D"/>
                  </w14:solidFill>
                  <w14:prstDash w14:val="solid"/>
                  <w14:miter w14:lim="10"/>
                </w14:textOutline>
              </w:rPr>
              <w:t>保设施名称及拟配备数量</w:t>
            </w:r>
          </w:p>
        </w:tc>
        <w:tc>
          <w:tcPr>
            <w:tcW w:w="1473" w:type="dxa"/>
            <w:vAlign w:val="top"/>
            <w:gridSpan w:val="2"/>
          </w:tcPr>
          <w:p>
            <w:pPr>
              <w:ind w:left="140"/>
              <w:spacing w:before="46" w:line="219" w:lineRule="auto"/>
              <w:rPr>
                <w:rFonts w:ascii="SimSun" w:hAnsi="SimSun" w:eastAsia="SimSun" w:cs="SimSun"/>
                <w:sz w:val="24"/>
                <w:szCs w:val="24"/>
              </w:rPr>
            </w:pPr>
            <w:r>
              <w:rPr>
                <w:rFonts w:ascii="SimSun" w:hAnsi="SimSun" w:eastAsia="SimSun" w:cs="SimSun"/>
                <w:sz w:val="24"/>
                <w:szCs w:val="24"/>
                <w:color w:val="0D0D0D"/>
                <w14:textOutline w14:w="4354" w14:cap="flat" w14:cmpd="sng">
                  <w14:solidFill>
                    <w14:srgbClr w14:val="0D0D0D"/>
                  </w14:solidFill>
                  <w14:prstDash w14:val="solid"/>
                  <w14:miter w14:lim="10"/>
                </w14:textOutline>
                <w:spacing w:val="-2"/>
              </w:rPr>
              <w:t>环</w:t>
            </w:r>
            <w:r>
              <w:rPr>
                <w:rFonts w:ascii="SimSun" w:hAnsi="SimSun" w:eastAsia="SimSun" w:cs="SimSun"/>
                <w:sz w:val="24"/>
                <w:szCs w:val="24"/>
                <w:color w:val="0D0D0D"/>
                <w14:textOutline w14:w="4354" w14:cap="flat" w14:cmpd="sng">
                  <w14:solidFill>
                    <w14:srgbClr w14:val="0D0D0D"/>
                  </w14:solidFill>
                  <w14:prstDash w14:val="solid"/>
                  <w14:miter w14:lim="10"/>
                </w14:textOutline>
                <w:spacing w:val="-1"/>
              </w:rPr>
              <w:t>保拟投资</w:t>
            </w:r>
          </w:p>
          <w:p>
            <w:pPr>
              <w:ind w:left="266"/>
              <w:spacing w:before="42" w:line="218" w:lineRule="auto"/>
              <w:rPr>
                <w:rFonts w:ascii="SimSun" w:hAnsi="SimSun" w:eastAsia="SimSun" w:cs="SimSun"/>
                <w:sz w:val="24"/>
                <w:szCs w:val="24"/>
              </w:rPr>
            </w:pPr>
            <w:r>
              <w:rPr>
                <w:rFonts w:ascii="SimSun" w:hAnsi="SimSun" w:eastAsia="SimSun" w:cs="SimSun"/>
                <w:sz w:val="24"/>
                <w:szCs w:val="24"/>
                <w:color w:val="0D0D0D"/>
                <w14:textOutline w14:w="4354" w14:cap="flat" w14:cmpd="sng">
                  <w14:solidFill>
                    <w14:srgbClr w14:val="0D0D0D"/>
                  </w14:solidFill>
                  <w14:prstDash w14:val="solid"/>
                  <w14:miter w14:lim="10"/>
                </w14:textOutline>
                <w:spacing w:val="28"/>
              </w:rPr>
              <w:t>(</w:t>
            </w:r>
            <w:r>
              <w:rPr>
                <w:rFonts w:ascii="SimSun" w:hAnsi="SimSun" w:eastAsia="SimSun" w:cs="SimSun"/>
                <w:sz w:val="24"/>
                <w:szCs w:val="24"/>
                <w:color w:val="0D0D0D"/>
                <w14:textOutline w14:w="4354" w14:cap="flat" w14:cmpd="sng">
                  <w14:solidFill>
                    <w14:srgbClr w14:val="0D0D0D"/>
                  </w14:solidFill>
                  <w14:prstDash w14:val="solid"/>
                  <w14:miter w14:lim="10"/>
                </w14:textOutline>
                <w:spacing w:val="26"/>
              </w:rPr>
              <w:t>万元)</w:t>
            </w:r>
          </w:p>
        </w:tc>
        <w:tc>
          <w:tcPr>
            <w:tcW w:w="1502" w:type="dxa"/>
            <w:vAlign w:val="top"/>
          </w:tcPr>
          <w:p>
            <w:pPr>
              <w:ind w:left="157" w:right="146"/>
              <w:spacing w:before="46" w:line="23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投资落</w:t>
            </w:r>
            <w:r>
              <w:rPr>
                <w:rFonts w:ascii="SimSun" w:hAnsi="SimSun" w:eastAsia="SimSun" w:cs="SimSun"/>
                <w:sz w:val="24"/>
                <w:szCs w:val="24"/>
                <w14:textOutline w14:w="4354" w14:cap="flat" w14:cmpd="sng">
                  <w14:solidFill>
                    <w14:srgbClr w14:val="000000"/>
                  </w14:solidFill>
                  <w14:prstDash w14:val="solid"/>
                  <w14:miter w14:lim="10"/>
                </w14:textOutline>
                <w:spacing w:val="-1"/>
              </w:rPr>
              <w:t>实情</w:t>
            </w:r>
            <w:r>
              <w:rPr>
                <w:rFonts w:ascii="SimSun" w:hAnsi="SimSun" w:eastAsia="SimSun" w:cs="SimSun"/>
                <w:sz w:val="24"/>
                <w:szCs w:val="2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21"/>
              </w:rPr>
              <w:t>况</w:t>
            </w:r>
            <w:r>
              <w:rPr>
                <w:rFonts w:ascii="SimSun" w:hAnsi="SimSun" w:eastAsia="SimSun" w:cs="SimSun"/>
                <w:sz w:val="24"/>
                <w:szCs w:val="24"/>
                <w14:textOutline w14:w="4354" w14:cap="flat" w14:cmpd="sng">
                  <w14:solidFill>
                    <w14:srgbClr w14:val="000000"/>
                  </w14:solidFill>
                  <w14:prstDash w14:val="solid"/>
                  <w14:miter w14:lim="10"/>
                </w14:textOutline>
                <w:spacing w:val="19"/>
              </w:rPr>
              <w:t>(万元)</w:t>
            </w:r>
          </w:p>
        </w:tc>
        <w:tc>
          <w:tcPr>
            <w:tcW w:w="3290" w:type="dxa"/>
            <w:vAlign w:val="top"/>
            <w:gridSpan w:val="2"/>
          </w:tcPr>
          <w:p>
            <w:pPr>
              <w:ind w:left="1132"/>
              <w:spacing w:before="209"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落实数</w:t>
            </w:r>
            <w:r>
              <w:rPr>
                <w:rFonts w:ascii="SimSun" w:hAnsi="SimSun" w:eastAsia="SimSun" w:cs="SimSun"/>
                <w:sz w:val="24"/>
                <w:szCs w:val="24"/>
                <w14:textOutline w14:w="4354" w14:cap="flat" w14:cmpd="sng">
                  <w14:solidFill>
                    <w14:srgbClr w14:val="000000"/>
                  </w14:solidFill>
                  <w14:prstDash w14:val="solid"/>
                  <w14:miter w14:lim="10"/>
                </w14:textOutline>
                <w:spacing w:val="-1"/>
              </w:rPr>
              <w:t>量</w:t>
            </w:r>
          </w:p>
        </w:tc>
      </w:tr>
      <w:tr>
        <w:trPr>
          <w:trHeight w:val="657" w:hRule="atLeast"/>
        </w:trPr>
        <w:tc>
          <w:tcPr>
            <w:tcW w:w="1151" w:type="dxa"/>
            <w:vAlign w:val="top"/>
            <w:vMerge w:val="restart"/>
            <w:tcBorders>
              <w:bottom w:val="none" w:color="000000" w:sz="2" w:space="0"/>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ind w:left="205"/>
              <w:spacing w:before="68" w:line="221" w:lineRule="auto"/>
              <w:rPr>
                <w:rFonts w:ascii="SimSun" w:hAnsi="SimSun" w:eastAsia="SimSun" w:cs="SimSun"/>
                <w:sz w:val="21"/>
                <w:szCs w:val="21"/>
              </w:rPr>
            </w:pPr>
            <w:r>
              <w:rPr>
                <w:rFonts w:ascii="SimSun" w:hAnsi="SimSun" w:eastAsia="SimSun" w:cs="SimSun"/>
                <w:sz w:val="21"/>
                <w:szCs w:val="21"/>
                <w:spacing w:val="-4"/>
              </w:rPr>
              <w:t>实</w:t>
            </w:r>
            <w:r>
              <w:rPr>
                <w:rFonts w:ascii="SimSun" w:hAnsi="SimSun" w:eastAsia="SimSun" w:cs="SimSun"/>
                <w:sz w:val="21"/>
                <w:szCs w:val="21"/>
                <w:spacing w:val="-2"/>
              </w:rPr>
              <w:t>体防护</w:t>
            </w:r>
          </w:p>
        </w:tc>
        <w:tc>
          <w:tcPr>
            <w:tcW w:w="6925" w:type="dxa"/>
            <w:vAlign w:val="top"/>
            <w:gridSpan w:val="6"/>
          </w:tcPr>
          <w:p>
            <w:pPr>
              <w:ind w:left="2585"/>
              <w:spacing w:before="63" w:line="234" w:lineRule="auto"/>
              <w:rPr>
                <w:rFonts w:ascii="SimSun" w:hAnsi="SimSun" w:eastAsia="SimSun" w:cs="SimSun"/>
                <w:sz w:val="21"/>
                <w:szCs w:val="21"/>
              </w:rPr>
            </w:pPr>
            <w:r>
              <w:rPr>
                <w:rFonts w:ascii="SimSun" w:hAnsi="SimSun" w:eastAsia="SimSun" w:cs="SimSun"/>
                <w:sz w:val="21"/>
                <w:szCs w:val="21"/>
                <w:spacing w:val="-4"/>
              </w:rPr>
              <w:t>四周墙</w:t>
            </w:r>
            <w:r>
              <w:rPr>
                <w:rFonts w:ascii="SimSun" w:hAnsi="SimSun" w:eastAsia="SimSun" w:cs="SimSun"/>
                <w:sz w:val="21"/>
                <w:szCs w:val="21"/>
                <w:spacing w:val="-3"/>
              </w:rPr>
              <w:t>体</w:t>
            </w:r>
            <w:r>
              <w:rPr>
                <w:rFonts w:ascii="Times New Roman" w:hAnsi="Times New Roman" w:eastAsia="Times New Roman" w:cs="Times New Roman"/>
                <w:sz w:val="21"/>
                <w:szCs w:val="21"/>
                <w:spacing w:val="-2"/>
              </w:rPr>
              <w:t>+</w:t>
            </w:r>
            <w:r>
              <w:rPr>
                <w:rFonts w:ascii="SimSun" w:hAnsi="SimSun" w:eastAsia="SimSun" w:cs="SimSun"/>
                <w:sz w:val="21"/>
                <w:szCs w:val="21"/>
                <w:spacing w:val="-2"/>
              </w:rPr>
              <w:t>屋顶屏蔽</w:t>
            </w:r>
          </w:p>
          <w:p>
            <w:pPr>
              <w:ind w:left="171"/>
              <w:spacing w:before="59" w:line="234" w:lineRule="auto"/>
              <w:rPr>
                <w:rFonts w:ascii="SimSun" w:hAnsi="SimSun" w:eastAsia="SimSun" w:cs="SimSun"/>
                <w:sz w:val="21"/>
                <w:szCs w:val="21"/>
              </w:rPr>
            </w:pPr>
            <w:r>
              <w:rPr>
                <w:rFonts w:ascii="SimSun" w:hAnsi="SimSun" w:eastAsia="SimSun" w:cs="SimSun"/>
                <w:sz w:val="21"/>
                <w:szCs w:val="21"/>
                <w:spacing w:val="1"/>
              </w:rPr>
              <w:t>(四周墙体均采用</w:t>
            </w:r>
            <w:r>
              <w:rPr>
                <w:rFonts w:ascii="SimSun" w:hAnsi="SimSun" w:eastAsia="SimSun" w:cs="SimSun"/>
                <w:sz w:val="21"/>
                <w:szCs w:val="21"/>
                <w:spacing w:val="1"/>
              </w:rPr>
              <w:t xml:space="preserve"> </w:t>
            </w:r>
            <w:r>
              <w:rPr>
                <w:rFonts w:ascii="Times New Roman" w:hAnsi="Times New Roman" w:eastAsia="Times New Roman" w:cs="Times New Roman"/>
                <w:sz w:val="21"/>
                <w:szCs w:val="21"/>
                <w:spacing w:val="1"/>
              </w:rPr>
              <w:t>370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厚实心砖墙，屋顶采用龙骨钢架</w:t>
            </w:r>
            <w:r>
              <w:rPr>
                <w:rFonts w:ascii="Times New Roman" w:hAnsi="Times New Roman" w:eastAsia="Times New Roman" w:cs="Times New Roman"/>
                <w:sz w:val="21"/>
                <w:szCs w:val="21"/>
                <w:spacing w:val="1"/>
              </w:rPr>
              <w:t>+3</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
              </w:rPr>
              <w:t xml:space="preserve"> </w:t>
            </w:r>
            <w:r>
              <w:rPr>
                <w:rFonts w:ascii="SimSun" w:hAnsi="SimSun" w:eastAsia="SimSun" w:cs="SimSun"/>
                <w:sz w:val="21"/>
                <w:szCs w:val="21"/>
              </w:rPr>
              <w:t>铅板)</w:t>
            </w:r>
          </w:p>
        </w:tc>
        <w:tc>
          <w:tcPr>
            <w:tcW w:w="1473" w:type="dxa"/>
            <w:vAlign w:val="top"/>
            <w:gridSpan w:val="2"/>
            <w:vMerge w:val="restart"/>
            <w:tcBorders>
              <w:bottom w:val="none" w:color="000000" w:sz="2" w:space="0"/>
            </w:tcBorders>
          </w:tcPr>
          <w:p>
            <w:pPr>
              <w:spacing w:line="297" w:lineRule="auto"/>
              <w:rPr>
                <w:rFonts w:ascii="Arial"/>
                <w:sz w:val="21"/>
              </w:rPr>
            </w:pPr>
            <w:r/>
          </w:p>
          <w:p>
            <w:pPr>
              <w:spacing w:line="298" w:lineRule="auto"/>
              <w:rPr>
                <w:rFonts w:ascii="Arial"/>
                <w:sz w:val="21"/>
              </w:rPr>
            </w:pPr>
            <w:r/>
          </w:p>
          <w:p>
            <w:pPr>
              <w:spacing w:line="298" w:lineRule="auto"/>
              <w:rPr>
                <w:rFonts w:ascii="Arial"/>
                <w:sz w:val="21"/>
              </w:rPr>
            </w:pPr>
            <w:r/>
          </w:p>
          <w:p>
            <w:pPr>
              <w:ind w:left="637"/>
              <w:spacing w:before="60" w:line="186" w:lineRule="auto"/>
              <w:rPr>
                <w:rFonts w:ascii="Times New Roman" w:hAnsi="Times New Roman" w:eastAsia="Times New Roman" w:cs="Times New Roman"/>
                <w:sz w:val="21"/>
                <w:szCs w:val="21"/>
              </w:rPr>
            </w:pPr>
            <w:r>
              <w:drawing>
                <wp:anchor distT="0" distB="0" distL="0" distR="0" simplePos="0" relativeHeight="251676672" behindDoc="0" locked="0" layoutInCell="1" allowOverlap="1">
                  <wp:simplePos x="0" y="0"/>
                  <wp:positionH relativeFrom="column">
                    <wp:posOffset>184187</wp:posOffset>
                  </wp:positionH>
                  <wp:positionV relativeFrom="paragraph">
                    <wp:posOffset>-308139</wp:posOffset>
                  </wp:positionV>
                  <wp:extent cx="1620292" cy="3213007"/>
                  <wp:effectExtent l="0" t="0" r="0" b="0"/>
                  <wp:wrapNone/>
                  <wp:docPr id="10" name="IM 10"/>
                  <wp:cNvGraphicFramePr/>
                  <a:graphic>
                    <a:graphicData uri="http://schemas.openxmlformats.org/drawingml/2006/picture">
                      <pic:pic>
                        <pic:nvPicPr>
                          <pic:cNvPr id="10" name="IM 10"/>
                          <pic:cNvPicPr/>
                        </pic:nvPicPr>
                        <pic:blipFill>
                          <a:blip r:embed="rId20"/>
                          <a:stretch>
                            <a:fillRect/>
                          </a:stretch>
                        </pic:blipFill>
                        <pic:spPr>
                          <a:xfrm rot="0">
                            <a:off x="0" y="0"/>
                            <a:ext cx="1620292" cy="3213007"/>
                          </a:xfrm>
                          <a:prstGeom prst="rect">
                            <a:avLst/>
                          </a:prstGeom>
                        </pic:spPr>
                      </pic:pic>
                    </a:graphicData>
                  </a:graphic>
                </wp:anchor>
              </w:drawing>
            </w: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spacing w:val="-2"/>
              </w:rPr>
              <w:t>5</w:t>
            </w:r>
          </w:p>
        </w:tc>
        <w:tc>
          <w:tcPr>
            <w:tcW w:w="1502" w:type="dxa"/>
            <w:vAlign w:val="top"/>
            <w:vMerge w:val="restart"/>
            <w:tcBorders>
              <w:bottom w:val="none" w:color="000000" w:sz="2" w:space="0"/>
            </w:tcBorders>
          </w:tcPr>
          <w:p>
            <w:pPr>
              <w:spacing w:line="296" w:lineRule="auto"/>
              <w:rPr>
                <w:rFonts w:ascii="Arial"/>
                <w:sz w:val="21"/>
              </w:rPr>
            </w:pPr>
            <w:r/>
          </w:p>
          <w:p>
            <w:pPr>
              <w:spacing w:line="297" w:lineRule="auto"/>
              <w:rPr>
                <w:rFonts w:ascii="Arial"/>
                <w:sz w:val="21"/>
              </w:rPr>
            </w:pPr>
            <w:r/>
          </w:p>
          <w:p>
            <w:pPr>
              <w:spacing w:line="297" w:lineRule="auto"/>
              <w:rPr>
                <w:rFonts w:ascii="Arial"/>
                <w:sz w:val="21"/>
              </w:rPr>
            </w:pPr>
            <w:r/>
          </w:p>
          <w:p>
            <w:pPr>
              <w:ind w:left="652"/>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spacing w:val="-2"/>
              </w:rPr>
              <w:t>0</w:t>
            </w:r>
          </w:p>
        </w:tc>
        <w:tc>
          <w:tcPr>
            <w:tcW w:w="3290" w:type="dxa"/>
            <w:vAlign w:val="top"/>
            <w:gridSpan w:val="2"/>
          </w:tcPr>
          <w:p>
            <w:pPr>
              <w:ind w:left="1318"/>
              <w:spacing w:before="226"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落实</w:t>
            </w:r>
          </w:p>
        </w:tc>
      </w:tr>
      <w:tr>
        <w:trPr>
          <w:trHeight w:val="602" w:hRule="atLeast"/>
        </w:trPr>
        <w:tc>
          <w:tcPr>
            <w:tcW w:w="1151" w:type="dxa"/>
            <w:vAlign w:val="top"/>
            <w:vMerge w:val="continue"/>
            <w:tcBorders>
              <w:top w:val="none" w:color="000000" w:sz="2" w:space="0"/>
              <w:bottom w:val="none" w:color="000000" w:sz="2" w:space="0"/>
            </w:tcBorders>
          </w:tcPr>
          <w:p>
            <w:pPr>
              <w:rPr>
                <w:rFonts w:ascii="Arial"/>
                <w:sz w:val="21"/>
              </w:rPr>
            </w:pPr>
            <w:r/>
          </w:p>
        </w:tc>
        <w:tc>
          <w:tcPr>
            <w:tcW w:w="6925" w:type="dxa"/>
            <w:vAlign w:val="top"/>
            <w:gridSpan w:val="6"/>
          </w:tcPr>
          <w:p>
            <w:pPr>
              <w:ind w:left="1778"/>
              <w:spacing w:before="200" w:line="235" w:lineRule="auto"/>
              <w:rPr>
                <w:rFonts w:ascii="SimSun" w:hAnsi="SimSun" w:eastAsia="SimSun" w:cs="SimSun"/>
                <w:sz w:val="21"/>
                <w:szCs w:val="21"/>
              </w:rPr>
            </w:pPr>
            <w:r>
              <w:rPr>
                <w:rFonts w:ascii="SimSun" w:hAnsi="SimSun" w:eastAsia="SimSun" w:cs="SimSun"/>
                <w:sz w:val="21"/>
                <w:szCs w:val="21"/>
                <w:spacing w:val="1"/>
              </w:rPr>
              <w:t>铅防</w:t>
            </w:r>
            <w:r>
              <w:rPr>
                <w:rFonts w:ascii="SimSun" w:hAnsi="SimSun" w:eastAsia="SimSun" w:cs="SimSun"/>
                <w:sz w:val="21"/>
                <w:szCs w:val="21"/>
              </w:rPr>
              <w:t>护门</w:t>
            </w:r>
            <w:r>
              <w:rPr>
                <w:rFonts w:ascii="SimSun" w:hAnsi="SimSun" w:eastAsia="SimSun" w:cs="SimSun"/>
                <w:sz w:val="21"/>
                <w:szCs w:val="21"/>
              </w:rPr>
              <w:t xml:space="preserve"> </w:t>
            </w:r>
            <w:r>
              <w:rPr>
                <w:rFonts w:ascii="SimSun" w:hAnsi="SimSun" w:eastAsia="SimSun" w:cs="SimSun"/>
                <w:sz w:val="21"/>
                <w:szCs w:val="21"/>
              </w:rPr>
              <w:t>(</w:t>
            </w:r>
            <w:r>
              <w:rPr>
                <w:rFonts w:ascii="Times New Roman" w:hAnsi="Times New Roman" w:eastAsia="Times New Roman" w:cs="Times New Roman"/>
                <w:sz w:val="21"/>
                <w:szCs w:val="21"/>
              </w:rPr>
              <w:t>3mm</w:t>
            </w:r>
            <w:r>
              <w:rPr>
                <w:rFonts w:ascii="Times New Roman" w:hAnsi="Times New Roman" w:eastAsia="Times New Roman" w:cs="Times New Roman"/>
                <w:sz w:val="21"/>
                <w:szCs w:val="21"/>
              </w:rPr>
              <w:t xml:space="preserve"> </w:t>
            </w:r>
            <w:r>
              <w:rPr>
                <w:rFonts w:ascii="SimSun" w:hAnsi="SimSun" w:eastAsia="SimSun" w:cs="SimSun"/>
                <w:sz w:val="21"/>
                <w:szCs w:val="21"/>
              </w:rPr>
              <w:t>铅当量防护门)</w:t>
            </w:r>
            <w:r>
              <w:rPr>
                <w:rFonts w:ascii="SimSun" w:hAnsi="SimSun" w:eastAsia="SimSun" w:cs="SimSun"/>
                <w:sz w:val="21"/>
                <w:szCs w:val="21"/>
              </w:rPr>
              <w:t xml:space="preserve"> </w:t>
            </w:r>
            <w:r>
              <w:rPr>
                <w:rFonts w:ascii="Times New Roman" w:hAnsi="Times New Roman" w:eastAsia="Times New Roman" w:cs="Times New Roman"/>
                <w:sz w:val="21"/>
                <w:szCs w:val="21"/>
              </w:rPr>
              <w:t>2</w:t>
            </w:r>
            <w:r>
              <w:rPr>
                <w:rFonts w:ascii="Times New Roman" w:hAnsi="Times New Roman" w:eastAsia="Times New Roman" w:cs="Times New Roman"/>
                <w:sz w:val="21"/>
                <w:szCs w:val="21"/>
              </w:rPr>
              <w:t xml:space="preserve"> </w:t>
            </w:r>
            <w:r>
              <w:rPr>
                <w:rFonts w:ascii="SimSun" w:hAnsi="SimSun" w:eastAsia="SimSun" w:cs="SimSun"/>
                <w:sz w:val="21"/>
                <w:szCs w:val="21"/>
              </w:rPr>
              <w:t>扇</w:t>
            </w:r>
          </w:p>
        </w:tc>
        <w:tc>
          <w:tcPr>
            <w:tcW w:w="1473" w:type="dxa"/>
            <w:vAlign w:val="top"/>
            <w:gridSpan w:val="2"/>
            <w:vMerge w:val="continue"/>
            <w:tcBorders>
              <w:top w:val="none" w:color="000000" w:sz="2" w:space="0"/>
              <w:bottom w:val="none" w:color="000000" w:sz="2" w:space="0"/>
            </w:tcBorders>
          </w:tcPr>
          <w:p>
            <w:pPr>
              <w:rPr>
                <w:rFonts w:ascii="Arial"/>
                <w:sz w:val="21"/>
              </w:rPr>
            </w:pPr>
            <w:r/>
          </w:p>
        </w:tc>
        <w:tc>
          <w:tcPr>
            <w:tcW w:w="1502" w:type="dxa"/>
            <w:vAlign w:val="top"/>
            <w:vMerge w:val="continue"/>
            <w:tcBorders>
              <w:top w:val="none" w:color="000000" w:sz="2" w:space="0"/>
              <w:bottom w:val="none" w:color="000000" w:sz="2" w:space="0"/>
            </w:tcBorders>
          </w:tcPr>
          <w:p>
            <w:pPr>
              <w:rPr>
                <w:rFonts w:ascii="Arial"/>
                <w:sz w:val="21"/>
              </w:rPr>
            </w:pPr>
            <w:r/>
          </w:p>
        </w:tc>
        <w:tc>
          <w:tcPr>
            <w:tcW w:w="3290" w:type="dxa"/>
            <w:vAlign w:val="top"/>
            <w:gridSpan w:val="2"/>
          </w:tcPr>
          <w:p>
            <w:pPr>
              <w:ind w:left="1318"/>
              <w:spacing w:before="200"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落实</w:t>
            </w:r>
          </w:p>
        </w:tc>
      </w:tr>
      <w:tr>
        <w:trPr>
          <w:trHeight w:val="374" w:hRule="atLeast"/>
        </w:trPr>
        <w:tc>
          <w:tcPr>
            <w:tcW w:w="1151" w:type="dxa"/>
            <w:vAlign w:val="top"/>
            <w:vMerge w:val="continue"/>
            <w:tcBorders>
              <w:top w:val="none" w:color="000000" w:sz="2" w:space="0"/>
              <w:bottom w:val="none" w:color="000000" w:sz="2" w:space="0"/>
            </w:tcBorders>
          </w:tcPr>
          <w:p>
            <w:pPr>
              <w:rPr>
                <w:rFonts w:ascii="Arial"/>
                <w:sz w:val="21"/>
              </w:rPr>
            </w:pPr>
            <w:r/>
          </w:p>
        </w:tc>
        <w:tc>
          <w:tcPr>
            <w:tcW w:w="6925" w:type="dxa"/>
            <w:vAlign w:val="top"/>
            <w:gridSpan w:val="6"/>
          </w:tcPr>
          <w:p>
            <w:pPr>
              <w:ind w:left="1675"/>
              <w:spacing w:before="85" w:line="234" w:lineRule="auto"/>
              <w:rPr>
                <w:rFonts w:ascii="SimSun" w:hAnsi="SimSun" w:eastAsia="SimSun" w:cs="SimSun"/>
                <w:sz w:val="21"/>
                <w:szCs w:val="21"/>
              </w:rPr>
            </w:pPr>
            <w:r>
              <w:rPr>
                <w:rFonts w:ascii="SimSun" w:hAnsi="SimSun" w:eastAsia="SimSun" w:cs="SimSun"/>
                <w:sz w:val="21"/>
                <w:szCs w:val="21"/>
              </w:rPr>
              <w:t>铅玻璃观察窗</w:t>
            </w:r>
            <w:r>
              <w:rPr>
                <w:rFonts w:ascii="SimSun" w:hAnsi="SimSun" w:eastAsia="SimSun" w:cs="SimSun"/>
                <w:sz w:val="21"/>
                <w:szCs w:val="21"/>
              </w:rPr>
              <w:t xml:space="preserve"> </w:t>
            </w:r>
            <w:r>
              <w:rPr>
                <w:rFonts w:ascii="SimSun" w:hAnsi="SimSun" w:eastAsia="SimSun" w:cs="SimSun"/>
                <w:sz w:val="21"/>
                <w:szCs w:val="21"/>
              </w:rPr>
              <w:t>(</w:t>
            </w:r>
            <w:r>
              <w:rPr>
                <w:rFonts w:ascii="Times New Roman" w:hAnsi="Times New Roman" w:eastAsia="Times New Roman" w:cs="Times New Roman"/>
                <w:sz w:val="21"/>
                <w:szCs w:val="21"/>
              </w:rPr>
              <w:t>3mm</w:t>
            </w:r>
            <w:r>
              <w:rPr>
                <w:rFonts w:ascii="Times New Roman" w:hAnsi="Times New Roman" w:eastAsia="Times New Roman" w:cs="Times New Roman"/>
                <w:sz w:val="21"/>
                <w:szCs w:val="21"/>
              </w:rPr>
              <w:t xml:space="preserve"> </w:t>
            </w:r>
            <w:r>
              <w:rPr>
                <w:rFonts w:ascii="SimSun" w:hAnsi="SimSun" w:eastAsia="SimSun" w:cs="SimSun"/>
                <w:sz w:val="21"/>
                <w:szCs w:val="21"/>
              </w:rPr>
              <w:t>铅当量铅窗)</w:t>
            </w:r>
            <w:r>
              <w:rPr>
                <w:rFonts w:ascii="SimSun" w:hAnsi="SimSun" w:eastAsia="SimSun" w:cs="SimSun"/>
                <w:sz w:val="21"/>
                <w:szCs w:val="21"/>
              </w:rPr>
              <w:t xml:space="preserve"> </w:t>
            </w:r>
            <w:r>
              <w:rPr>
                <w:rFonts w:ascii="Times New Roman" w:hAnsi="Times New Roman" w:eastAsia="Times New Roman" w:cs="Times New Roman"/>
                <w:sz w:val="21"/>
                <w:szCs w:val="21"/>
              </w:rPr>
              <w:t>1</w:t>
            </w:r>
            <w:r>
              <w:rPr>
                <w:rFonts w:ascii="Times New Roman" w:hAnsi="Times New Roman" w:eastAsia="Times New Roman" w:cs="Times New Roman"/>
                <w:sz w:val="21"/>
                <w:szCs w:val="21"/>
              </w:rPr>
              <w:t xml:space="preserve"> </w:t>
            </w:r>
            <w:r>
              <w:rPr>
                <w:rFonts w:ascii="SimSun" w:hAnsi="SimSun" w:eastAsia="SimSun" w:cs="SimSun"/>
                <w:sz w:val="21"/>
                <w:szCs w:val="21"/>
              </w:rPr>
              <w:t>扇</w:t>
            </w:r>
          </w:p>
        </w:tc>
        <w:tc>
          <w:tcPr>
            <w:tcW w:w="1473" w:type="dxa"/>
            <w:vAlign w:val="top"/>
            <w:gridSpan w:val="2"/>
            <w:vMerge w:val="continue"/>
            <w:tcBorders>
              <w:top w:val="none" w:color="000000" w:sz="2" w:space="0"/>
              <w:bottom w:val="none" w:color="000000" w:sz="2" w:space="0"/>
            </w:tcBorders>
          </w:tcPr>
          <w:p>
            <w:pPr>
              <w:rPr>
                <w:rFonts w:ascii="Arial"/>
                <w:sz w:val="21"/>
              </w:rPr>
            </w:pPr>
            <w:r/>
          </w:p>
        </w:tc>
        <w:tc>
          <w:tcPr>
            <w:tcW w:w="1502" w:type="dxa"/>
            <w:vAlign w:val="top"/>
            <w:vMerge w:val="continue"/>
            <w:tcBorders>
              <w:top w:val="none" w:color="000000" w:sz="2" w:space="0"/>
              <w:bottom w:val="none" w:color="000000" w:sz="2" w:space="0"/>
            </w:tcBorders>
          </w:tcPr>
          <w:p>
            <w:pPr>
              <w:rPr>
                <w:rFonts w:ascii="Arial"/>
                <w:sz w:val="21"/>
              </w:rPr>
            </w:pPr>
            <w:r/>
          </w:p>
        </w:tc>
        <w:tc>
          <w:tcPr>
            <w:tcW w:w="3290" w:type="dxa"/>
            <w:vAlign w:val="top"/>
            <w:gridSpan w:val="2"/>
            <w:vMerge w:val="restart"/>
            <w:tcBorders>
              <w:bottom w:val="none" w:color="000000" w:sz="2" w:space="0"/>
            </w:tcBorders>
          </w:tcPr>
          <w:p>
            <w:pPr>
              <w:ind w:left="1318"/>
              <w:spacing w:before="289"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落实</w:t>
            </w:r>
          </w:p>
        </w:tc>
      </w:tr>
      <w:tr>
        <w:trPr>
          <w:trHeight w:val="403" w:hRule="atLeast"/>
        </w:trPr>
        <w:tc>
          <w:tcPr>
            <w:tcW w:w="1151" w:type="dxa"/>
            <w:vAlign w:val="top"/>
            <w:vMerge w:val="continue"/>
            <w:tcBorders>
              <w:top w:val="none" w:color="000000" w:sz="2" w:space="0"/>
              <w:bottom w:val="none" w:color="000000" w:sz="2" w:space="0"/>
            </w:tcBorders>
          </w:tcPr>
          <w:p>
            <w:pPr>
              <w:rPr>
                <w:rFonts w:ascii="Arial"/>
                <w:sz w:val="21"/>
              </w:rPr>
            </w:pPr>
            <w:r/>
          </w:p>
        </w:tc>
        <w:tc>
          <w:tcPr>
            <w:tcW w:w="6925" w:type="dxa"/>
            <w:vAlign w:val="top"/>
            <w:gridSpan w:val="6"/>
          </w:tcPr>
          <w:p>
            <w:pPr>
              <w:ind w:left="1779"/>
              <w:spacing w:before="99" w:line="234" w:lineRule="auto"/>
              <w:rPr>
                <w:rFonts w:ascii="SimSun" w:hAnsi="SimSun" w:eastAsia="SimSun" w:cs="SimSun"/>
                <w:sz w:val="21"/>
                <w:szCs w:val="21"/>
              </w:rPr>
            </w:pPr>
            <w:r>
              <w:rPr>
                <w:rFonts w:ascii="SimSun" w:hAnsi="SimSun" w:eastAsia="SimSun" w:cs="SimSun"/>
                <w:sz w:val="21"/>
                <w:szCs w:val="21"/>
                <w:spacing w:val="6"/>
              </w:rPr>
              <w:t>污物传递窗(</w:t>
            </w:r>
            <w:r>
              <w:rPr>
                <w:rFonts w:ascii="Times New Roman" w:hAnsi="Times New Roman" w:eastAsia="Times New Roman" w:cs="Times New Roman"/>
                <w:sz w:val="21"/>
                <w:szCs w:val="21"/>
                <w:spacing w:val="6"/>
              </w:rPr>
              <w:t>3</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铅当量铅窗)</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扇</w:t>
            </w:r>
          </w:p>
        </w:tc>
        <w:tc>
          <w:tcPr>
            <w:tcW w:w="1473" w:type="dxa"/>
            <w:vAlign w:val="top"/>
            <w:gridSpan w:val="2"/>
            <w:vMerge w:val="continue"/>
            <w:tcBorders>
              <w:top w:val="none" w:color="000000" w:sz="2" w:space="0"/>
            </w:tcBorders>
          </w:tcPr>
          <w:p>
            <w:pPr>
              <w:rPr>
                <w:rFonts w:ascii="Arial"/>
                <w:sz w:val="21"/>
              </w:rPr>
            </w:pPr>
            <w:r/>
          </w:p>
        </w:tc>
        <w:tc>
          <w:tcPr>
            <w:tcW w:w="1502" w:type="dxa"/>
            <w:vAlign w:val="top"/>
            <w:vMerge w:val="continue"/>
            <w:tcBorders>
              <w:top w:val="none" w:color="000000" w:sz="2" w:space="0"/>
            </w:tcBorders>
          </w:tcPr>
          <w:p>
            <w:pPr>
              <w:rPr>
                <w:rFonts w:ascii="Arial"/>
                <w:sz w:val="21"/>
              </w:rPr>
            </w:pPr>
            <w:r/>
          </w:p>
        </w:tc>
        <w:tc>
          <w:tcPr>
            <w:tcW w:w="3290" w:type="dxa"/>
            <w:vAlign w:val="top"/>
            <w:gridSpan w:val="2"/>
            <w:vMerge w:val="continue"/>
            <w:tcBorders>
              <w:top w:val="none" w:color="000000" w:sz="2" w:space="0"/>
            </w:tcBorders>
          </w:tcPr>
          <w:p>
            <w:pPr>
              <w:rPr>
                <w:rFonts w:ascii="Arial"/>
                <w:sz w:val="21"/>
              </w:rPr>
            </w:pPr>
            <w:r/>
          </w:p>
        </w:tc>
      </w:tr>
      <w:tr>
        <w:trPr>
          <w:trHeight w:val="410" w:hRule="atLeast"/>
        </w:trPr>
        <w:tc>
          <w:tcPr>
            <w:tcW w:w="1151" w:type="dxa"/>
            <w:vAlign w:val="top"/>
            <w:vMerge w:val="continue"/>
            <w:tcBorders>
              <w:top w:val="none" w:color="000000" w:sz="2" w:space="0"/>
              <w:bottom w:val="none" w:color="000000" w:sz="2" w:space="0"/>
            </w:tcBorders>
          </w:tcPr>
          <w:p>
            <w:pPr>
              <w:rPr>
                <w:rFonts w:ascii="Arial"/>
                <w:sz w:val="21"/>
              </w:rPr>
            </w:pPr>
            <w:r/>
          </w:p>
        </w:tc>
        <w:tc>
          <w:tcPr>
            <w:tcW w:w="6925" w:type="dxa"/>
            <w:vAlign w:val="top"/>
            <w:gridSpan w:val="6"/>
          </w:tcPr>
          <w:p>
            <w:pPr>
              <w:ind w:left="2651"/>
              <w:spacing w:before="102" w:line="221" w:lineRule="auto"/>
              <w:rPr>
                <w:rFonts w:ascii="SimSun" w:hAnsi="SimSun" w:eastAsia="SimSun" w:cs="SimSun"/>
                <w:sz w:val="21"/>
                <w:szCs w:val="21"/>
              </w:rPr>
            </w:pPr>
            <w:r>
              <w:rPr>
                <w:rFonts w:ascii="SimSun" w:hAnsi="SimSun" w:eastAsia="SimSun" w:cs="SimSun"/>
                <w:sz w:val="21"/>
                <w:szCs w:val="21"/>
                <w:spacing w:val="1"/>
              </w:rPr>
              <w:t>通排</w:t>
            </w:r>
            <w:r>
              <w:rPr>
                <w:rFonts w:ascii="SimSun" w:hAnsi="SimSun" w:eastAsia="SimSun" w:cs="SimSun"/>
                <w:sz w:val="21"/>
                <w:szCs w:val="21"/>
              </w:rPr>
              <w:t>风系统，</w:t>
            </w:r>
            <w:r>
              <w:rPr>
                <w:rFonts w:ascii="Times New Roman" w:hAnsi="Times New Roman" w:eastAsia="Times New Roman" w:cs="Times New Roman"/>
                <w:sz w:val="21"/>
                <w:szCs w:val="21"/>
              </w:rPr>
              <w:t>1</w:t>
            </w:r>
            <w:r>
              <w:rPr>
                <w:rFonts w:ascii="Times New Roman" w:hAnsi="Times New Roman" w:eastAsia="Times New Roman" w:cs="Times New Roman"/>
                <w:sz w:val="21"/>
                <w:szCs w:val="21"/>
              </w:rPr>
              <w:t xml:space="preserve"> </w:t>
            </w:r>
            <w:r>
              <w:rPr>
                <w:rFonts w:ascii="SimSun" w:hAnsi="SimSun" w:eastAsia="SimSun" w:cs="SimSun"/>
                <w:sz w:val="21"/>
                <w:szCs w:val="21"/>
              </w:rPr>
              <w:t>套</w:t>
            </w:r>
          </w:p>
        </w:tc>
        <w:tc>
          <w:tcPr>
            <w:tcW w:w="1473" w:type="dxa"/>
            <w:vAlign w:val="top"/>
            <w:gridSpan w:val="2"/>
          </w:tcPr>
          <w:p>
            <w:pPr>
              <w:ind w:left="605"/>
              <w:spacing w:before="13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w:t>
            </w:r>
          </w:p>
        </w:tc>
        <w:tc>
          <w:tcPr>
            <w:tcW w:w="1502" w:type="dxa"/>
            <w:vAlign w:val="top"/>
          </w:tcPr>
          <w:p>
            <w:pPr>
              <w:ind w:left="640"/>
              <w:spacing w:before="13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.8</w:t>
            </w:r>
          </w:p>
        </w:tc>
        <w:tc>
          <w:tcPr>
            <w:tcW w:w="3290" w:type="dxa"/>
            <w:vAlign w:val="top"/>
            <w:gridSpan w:val="2"/>
          </w:tcPr>
          <w:p>
            <w:pPr>
              <w:ind w:left="1318"/>
              <w:spacing w:before="102"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落实</w:t>
            </w:r>
          </w:p>
        </w:tc>
      </w:tr>
      <w:tr>
        <w:trPr>
          <w:trHeight w:val="657" w:hRule="atLeast"/>
        </w:trPr>
        <w:tc>
          <w:tcPr>
            <w:tcW w:w="1151" w:type="dxa"/>
            <w:vAlign w:val="top"/>
            <w:vMerge w:val="continue"/>
            <w:tcBorders>
              <w:top w:val="none" w:color="000000" w:sz="2" w:space="0"/>
            </w:tcBorders>
          </w:tcPr>
          <w:p>
            <w:pPr>
              <w:rPr>
                <w:rFonts w:ascii="Arial"/>
                <w:sz w:val="21"/>
              </w:rPr>
            </w:pPr>
            <w:r/>
          </w:p>
        </w:tc>
        <w:tc>
          <w:tcPr>
            <w:tcW w:w="6925" w:type="dxa"/>
            <w:vAlign w:val="top"/>
            <w:gridSpan w:val="6"/>
          </w:tcPr>
          <w:p>
            <w:pPr>
              <w:ind w:left="3048" w:right="222" w:hanging="2876"/>
              <w:spacing w:before="63" w:line="254" w:lineRule="auto"/>
              <w:rPr>
                <w:rFonts w:ascii="SimSun" w:hAnsi="SimSun" w:eastAsia="SimSun" w:cs="SimSun"/>
                <w:sz w:val="21"/>
                <w:szCs w:val="21"/>
              </w:rPr>
            </w:pPr>
            <w:r>
              <w:rPr>
                <w:rFonts w:ascii="Times New Roman" w:hAnsi="Times New Roman" w:eastAsia="Times New Roman" w:cs="Times New Roman"/>
                <w:sz w:val="21"/>
                <w:szCs w:val="21"/>
              </w:rPr>
              <w:t>DSA</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配有</w:t>
            </w:r>
            <w:r>
              <w:rPr>
                <w:rFonts w:ascii="SimSun" w:hAnsi="SimSun" w:eastAsia="SimSun" w:cs="SimSun"/>
                <w:sz w:val="21"/>
                <w:szCs w:val="21"/>
              </w:rPr>
              <w:t>铅防护吊屏、手术床下设铅帘(防护铅当量不低于</w:t>
            </w:r>
            <w:r>
              <w:rPr>
                <w:rFonts w:ascii="SimSun" w:hAnsi="SimSun" w:eastAsia="SimSun" w:cs="SimSun"/>
                <w:sz w:val="21"/>
                <w:szCs w:val="21"/>
              </w:rPr>
              <w:t xml:space="preserve"> </w:t>
            </w:r>
            <w:r>
              <w:rPr>
                <w:rFonts w:ascii="Times New Roman" w:hAnsi="Times New Roman" w:eastAsia="Times New Roman" w:cs="Times New Roman"/>
                <w:sz w:val="21"/>
                <w:szCs w:val="21"/>
              </w:rPr>
              <w:t>0.5mm</w:t>
            </w:r>
            <w:r>
              <w:rPr>
                <w:rFonts w:ascii="SimSun" w:hAnsi="SimSun" w:eastAsia="SimSun" w:cs="SimSun"/>
                <w:sz w:val="21"/>
                <w:szCs w:val="21"/>
              </w:rPr>
              <w:t>)</w:t>
            </w:r>
            <w:r>
              <w:rPr>
                <w:rFonts w:ascii="SimSun" w:hAnsi="SimSun" w:eastAsia="SimSun" w:cs="SimSun"/>
                <w:sz w:val="21"/>
                <w:szCs w:val="21"/>
              </w:rPr>
              <w:t xml:space="preserve"> </w:t>
            </w:r>
            <w:r>
              <w:rPr>
                <w:rFonts w:ascii="SimSun" w:hAnsi="SimSun" w:eastAsia="SimSun" w:cs="SimSun"/>
                <w:sz w:val="21"/>
                <w:szCs w:val="21"/>
              </w:rPr>
              <w:t>，</w:t>
            </w:r>
            <w:r>
              <w:rPr>
                <w:rFonts w:ascii="SimSun" w:hAnsi="SimSun" w:eastAsia="SimSun" w:cs="SimSun"/>
                <w:sz w:val="21"/>
                <w:szCs w:val="21"/>
              </w:rPr>
              <w:t xml:space="preserve"> </w:t>
            </w:r>
            <w:r>
              <w:rPr>
                <w:rFonts w:ascii="SimSun" w:hAnsi="SimSun" w:eastAsia="SimSun" w:cs="SimSun"/>
                <w:sz w:val="21"/>
                <w:szCs w:val="21"/>
                <w:spacing w:val="-3"/>
              </w:rPr>
              <w:t>设</w:t>
            </w:r>
            <w:r>
              <w:rPr>
                <w:rFonts w:ascii="SimSun" w:hAnsi="SimSun" w:eastAsia="SimSun" w:cs="SimSun"/>
                <w:sz w:val="21"/>
                <w:szCs w:val="21"/>
                <w:spacing w:val="-2"/>
              </w:rPr>
              <w:t>备自带</w:t>
            </w:r>
          </w:p>
        </w:tc>
        <w:tc>
          <w:tcPr>
            <w:tcW w:w="1473" w:type="dxa"/>
            <w:vAlign w:val="top"/>
            <w:gridSpan w:val="2"/>
          </w:tcPr>
          <w:p>
            <w:pPr>
              <w:ind w:left="324"/>
              <w:spacing w:before="226" w:line="221" w:lineRule="auto"/>
              <w:rPr>
                <w:rFonts w:ascii="SimSun" w:hAnsi="SimSun" w:eastAsia="SimSun" w:cs="SimSun"/>
                <w:sz w:val="21"/>
                <w:szCs w:val="21"/>
              </w:rPr>
            </w:pPr>
            <w:r>
              <w:rPr>
                <w:rFonts w:ascii="SimSun" w:hAnsi="SimSun" w:eastAsia="SimSun" w:cs="SimSun"/>
                <w:sz w:val="21"/>
                <w:szCs w:val="21"/>
                <w:spacing w:val="-3"/>
              </w:rPr>
              <w:t>设</w:t>
            </w:r>
            <w:r>
              <w:rPr>
                <w:rFonts w:ascii="SimSun" w:hAnsi="SimSun" w:eastAsia="SimSun" w:cs="SimSun"/>
                <w:sz w:val="21"/>
                <w:szCs w:val="21"/>
                <w:spacing w:val="-2"/>
              </w:rPr>
              <w:t>备自带</w:t>
            </w:r>
          </w:p>
        </w:tc>
        <w:tc>
          <w:tcPr>
            <w:tcW w:w="1502" w:type="dxa"/>
            <w:vAlign w:val="top"/>
          </w:tcPr>
          <w:p>
            <w:pPr>
              <w:ind w:left="339"/>
              <w:spacing w:before="226" w:line="221" w:lineRule="auto"/>
              <w:rPr>
                <w:rFonts w:ascii="SimSun" w:hAnsi="SimSun" w:eastAsia="SimSun" w:cs="SimSun"/>
                <w:sz w:val="21"/>
                <w:szCs w:val="21"/>
              </w:rPr>
            </w:pPr>
            <w:r>
              <w:rPr>
                <w:rFonts w:ascii="SimSun" w:hAnsi="SimSun" w:eastAsia="SimSun" w:cs="SimSun"/>
                <w:sz w:val="21"/>
                <w:szCs w:val="21"/>
                <w:spacing w:val="-3"/>
              </w:rPr>
              <w:t>设</w:t>
            </w:r>
            <w:r>
              <w:rPr>
                <w:rFonts w:ascii="SimSun" w:hAnsi="SimSun" w:eastAsia="SimSun" w:cs="SimSun"/>
                <w:sz w:val="21"/>
                <w:szCs w:val="21"/>
                <w:spacing w:val="-2"/>
              </w:rPr>
              <w:t>备自带</w:t>
            </w:r>
          </w:p>
        </w:tc>
        <w:tc>
          <w:tcPr>
            <w:tcW w:w="3290" w:type="dxa"/>
            <w:vAlign w:val="top"/>
            <w:gridSpan w:val="2"/>
          </w:tcPr>
          <w:p>
            <w:pPr>
              <w:ind w:left="1318"/>
              <w:spacing w:before="227"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落实</w:t>
            </w:r>
          </w:p>
        </w:tc>
      </w:tr>
      <w:tr>
        <w:trPr>
          <w:trHeight w:val="400" w:hRule="atLeast"/>
        </w:trPr>
        <w:tc>
          <w:tcPr>
            <w:tcW w:w="1151" w:type="dxa"/>
            <w:vAlign w:val="top"/>
            <w:vMerge w:val="restart"/>
            <w:tcBorders>
              <w:bottom w:val="none" w:color="000000" w:sz="2" w:space="0"/>
            </w:tcBorders>
          </w:tcPr>
          <w:p>
            <w:pPr>
              <w:spacing w:line="399" w:lineRule="auto"/>
              <w:rPr>
                <w:rFonts w:ascii="Arial"/>
                <w:sz w:val="21"/>
              </w:rPr>
            </w:pPr>
            <w:r/>
          </w:p>
          <w:p>
            <w:pPr>
              <w:ind w:left="204"/>
              <w:spacing w:before="68" w:line="221" w:lineRule="auto"/>
              <w:rPr>
                <w:rFonts w:ascii="SimSun" w:hAnsi="SimSun" w:eastAsia="SimSun" w:cs="SimSun"/>
                <w:sz w:val="21"/>
                <w:szCs w:val="21"/>
              </w:rPr>
            </w:pPr>
            <w:r>
              <w:rPr>
                <w:rFonts w:ascii="SimSun" w:hAnsi="SimSun" w:eastAsia="SimSun" w:cs="SimSun"/>
                <w:sz w:val="21"/>
                <w:szCs w:val="21"/>
                <w:spacing w:val="-3"/>
              </w:rPr>
              <w:t>安</w:t>
            </w:r>
            <w:r>
              <w:rPr>
                <w:rFonts w:ascii="SimSun" w:hAnsi="SimSun" w:eastAsia="SimSun" w:cs="SimSun"/>
                <w:sz w:val="21"/>
                <w:szCs w:val="21"/>
                <w:spacing w:val="-2"/>
              </w:rPr>
              <w:t>全装置</w:t>
            </w:r>
          </w:p>
        </w:tc>
        <w:tc>
          <w:tcPr>
            <w:tcW w:w="6925" w:type="dxa"/>
            <w:vAlign w:val="top"/>
            <w:gridSpan w:val="6"/>
          </w:tcPr>
          <w:p>
            <w:pPr>
              <w:ind w:left="2778"/>
              <w:spacing w:before="100" w:line="221" w:lineRule="auto"/>
              <w:rPr>
                <w:rFonts w:ascii="SimSun" w:hAnsi="SimSun" w:eastAsia="SimSun" w:cs="SimSun"/>
                <w:sz w:val="21"/>
                <w:szCs w:val="21"/>
              </w:rPr>
            </w:pPr>
            <w:r>
              <w:rPr>
                <w:rFonts w:ascii="SimSun" w:hAnsi="SimSun" w:eastAsia="SimSun" w:cs="SimSun"/>
                <w:sz w:val="21"/>
                <w:szCs w:val="21"/>
                <w:spacing w:val="-4"/>
              </w:rPr>
              <w:t>门灯</w:t>
            </w:r>
            <w:r>
              <w:rPr>
                <w:rFonts w:ascii="SimSun" w:hAnsi="SimSun" w:eastAsia="SimSun" w:cs="SimSun"/>
                <w:sz w:val="21"/>
                <w:szCs w:val="21"/>
                <w:spacing w:val="-3"/>
              </w:rPr>
              <w:t>联</w:t>
            </w:r>
            <w:r>
              <w:rPr>
                <w:rFonts w:ascii="SimSun" w:hAnsi="SimSun" w:eastAsia="SimSun" w:cs="SimSun"/>
                <w:sz w:val="21"/>
                <w:szCs w:val="21"/>
                <w:spacing w:val="-2"/>
              </w:rPr>
              <w:t>锁，</w:t>
            </w:r>
            <w:r>
              <w:rPr>
                <w:rFonts w:ascii="Times New Roman" w:hAnsi="Times New Roman" w:eastAsia="Times New Roman" w:cs="Times New Roman"/>
                <w:sz w:val="21"/>
                <w:szCs w:val="21"/>
                <w:spacing w:val="-2"/>
              </w:rPr>
              <w:t>1</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套</w:t>
            </w:r>
          </w:p>
        </w:tc>
        <w:tc>
          <w:tcPr>
            <w:tcW w:w="1473" w:type="dxa"/>
            <w:vAlign w:val="top"/>
            <w:gridSpan w:val="2"/>
          </w:tcPr>
          <w:p>
            <w:pPr>
              <w:ind w:left="608"/>
              <w:spacing w:before="13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w:t>
            </w:r>
          </w:p>
        </w:tc>
        <w:tc>
          <w:tcPr>
            <w:tcW w:w="1502" w:type="dxa"/>
            <w:vAlign w:val="top"/>
          </w:tcPr>
          <w:p>
            <w:pPr>
              <w:ind w:left="623"/>
              <w:spacing w:before="13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w:t>
            </w:r>
          </w:p>
        </w:tc>
        <w:tc>
          <w:tcPr>
            <w:tcW w:w="3290" w:type="dxa"/>
            <w:vAlign w:val="top"/>
            <w:gridSpan w:val="2"/>
          </w:tcPr>
          <w:p>
            <w:pPr>
              <w:ind w:left="1109"/>
              <w:spacing w:before="100" w:line="221" w:lineRule="auto"/>
              <w:rPr>
                <w:rFonts w:ascii="SimSun" w:hAnsi="SimSun" w:eastAsia="SimSun" w:cs="SimSun"/>
                <w:sz w:val="21"/>
                <w:szCs w:val="21"/>
              </w:rPr>
            </w:pPr>
            <w:r>
              <w:rPr>
                <w:rFonts w:ascii="SimSun" w:hAnsi="SimSun" w:eastAsia="SimSun" w:cs="SimSun"/>
                <w:sz w:val="21"/>
                <w:szCs w:val="21"/>
                <w:spacing w:val="-13"/>
              </w:rPr>
              <w:t>已</w:t>
            </w:r>
            <w:r>
              <w:rPr>
                <w:rFonts w:ascii="SimSun" w:hAnsi="SimSun" w:eastAsia="SimSun" w:cs="SimSun"/>
                <w:sz w:val="21"/>
                <w:szCs w:val="21"/>
                <w:spacing w:val="-10"/>
              </w:rPr>
              <w:t>落实</w:t>
            </w:r>
            <w:r>
              <w:rPr>
                <w:rFonts w:ascii="SimSun" w:hAnsi="SimSun" w:eastAsia="SimSun" w:cs="SimSun"/>
                <w:sz w:val="21"/>
                <w:szCs w:val="21"/>
                <w:spacing w:val="-10"/>
              </w:rPr>
              <w:t xml:space="preserve"> </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10"/>
              </w:rPr>
              <w:t>套</w:t>
            </w:r>
          </w:p>
        </w:tc>
      </w:tr>
      <w:tr>
        <w:trPr>
          <w:trHeight w:val="403" w:hRule="atLeast"/>
        </w:trPr>
        <w:tc>
          <w:tcPr>
            <w:tcW w:w="1151" w:type="dxa"/>
            <w:vAlign w:val="top"/>
            <w:vMerge w:val="continue"/>
            <w:tcBorders>
              <w:top w:val="none" w:color="000000" w:sz="2" w:space="0"/>
              <w:bottom w:val="none" w:color="000000" w:sz="2" w:space="0"/>
            </w:tcBorders>
          </w:tcPr>
          <w:p>
            <w:pPr>
              <w:rPr>
                <w:rFonts w:ascii="Arial"/>
                <w:sz w:val="21"/>
              </w:rPr>
            </w:pPr>
            <w:r/>
          </w:p>
        </w:tc>
        <w:tc>
          <w:tcPr>
            <w:tcW w:w="6925" w:type="dxa"/>
            <w:vAlign w:val="top"/>
            <w:gridSpan w:val="6"/>
          </w:tcPr>
          <w:p>
            <w:pPr>
              <w:ind w:left="843"/>
              <w:spacing w:before="100" w:line="220" w:lineRule="auto"/>
              <w:rPr>
                <w:rFonts w:ascii="SimSun" w:hAnsi="SimSun" w:eastAsia="SimSun" w:cs="SimSun"/>
                <w:sz w:val="21"/>
                <w:szCs w:val="21"/>
              </w:rPr>
            </w:pPr>
            <w:r>
              <w:rPr>
                <w:rFonts w:ascii="SimSun" w:hAnsi="SimSun" w:eastAsia="SimSun" w:cs="SimSun"/>
                <w:sz w:val="21"/>
                <w:szCs w:val="21"/>
                <w:spacing w:val="6"/>
              </w:rPr>
              <w:t>紧急停机开关</w:t>
            </w:r>
            <w:r>
              <w:rPr>
                <w:rFonts w:ascii="SimSun" w:hAnsi="SimSun" w:eastAsia="SimSun" w:cs="SimSun"/>
                <w:sz w:val="21"/>
                <w:szCs w:val="21"/>
                <w:spacing w:val="4"/>
              </w:rPr>
              <w:t>(</w:t>
            </w:r>
            <w:r>
              <w:rPr>
                <w:rFonts w:ascii="SimSun" w:hAnsi="SimSun" w:eastAsia="SimSun" w:cs="SimSun"/>
                <w:sz w:val="21"/>
                <w:szCs w:val="21"/>
                <w:spacing w:val="3"/>
              </w:rPr>
              <w:t>设备床旁、控制室操作台旁)</w:t>
            </w:r>
            <w:r>
              <w:rPr>
                <w:rFonts w:ascii="SimSun" w:hAnsi="SimSun" w:eastAsia="SimSun" w:cs="SimSun"/>
                <w:sz w:val="21"/>
                <w:szCs w:val="21"/>
                <w:spacing w:val="3"/>
              </w:rPr>
              <w:t xml:space="preserve"> </w:t>
            </w:r>
            <w:r>
              <w:rPr>
                <w:rFonts w:ascii="SimSun" w:hAnsi="SimSun" w:eastAsia="SimSun" w:cs="SimSun"/>
                <w:sz w:val="21"/>
                <w:szCs w:val="21"/>
                <w:spacing w:val="3"/>
              </w:rPr>
              <w:t>，设备自带</w:t>
            </w:r>
          </w:p>
        </w:tc>
        <w:tc>
          <w:tcPr>
            <w:tcW w:w="1473" w:type="dxa"/>
            <w:vAlign w:val="top"/>
            <w:gridSpan w:val="2"/>
          </w:tcPr>
          <w:p>
            <w:pPr>
              <w:ind w:left="324"/>
              <w:spacing w:before="100" w:line="221" w:lineRule="auto"/>
              <w:rPr>
                <w:rFonts w:ascii="SimSun" w:hAnsi="SimSun" w:eastAsia="SimSun" w:cs="SimSun"/>
                <w:sz w:val="21"/>
                <w:szCs w:val="21"/>
              </w:rPr>
            </w:pPr>
            <w:r>
              <w:rPr>
                <w:rFonts w:ascii="SimSun" w:hAnsi="SimSun" w:eastAsia="SimSun" w:cs="SimSun"/>
                <w:sz w:val="21"/>
                <w:szCs w:val="21"/>
                <w:spacing w:val="-3"/>
              </w:rPr>
              <w:t>设</w:t>
            </w:r>
            <w:r>
              <w:rPr>
                <w:rFonts w:ascii="SimSun" w:hAnsi="SimSun" w:eastAsia="SimSun" w:cs="SimSun"/>
                <w:sz w:val="21"/>
                <w:szCs w:val="21"/>
                <w:spacing w:val="-2"/>
              </w:rPr>
              <w:t>备自带</w:t>
            </w:r>
          </w:p>
        </w:tc>
        <w:tc>
          <w:tcPr>
            <w:tcW w:w="1502" w:type="dxa"/>
            <w:vAlign w:val="top"/>
          </w:tcPr>
          <w:p>
            <w:pPr>
              <w:ind w:left="339"/>
              <w:spacing w:before="100" w:line="221" w:lineRule="auto"/>
              <w:rPr>
                <w:rFonts w:ascii="SimSun" w:hAnsi="SimSun" w:eastAsia="SimSun" w:cs="SimSun"/>
                <w:sz w:val="21"/>
                <w:szCs w:val="21"/>
              </w:rPr>
            </w:pPr>
            <w:r>
              <w:rPr>
                <w:rFonts w:ascii="SimSun" w:hAnsi="SimSun" w:eastAsia="SimSun" w:cs="SimSun"/>
                <w:sz w:val="21"/>
                <w:szCs w:val="21"/>
                <w:spacing w:val="-3"/>
              </w:rPr>
              <w:t>设</w:t>
            </w:r>
            <w:r>
              <w:rPr>
                <w:rFonts w:ascii="SimSun" w:hAnsi="SimSun" w:eastAsia="SimSun" w:cs="SimSun"/>
                <w:sz w:val="21"/>
                <w:szCs w:val="21"/>
                <w:spacing w:val="-2"/>
              </w:rPr>
              <w:t>备自带</w:t>
            </w:r>
          </w:p>
        </w:tc>
        <w:tc>
          <w:tcPr>
            <w:tcW w:w="3290" w:type="dxa"/>
            <w:vAlign w:val="top"/>
            <w:gridSpan w:val="2"/>
          </w:tcPr>
          <w:p>
            <w:pPr>
              <w:ind w:left="1318"/>
              <w:spacing w:before="101"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落实</w:t>
            </w:r>
          </w:p>
        </w:tc>
      </w:tr>
      <w:tr>
        <w:trPr>
          <w:trHeight w:val="331" w:hRule="atLeast"/>
        </w:trPr>
        <w:tc>
          <w:tcPr>
            <w:tcW w:w="1151" w:type="dxa"/>
            <w:vAlign w:val="top"/>
            <w:vMerge w:val="continue"/>
            <w:tcBorders>
              <w:top w:val="none" w:color="000000" w:sz="2" w:space="0"/>
            </w:tcBorders>
          </w:tcPr>
          <w:p>
            <w:pPr>
              <w:rPr>
                <w:rFonts w:ascii="Arial"/>
                <w:sz w:val="21"/>
              </w:rPr>
            </w:pPr>
            <w:r/>
          </w:p>
        </w:tc>
        <w:tc>
          <w:tcPr>
            <w:tcW w:w="6925" w:type="dxa"/>
            <w:vAlign w:val="top"/>
            <w:gridSpan w:val="6"/>
          </w:tcPr>
          <w:p>
            <w:pPr>
              <w:ind w:left="1285"/>
              <w:spacing w:before="64" w:line="221" w:lineRule="auto"/>
              <w:rPr>
                <w:rFonts w:ascii="SimSun" w:hAnsi="SimSun" w:eastAsia="SimSun" w:cs="SimSun"/>
                <w:sz w:val="21"/>
                <w:szCs w:val="21"/>
              </w:rPr>
            </w:pPr>
            <w:r>
              <w:rPr>
                <w:rFonts w:ascii="SimSun" w:hAnsi="SimSun" w:eastAsia="SimSun" w:cs="SimSun"/>
                <w:sz w:val="21"/>
                <w:szCs w:val="21"/>
                <w:spacing w:val="1"/>
              </w:rPr>
              <w:t>病员出入</w:t>
            </w:r>
            <w:r>
              <w:rPr>
                <w:rFonts w:ascii="SimSun" w:hAnsi="SimSun" w:eastAsia="SimSun" w:cs="SimSun"/>
                <w:sz w:val="21"/>
                <w:szCs w:val="21"/>
              </w:rPr>
              <w:t>防护门外顶部设工作状态指示灯，</w:t>
            </w:r>
            <w:r>
              <w:rPr>
                <w:rFonts w:ascii="Times New Roman" w:hAnsi="Times New Roman" w:eastAsia="Times New Roman" w:cs="Times New Roman"/>
                <w:sz w:val="21"/>
                <w:szCs w:val="21"/>
              </w:rPr>
              <w:t>1</w:t>
            </w:r>
            <w:r>
              <w:rPr>
                <w:rFonts w:ascii="Times New Roman" w:hAnsi="Times New Roman" w:eastAsia="Times New Roman" w:cs="Times New Roman"/>
                <w:sz w:val="21"/>
                <w:szCs w:val="21"/>
              </w:rPr>
              <w:t xml:space="preserve"> </w:t>
            </w:r>
            <w:r>
              <w:rPr>
                <w:rFonts w:ascii="SimSun" w:hAnsi="SimSun" w:eastAsia="SimSun" w:cs="SimSun"/>
                <w:sz w:val="21"/>
                <w:szCs w:val="21"/>
              </w:rPr>
              <w:t>套</w:t>
            </w:r>
          </w:p>
        </w:tc>
        <w:tc>
          <w:tcPr>
            <w:tcW w:w="1473" w:type="dxa"/>
            <w:vAlign w:val="top"/>
            <w:gridSpan w:val="2"/>
          </w:tcPr>
          <w:p>
            <w:pPr>
              <w:ind w:left="556"/>
              <w:spacing w:before="9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w:t>
            </w:r>
          </w:p>
        </w:tc>
        <w:tc>
          <w:tcPr>
            <w:tcW w:w="1502" w:type="dxa"/>
            <w:vAlign w:val="top"/>
          </w:tcPr>
          <w:p>
            <w:pPr>
              <w:ind w:left="571"/>
              <w:spacing w:before="9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w:t>
            </w:r>
          </w:p>
        </w:tc>
        <w:tc>
          <w:tcPr>
            <w:tcW w:w="3290" w:type="dxa"/>
            <w:vAlign w:val="top"/>
            <w:gridSpan w:val="2"/>
          </w:tcPr>
          <w:p>
            <w:pPr>
              <w:ind w:left="1109"/>
              <w:spacing w:before="65" w:line="221" w:lineRule="auto"/>
              <w:rPr>
                <w:rFonts w:ascii="SimSun" w:hAnsi="SimSun" w:eastAsia="SimSun" w:cs="SimSun"/>
                <w:sz w:val="21"/>
                <w:szCs w:val="21"/>
              </w:rPr>
            </w:pPr>
            <w:r>
              <w:rPr>
                <w:rFonts w:ascii="SimSun" w:hAnsi="SimSun" w:eastAsia="SimSun" w:cs="SimSun"/>
                <w:sz w:val="21"/>
                <w:szCs w:val="21"/>
                <w:spacing w:val="-13"/>
              </w:rPr>
              <w:t>已</w:t>
            </w:r>
            <w:r>
              <w:rPr>
                <w:rFonts w:ascii="SimSun" w:hAnsi="SimSun" w:eastAsia="SimSun" w:cs="SimSun"/>
                <w:sz w:val="21"/>
                <w:szCs w:val="21"/>
                <w:spacing w:val="-10"/>
              </w:rPr>
              <w:t>落实</w:t>
            </w:r>
            <w:r>
              <w:rPr>
                <w:rFonts w:ascii="SimSun" w:hAnsi="SimSun" w:eastAsia="SimSun" w:cs="SimSun"/>
                <w:sz w:val="21"/>
                <w:szCs w:val="21"/>
                <w:spacing w:val="-10"/>
              </w:rPr>
              <w:t xml:space="preserve"> </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10"/>
              </w:rPr>
              <w:t>套</w:t>
            </w:r>
          </w:p>
        </w:tc>
      </w:tr>
      <w:tr>
        <w:trPr>
          <w:trHeight w:val="400" w:hRule="atLeast"/>
        </w:trPr>
        <w:tc>
          <w:tcPr>
            <w:tcW w:w="1151" w:type="dxa"/>
            <w:vAlign w:val="top"/>
          </w:tcPr>
          <w:p>
            <w:pPr>
              <w:ind w:left="203"/>
              <w:spacing w:before="101" w:line="221" w:lineRule="auto"/>
              <w:rPr>
                <w:rFonts w:ascii="SimSun" w:hAnsi="SimSun" w:eastAsia="SimSun" w:cs="SimSun"/>
                <w:sz w:val="21"/>
                <w:szCs w:val="21"/>
              </w:rPr>
            </w:pPr>
            <w:r>
              <w:rPr>
                <w:rFonts w:ascii="SimSun" w:hAnsi="SimSun" w:eastAsia="SimSun" w:cs="SimSun"/>
                <w:sz w:val="21"/>
                <w:szCs w:val="21"/>
                <w:spacing w:val="-3"/>
              </w:rPr>
              <w:t>警</w:t>
            </w:r>
            <w:r>
              <w:rPr>
                <w:rFonts w:ascii="SimSun" w:hAnsi="SimSun" w:eastAsia="SimSun" w:cs="SimSun"/>
                <w:sz w:val="21"/>
                <w:szCs w:val="21"/>
                <w:spacing w:val="-2"/>
              </w:rPr>
              <w:t>示措施</w:t>
            </w:r>
          </w:p>
        </w:tc>
        <w:tc>
          <w:tcPr>
            <w:tcW w:w="6925" w:type="dxa"/>
            <w:vAlign w:val="top"/>
            <w:gridSpan w:val="6"/>
          </w:tcPr>
          <w:p>
            <w:pPr>
              <w:ind w:left="1872"/>
              <w:spacing w:before="101" w:line="219" w:lineRule="auto"/>
              <w:rPr>
                <w:rFonts w:ascii="SimSun" w:hAnsi="SimSun" w:eastAsia="SimSun" w:cs="SimSun"/>
                <w:sz w:val="21"/>
                <w:szCs w:val="21"/>
              </w:rPr>
            </w:pPr>
            <w:r>
              <w:rPr>
                <w:rFonts w:ascii="SimSun" w:hAnsi="SimSun" w:eastAsia="SimSun" w:cs="SimSun"/>
                <w:sz w:val="21"/>
                <w:szCs w:val="21"/>
                <w:spacing w:val="2"/>
              </w:rPr>
              <w:t>“</w:t>
            </w:r>
            <w:r>
              <w:rPr>
                <w:rFonts w:ascii="SimSun" w:hAnsi="SimSun" w:eastAsia="SimSun" w:cs="SimSun"/>
                <w:sz w:val="21"/>
                <w:szCs w:val="21"/>
                <w:spacing w:val="1"/>
              </w:rPr>
              <w:t>当心电离辐射警告”标志，若干</w:t>
            </w:r>
          </w:p>
        </w:tc>
        <w:tc>
          <w:tcPr>
            <w:tcW w:w="1473" w:type="dxa"/>
            <w:vAlign w:val="top"/>
            <w:gridSpan w:val="2"/>
          </w:tcPr>
          <w:p>
            <w:pPr>
              <w:ind w:left="556"/>
              <w:spacing w:before="13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1502" w:type="dxa"/>
            <w:vAlign w:val="top"/>
          </w:tcPr>
          <w:p>
            <w:pPr>
              <w:ind w:left="571"/>
              <w:spacing w:before="13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3290" w:type="dxa"/>
            <w:vAlign w:val="top"/>
            <w:gridSpan w:val="2"/>
          </w:tcPr>
          <w:p>
            <w:pPr>
              <w:ind w:left="1109"/>
              <w:spacing w:before="101" w:line="221" w:lineRule="auto"/>
              <w:rPr>
                <w:rFonts w:ascii="SimSun" w:hAnsi="SimSun" w:eastAsia="SimSun" w:cs="SimSun"/>
                <w:sz w:val="21"/>
                <w:szCs w:val="21"/>
              </w:rPr>
            </w:pPr>
            <w:r>
              <w:rPr>
                <w:rFonts w:ascii="SimSun" w:hAnsi="SimSun" w:eastAsia="SimSun" w:cs="SimSun"/>
                <w:sz w:val="21"/>
                <w:szCs w:val="21"/>
                <w:spacing w:val="-13"/>
              </w:rPr>
              <w:t>已</w:t>
            </w:r>
            <w:r>
              <w:rPr>
                <w:rFonts w:ascii="SimSun" w:hAnsi="SimSun" w:eastAsia="SimSun" w:cs="SimSun"/>
                <w:sz w:val="21"/>
                <w:szCs w:val="21"/>
                <w:spacing w:val="-10"/>
              </w:rPr>
              <w:t>落实</w:t>
            </w:r>
            <w:r>
              <w:rPr>
                <w:rFonts w:ascii="SimSun" w:hAnsi="SimSun" w:eastAsia="SimSun" w:cs="SimSun"/>
                <w:sz w:val="21"/>
                <w:szCs w:val="21"/>
                <w:spacing w:val="-10"/>
              </w:rPr>
              <w:t xml:space="preserve"> </w:t>
            </w:r>
            <w:r>
              <w:rPr>
                <w:rFonts w:ascii="Times New Roman" w:hAnsi="Times New Roman" w:eastAsia="Times New Roman" w:cs="Times New Roman"/>
                <w:sz w:val="21"/>
                <w:szCs w:val="21"/>
                <w:spacing w:val="-10"/>
              </w:rPr>
              <w:t>2</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10"/>
              </w:rPr>
              <w:t>套</w:t>
            </w:r>
          </w:p>
        </w:tc>
      </w:tr>
      <w:tr>
        <w:trPr>
          <w:trHeight w:val="403" w:hRule="atLeast"/>
        </w:trPr>
        <w:tc>
          <w:tcPr>
            <w:tcW w:w="1151" w:type="dxa"/>
            <w:vAlign w:val="top"/>
            <w:vMerge w:val="restart"/>
            <w:tcBorders>
              <w:bottom w:val="none" w:color="000000" w:sz="2" w:space="0"/>
            </w:tcBorders>
          </w:tcPr>
          <w:p>
            <w:pPr>
              <w:ind w:left="200"/>
              <w:spacing w:before="305" w:line="221" w:lineRule="auto"/>
              <w:rPr>
                <w:rFonts w:ascii="SimSun" w:hAnsi="SimSun" w:eastAsia="SimSun" w:cs="SimSun"/>
                <w:sz w:val="21"/>
                <w:szCs w:val="21"/>
              </w:rPr>
            </w:pPr>
            <w:r>
              <w:rPr>
                <w:rFonts w:ascii="SimSun" w:hAnsi="SimSun" w:eastAsia="SimSun" w:cs="SimSun"/>
                <w:sz w:val="21"/>
                <w:szCs w:val="21"/>
                <w:spacing w:val="-2"/>
              </w:rPr>
              <w:t>监测</w:t>
            </w:r>
            <w:r>
              <w:rPr>
                <w:rFonts w:ascii="SimSun" w:hAnsi="SimSun" w:eastAsia="SimSun" w:cs="SimSun"/>
                <w:sz w:val="21"/>
                <w:szCs w:val="21"/>
                <w:spacing w:val="-1"/>
              </w:rPr>
              <w:t>仪器</w:t>
            </w:r>
          </w:p>
        </w:tc>
        <w:tc>
          <w:tcPr>
            <w:tcW w:w="6925" w:type="dxa"/>
            <w:vAlign w:val="top"/>
            <w:gridSpan w:val="6"/>
          </w:tcPr>
          <w:p>
            <w:pPr>
              <w:ind w:left="2127"/>
              <w:spacing w:before="102" w:line="213" w:lineRule="auto"/>
              <w:rPr>
                <w:rFonts w:ascii="SimSun" w:hAnsi="SimSun" w:eastAsia="SimSun" w:cs="SimSun"/>
                <w:sz w:val="21"/>
                <w:szCs w:val="21"/>
              </w:rPr>
            </w:pPr>
            <w:r>
              <w:rPr>
                <w:rFonts w:ascii="SimSun" w:hAnsi="SimSun" w:eastAsia="SimSun" w:cs="SimSun"/>
                <w:sz w:val="21"/>
                <w:szCs w:val="21"/>
                <w:spacing w:val="-4"/>
              </w:rPr>
              <w:t>便</w:t>
            </w:r>
            <w:r>
              <w:rPr>
                <w:rFonts w:ascii="SimSun" w:hAnsi="SimSun" w:eastAsia="SimSun" w:cs="SimSun"/>
                <w:sz w:val="21"/>
                <w:szCs w:val="21"/>
                <w:spacing w:val="-2"/>
              </w:rPr>
              <w:t>携式</w:t>
            </w:r>
            <w:r>
              <w:rPr>
                <w:rFonts w:ascii="SimSun" w:hAnsi="SimSun" w:eastAsia="SimSun" w:cs="SimSun"/>
                <w:sz w:val="21"/>
                <w:szCs w:val="21"/>
                <w:spacing w:val="-2"/>
              </w:rPr>
              <w:t xml:space="preserve"> </w:t>
            </w:r>
            <w:r>
              <w:rPr>
                <w:rFonts w:ascii="Times New Roman" w:hAnsi="Times New Roman" w:eastAsia="Times New Roman" w:cs="Times New Roman"/>
                <w:sz w:val="21"/>
                <w:szCs w:val="21"/>
                <w:spacing w:val="-2"/>
              </w:rPr>
              <w:t>X-γ</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剂量监测仪，</w:t>
            </w:r>
            <w:r>
              <w:rPr>
                <w:rFonts w:ascii="Times New Roman" w:hAnsi="Times New Roman" w:eastAsia="Times New Roman" w:cs="Times New Roman"/>
                <w:sz w:val="21"/>
                <w:szCs w:val="21"/>
                <w:spacing w:val="-2"/>
              </w:rPr>
              <w:t>1</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台</w:t>
            </w:r>
          </w:p>
        </w:tc>
        <w:tc>
          <w:tcPr>
            <w:tcW w:w="1473" w:type="dxa"/>
            <w:vAlign w:val="top"/>
            <w:gridSpan w:val="2"/>
          </w:tcPr>
          <w:p>
            <w:pPr>
              <w:ind w:left="625"/>
              <w:spacing w:before="13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.5</w:t>
            </w:r>
          </w:p>
        </w:tc>
        <w:tc>
          <w:tcPr>
            <w:tcW w:w="1502" w:type="dxa"/>
            <w:vAlign w:val="top"/>
          </w:tcPr>
          <w:p>
            <w:pPr>
              <w:ind w:left="640"/>
              <w:spacing w:before="13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.5</w:t>
            </w:r>
          </w:p>
        </w:tc>
        <w:tc>
          <w:tcPr>
            <w:tcW w:w="3290" w:type="dxa"/>
            <w:vAlign w:val="top"/>
            <w:gridSpan w:val="2"/>
          </w:tcPr>
          <w:p>
            <w:pPr>
              <w:ind w:left="1109"/>
              <w:spacing w:before="102" w:line="221" w:lineRule="auto"/>
              <w:rPr>
                <w:rFonts w:ascii="SimSun" w:hAnsi="SimSun" w:eastAsia="SimSun" w:cs="SimSun"/>
                <w:sz w:val="21"/>
                <w:szCs w:val="21"/>
              </w:rPr>
            </w:pPr>
            <w:r>
              <w:rPr>
                <w:rFonts w:ascii="SimSun" w:hAnsi="SimSun" w:eastAsia="SimSun" w:cs="SimSun"/>
                <w:sz w:val="21"/>
                <w:szCs w:val="21"/>
                <w:spacing w:val="-9"/>
              </w:rPr>
              <w:t>已</w:t>
            </w:r>
            <w:r>
              <w:rPr>
                <w:rFonts w:ascii="SimSun" w:hAnsi="SimSun" w:eastAsia="SimSun" w:cs="SimSun"/>
                <w:sz w:val="21"/>
                <w:szCs w:val="21"/>
                <w:spacing w:val="-8"/>
              </w:rPr>
              <w:t>落实</w:t>
            </w:r>
            <w:r>
              <w:rPr>
                <w:rFonts w:ascii="SimSun" w:hAnsi="SimSun" w:eastAsia="SimSun" w:cs="SimSun"/>
                <w:sz w:val="21"/>
                <w:szCs w:val="21"/>
                <w:spacing w:val="-8"/>
              </w:rPr>
              <w:t xml:space="preserve"> </w:t>
            </w: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台</w:t>
            </w:r>
          </w:p>
        </w:tc>
      </w:tr>
      <w:tr>
        <w:trPr>
          <w:trHeight w:val="417" w:hRule="atLeast"/>
        </w:trPr>
        <w:tc>
          <w:tcPr>
            <w:tcW w:w="1151" w:type="dxa"/>
            <w:vAlign w:val="top"/>
            <w:vMerge w:val="continue"/>
            <w:tcBorders>
              <w:top w:val="none" w:color="000000" w:sz="2" w:space="0"/>
            </w:tcBorders>
          </w:tcPr>
          <w:p>
            <w:pPr>
              <w:rPr>
                <w:rFonts w:ascii="Arial"/>
                <w:sz w:val="21"/>
              </w:rPr>
            </w:pPr>
            <w:r/>
          </w:p>
        </w:tc>
        <w:tc>
          <w:tcPr>
            <w:tcW w:w="6925" w:type="dxa"/>
            <w:vAlign w:val="top"/>
            <w:gridSpan w:val="6"/>
          </w:tcPr>
          <w:p>
            <w:pPr>
              <w:ind w:left="2440"/>
              <w:spacing w:before="101" w:line="220" w:lineRule="auto"/>
              <w:rPr>
                <w:rFonts w:ascii="SimSun" w:hAnsi="SimSun" w:eastAsia="SimSun" w:cs="SimSun"/>
                <w:sz w:val="21"/>
                <w:szCs w:val="21"/>
              </w:rPr>
            </w:pPr>
            <w:r>
              <w:rPr>
                <w:rFonts w:ascii="SimSun" w:hAnsi="SimSun" w:eastAsia="SimSun" w:cs="SimSun"/>
                <w:sz w:val="21"/>
                <w:szCs w:val="21"/>
                <w:spacing w:val="2"/>
              </w:rPr>
              <w:t>个人剂量报警</w:t>
            </w:r>
            <w:r>
              <w:rPr>
                <w:rFonts w:ascii="SimSun" w:hAnsi="SimSun" w:eastAsia="SimSun" w:cs="SimSun"/>
                <w:sz w:val="21"/>
                <w:szCs w:val="21"/>
                <w:spacing w:val="1"/>
              </w:rPr>
              <w:t>仪，</w:t>
            </w: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台</w:t>
            </w:r>
          </w:p>
        </w:tc>
        <w:tc>
          <w:tcPr>
            <w:tcW w:w="1473" w:type="dxa"/>
            <w:vAlign w:val="top"/>
            <w:gridSpan w:val="2"/>
          </w:tcPr>
          <w:p>
            <w:pPr>
              <w:ind w:left="608"/>
              <w:spacing w:before="13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w:t>
            </w:r>
          </w:p>
        </w:tc>
        <w:tc>
          <w:tcPr>
            <w:tcW w:w="1502" w:type="dxa"/>
            <w:vAlign w:val="top"/>
          </w:tcPr>
          <w:p>
            <w:pPr>
              <w:ind w:left="623"/>
              <w:spacing w:before="13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.3</w:t>
            </w:r>
          </w:p>
        </w:tc>
        <w:tc>
          <w:tcPr>
            <w:tcW w:w="3290" w:type="dxa"/>
            <w:vAlign w:val="top"/>
            <w:gridSpan w:val="2"/>
          </w:tcPr>
          <w:p>
            <w:pPr>
              <w:ind w:left="1109"/>
              <w:spacing w:before="102" w:line="221" w:lineRule="auto"/>
              <w:rPr>
                <w:rFonts w:ascii="SimSun" w:hAnsi="SimSun" w:eastAsia="SimSun" w:cs="SimSun"/>
                <w:sz w:val="21"/>
                <w:szCs w:val="21"/>
              </w:rPr>
            </w:pPr>
            <w:r>
              <w:rPr>
                <w:rFonts w:ascii="SimSun" w:hAnsi="SimSun" w:eastAsia="SimSun" w:cs="SimSun"/>
                <w:sz w:val="21"/>
                <w:szCs w:val="21"/>
                <w:spacing w:val="-9"/>
              </w:rPr>
              <w:t>已</w:t>
            </w:r>
            <w:r>
              <w:rPr>
                <w:rFonts w:ascii="SimSun" w:hAnsi="SimSun" w:eastAsia="SimSun" w:cs="SimSun"/>
                <w:sz w:val="21"/>
                <w:szCs w:val="21"/>
                <w:spacing w:val="-8"/>
              </w:rPr>
              <w:t>落实</w:t>
            </w:r>
            <w:r>
              <w:rPr>
                <w:rFonts w:ascii="SimSun" w:hAnsi="SimSun" w:eastAsia="SimSun" w:cs="SimSun"/>
                <w:sz w:val="21"/>
                <w:szCs w:val="21"/>
                <w:spacing w:val="-8"/>
              </w:rPr>
              <w:t xml:space="preserve"> </w:t>
            </w:r>
            <w:r>
              <w:rPr>
                <w:rFonts w:ascii="Times New Roman" w:hAnsi="Times New Roman" w:eastAsia="Times New Roman" w:cs="Times New Roman"/>
                <w:sz w:val="21"/>
                <w:szCs w:val="21"/>
                <w:spacing w:val="-8"/>
              </w:rPr>
              <w:t>2</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台</w:t>
            </w:r>
          </w:p>
        </w:tc>
      </w:tr>
    </w:tbl>
    <w:p>
      <w:pPr>
        <w:spacing w:line="127" w:lineRule="exact"/>
        <w:rPr>
          <w:rFonts w:ascii="Arial"/>
          <w:sz w:val="11"/>
        </w:rPr>
      </w:pPr>
      <w:r/>
    </w:p>
    <w:p>
      <w:pPr>
        <w:sectPr>
          <w:footerReference w:type="default" r:id="rId19"/>
          <w:pgSz w:w="16841" w:h="11907"/>
          <w:pgMar w:top="1012" w:right="1217" w:bottom="1253" w:left="1219" w:header="0" w:footer="982" w:gutter="0"/>
        </w:sectPr>
        <w:rPr/>
      </w:pPr>
    </w:p>
    <w:p>
      <w:pPr>
        <w:rPr/>
      </w:pPr>
      <w:r/>
    </w:p>
    <w:p>
      <w:pPr>
        <w:rPr/>
      </w:pPr>
      <w:r/>
    </w:p>
    <w:p>
      <w:pPr>
        <w:spacing w:line="94" w:lineRule="exact"/>
        <w:rPr/>
      </w:pPr>
      <w:r/>
    </w:p>
    <w:tbl>
      <w:tblPr>
        <w:tblStyle w:val="2"/>
        <w:tblW w:w="14341"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9"/>
        <w:gridCol w:w="6927"/>
        <w:gridCol w:w="1473"/>
        <w:gridCol w:w="1502"/>
        <w:gridCol w:w="3206"/>
        <w:gridCol w:w="84"/>
      </w:tblGrid>
      <w:tr>
        <w:trPr>
          <w:trHeight w:val="415" w:hRule="atLeast"/>
        </w:trPr>
        <w:tc>
          <w:tcPr>
            <w:tcW w:w="1149" w:type="dxa"/>
            <w:vAlign w:val="top"/>
            <w:vMerge w:val="restart"/>
            <w:tcBorders>
              <w:bottom w:val="none" w:color="000000" w:sz="2" w:space="0"/>
            </w:tcBorders>
          </w:tcPr>
          <w:p>
            <w:pPr>
              <w:spacing w:line="352" w:lineRule="auto"/>
              <w:rPr>
                <w:rFonts w:ascii="Arial"/>
                <w:sz w:val="21"/>
              </w:rPr>
            </w:pPr>
            <w:r/>
          </w:p>
          <w:p>
            <w:pPr>
              <w:spacing w:line="353" w:lineRule="auto"/>
              <w:rPr>
                <w:rFonts w:ascii="Arial"/>
                <w:sz w:val="21"/>
              </w:rPr>
            </w:pPr>
            <w:r/>
          </w:p>
          <w:p>
            <w:pPr>
              <w:ind w:left="410" w:right="109" w:hanging="210"/>
              <w:spacing w:before="69" w:line="300" w:lineRule="auto"/>
              <w:rPr>
                <w:rFonts w:ascii="SimSun" w:hAnsi="SimSun" w:eastAsia="SimSun" w:cs="SimSun"/>
                <w:sz w:val="21"/>
                <w:szCs w:val="21"/>
              </w:rPr>
            </w:pPr>
            <w:r>
              <w:rPr>
                <w:rFonts w:ascii="SimSun" w:hAnsi="SimSun" w:eastAsia="SimSun" w:cs="SimSun"/>
                <w:sz w:val="21"/>
                <w:szCs w:val="21"/>
                <w:spacing w:val="-2"/>
              </w:rPr>
              <w:t>个人</w:t>
            </w:r>
            <w:r>
              <w:rPr>
                <w:rFonts w:ascii="SimSun" w:hAnsi="SimSun" w:eastAsia="SimSun" w:cs="SimSun"/>
                <w:sz w:val="21"/>
                <w:szCs w:val="21"/>
                <w:spacing w:val="-1"/>
              </w:rPr>
              <w:t>防护</w:t>
            </w:r>
            <w:r>
              <w:rPr>
                <w:rFonts w:ascii="SimSun" w:hAnsi="SimSun" w:eastAsia="SimSun" w:cs="SimSun"/>
                <w:sz w:val="21"/>
                <w:szCs w:val="21"/>
              </w:rPr>
              <w:t xml:space="preserve"> </w:t>
            </w:r>
            <w:r>
              <w:rPr>
                <w:rFonts w:ascii="SimSun" w:hAnsi="SimSun" w:eastAsia="SimSun" w:cs="SimSun"/>
                <w:sz w:val="21"/>
                <w:szCs w:val="21"/>
                <w:spacing w:val="-2"/>
              </w:rPr>
              <w:t>用品</w:t>
            </w:r>
          </w:p>
        </w:tc>
        <w:tc>
          <w:tcPr>
            <w:tcW w:w="6927" w:type="dxa"/>
            <w:vAlign w:val="top"/>
          </w:tcPr>
          <w:p>
            <w:pPr>
              <w:ind w:left="947"/>
              <w:spacing w:before="111" w:line="220" w:lineRule="auto"/>
              <w:rPr>
                <w:rFonts w:ascii="SimSun" w:hAnsi="SimSun" w:eastAsia="SimSun" w:cs="SimSun"/>
                <w:sz w:val="21"/>
                <w:szCs w:val="21"/>
              </w:rPr>
            </w:pPr>
            <w:r>
              <w:rPr>
                <w:rFonts w:ascii="SimSun" w:hAnsi="SimSun" w:eastAsia="SimSun" w:cs="SimSun"/>
                <w:sz w:val="21"/>
                <w:szCs w:val="21"/>
                <w:spacing w:val="-12"/>
              </w:rPr>
              <w:t>个</w:t>
            </w:r>
            <w:r>
              <w:rPr>
                <w:rFonts w:ascii="SimSun" w:hAnsi="SimSun" w:eastAsia="SimSun" w:cs="SimSun"/>
                <w:sz w:val="21"/>
                <w:szCs w:val="21"/>
                <w:spacing w:val="-7"/>
              </w:rPr>
              <w:t>人剂量计，每人</w:t>
            </w:r>
            <w:r>
              <w:rPr>
                <w:rFonts w:ascii="SimSun" w:hAnsi="SimSun" w:eastAsia="SimSun" w:cs="SimSun"/>
                <w:sz w:val="21"/>
                <w:szCs w:val="21"/>
                <w:spacing w:val="-7"/>
              </w:rPr>
              <w:t xml:space="preserve">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7"/>
              </w:rPr>
              <w:t>套，</w:t>
            </w:r>
            <w:r>
              <w:rPr>
                <w:rFonts w:ascii="SimSun" w:hAnsi="SimSun" w:eastAsia="SimSun" w:cs="SimSun"/>
                <w:sz w:val="21"/>
                <w:szCs w:val="21"/>
                <w:spacing w:val="-7"/>
              </w:rPr>
              <w:t xml:space="preserve"> </w:t>
            </w:r>
            <w:r>
              <w:rPr>
                <w:rFonts w:ascii="SimSun" w:hAnsi="SimSun" w:eastAsia="SimSun" w:cs="SimSun"/>
                <w:sz w:val="21"/>
                <w:szCs w:val="21"/>
                <w:spacing w:val="-7"/>
              </w:rPr>
              <w:t>介入手术医生和护士每人</w:t>
            </w:r>
            <w:r>
              <w:rPr>
                <w:rFonts w:ascii="SimSun" w:hAnsi="SimSun" w:eastAsia="SimSun" w:cs="SimSun"/>
                <w:sz w:val="21"/>
                <w:szCs w:val="21"/>
                <w:spacing w:val="-7"/>
              </w:rPr>
              <w:t xml:space="preserve"> </w:t>
            </w:r>
            <w:r>
              <w:rPr>
                <w:rFonts w:ascii="Times New Roman" w:hAnsi="Times New Roman" w:eastAsia="Times New Roman" w:cs="Times New Roman"/>
                <w:sz w:val="21"/>
                <w:szCs w:val="21"/>
                <w:spacing w:val="-7"/>
              </w:rPr>
              <w:t>2</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7"/>
              </w:rPr>
              <w:t>套</w:t>
            </w:r>
          </w:p>
        </w:tc>
        <w:tc>
          <w:tcPr>
            <w:tcW w:w="1473" w:type="dxa"/>
            <w:vAlign w:val="top"/>
          </w:tcPr>
          <w:p>
            <w:pPr>
              <w:ind w:left="608"/>
              <w:spacing w:before="145" w:line="189" w:lineRule="auto"/>
              <w:rPr>
                <w:rFonts w:ascii="Times New Roman" w:hAnsi="Times New Roman" w:eastAsia="Times New Roman" w:cs="Times New Roman"/>
                <w:sz w:val="21"/>
                <w:szCs w:val="21"/>
              </w:rPr>
            </w:pPr>
            <w:r>
              <w:drawing>
                <wp:anchor distT="0" distB="0" distL="0" distR="0" simplePos="0" relativeHeight="251678720" behindDoc="0" locked="0" layoutInCell="1" allowOverlap="1">
                  <wp:simplePos x="0" y="0"/>
                  <wp:positionH relativeFrom="column">
                    <wp:posOffset>98412</wp:posOffset>
                  </wp:positionH>
                  <wp:positionV relativeFrom="paragraph">
                    <wp:posOffset>58570</wp:posOffset>
                  </wp:positionV>
                  <wp:extent cx="1639354" cy="1754276"/>
                  <wp:effectExtent l="0" t="0" r="0" b="0"/>
                  <wp:wrapNone/>
                  <wp:docPr id="11" name="IM 11"/>
                  <wp:cNvGraphicFramePr/>
                  <a:graphic>
                    <a:graphicData uri="http://schemas.openxmlformats.org/drawingml/2006/picture">
                      <pic:pic>
                        <pic:nvPicPr>
                          <pic:cNvPr id="11" name="IM 11"/>
                          <pic:cNvPicPr/>
                        </pic:nvPicPr>
                        <pic:blipFill>
                          <a:blip r:embed="rId22"/>
                          <a:stretch>
                            <a:fillRect/>
                          </a:stretch>
                        </pic:blipFill>
                        <pic:spPr>
                          <a:xfrm rot="0">
                            <a:off x="0" y="0"/>
                            <a:ext cx="1639354" cy="1754276"/>
                          </a:xfrm>
                          <a:prstGeom prst="rect">
                            <a:avLst/>
                          </a:prstGeom>
                        </pic:spPr>
                      </pic:pic>
                    </a:graphicData>
                  </a:graphic>
                </wp:anchor>
              </w:drawing>
            </w: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.4</w:t>
            </w:r>
          </w:p>
        </w:tc>
        <w:tc>
          <w:tcPr>
            <w:tcW w:w="1502" w:type="dxa"/>
            <w:vAlign w:val="top"/>
          </w:tcPr>
          <w:p>
            <w:pPr>
              <w:ind w:left="623"/>
              <w:spacing w:before="14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.4</w:t>
            </w:r>
          </w:p>
        </w:tc>
        <w:tc>
          <w:tcPr>
            <w:tcW w:w="3206" w:type="dxa"/>
            <w:vAlign w:val="top"/>
            <w:tcBorders>
              <w:right w:val="single" w:color="000000" w:sz="8" w:space="0"/>
            </w:tcBorders>
          </w:tcPr>
          <w:p>
            <w:pPr>
              <w:ind w:left="1318"/>
              <w:spacing w:before="111"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落实</w:t>
            </w:r>
          </w:p>
        </w:tc>
        <w:tc>
          <w:tcPr>
            <w:tcW w:w="84" w:type="dxa"/>
            <w:vAlign w:val="top"/>
            <w:tcBorders>
              <w:left w:val="single" w:color="000000" w:sz="8" w:space="0"/>
            </w:tcBorders>
          </w:tcPr>
          <w:p>
            <w:pPr>
              <w:rPr>
                <w:rFonts w:ascii="Arial"/>
                <w:sz w:val="21"/>
              </w:rPr>
            </w:pPr>
            <w:r/>
          </w:p>
        </w:tc>
      </w:tr>
      <w:tr>
        <w:trPr>
          <w:trHeight w:val="657" w:hRule="atLeast"/>
        </w:trPr>
        <w:tc>
          <w:tcPr>
            <w:tcW w:w="1149" w:type="dxa"/>
            <w:vAlign w:val="top"/>
            <w:vMerge w:val="continue"/>
            <w:tcBorders>
              <w:top w:val="none" w:color="000000" w:sz="2" w:space="0"/>
              <w:bottom w:val="none" w:color="000000" w:sz="2" w:space="0"/>
            </w:tcBorders>
          </w:tcPr>
          <w:p>
            <w:pPr>
              <w:rPr>
                <w:rFonts w:ascii="Arial"/>
                <w:sz w:val="21"/>
              </w:rPr>
            </w:pPr>
            <w:r/>
          </w:p>
        </w:tc>
        <w:tc>
          <w:tcPr>
            <w:tcW w:w="6927" w:type="dxa"/>
            <w:vAlign w:val="top"/>
          </w:tcPr>
          <w:p>
            <w:pPr>
              <w:ind w:left="2837" w:right="202" w:hanging="2627"/>
              <w:spacing w:before="62" w:line="253" w:lineRule="auto"/>
              <w:rPr>
                <w:rFonts w:ascii="SimSun" w:hAnsi="SimSun" w:eastAsia="SimSun" w:cs="SimSun"/>
                <w:sz w:val="21"/>
                <w:szCs w:val="21"/>
              </w:rPr>
            </w:pPr>
            <w:r>
              <w:rPr>
                <w:rFonts w:ascii="SimSun" w:hAnsi="SimSun" w:eastAsia="SimSun" w:cs="SimSun"/>
                <w:sz w:val="21"/>
                <w:szCs w:val="21"/>
                <w:spacing w:val="-1"/>
              </w:rPr>
              <w:t>介入</w:t>
            </w:r>
            <w:r>
              <w:rPr>
                <w:rFonts w:ascii="SimSun" w:hAnsi="SimSun" w:eastAsia="SimSun" w:cs="SimSun"/>
                <w:sz w:val="21"/>
                <w:szCs w:val="21"/>
              </w:rPr>
              <w:t>手术医生和护士配铅橡胶围裙、铅橡胶颈套、铅防护眼镜等个人防</w:t>
            </w:r>
            <w:r>
              <w:rPr>
                <w:rFonts w:ascii="SimSun" w:hAnsi="SimSun" w:eastAsia="SimSun" w:cs="SimSun"/>
                <w:sz w:val="21"/>
                <w:szCs w:val="21"/>
              </w:rPr>
              <w:t xml:space="preserve"> </w:t>
            </w:r>
            <w:r>
              <w:rPr>
                <w:rFonts w:ascii="SimSun" w:hAnsi="SimSun" w:eastAsia="SimSun" w:cs="SimSun"/>
                <w:sz w:val="21"/>
                <w:szCs w:val="21"/>
                <w:spacing w:val="-10"/>
              </w:rPr>
              <w:t>护</w:t>
            </w:r>
            <w:r>
              <w:rPr>
                <w:rFonts w:ascii="SimSun" w:hAnsi="SimSun" w:eastAsia="SimSun" w:cs="SimSun"/>
                <w:sz w:val="21"/>
                <w:szCs w:val="21"/>
                <w:spacing w:val="-6"/>
              </w:rPr>
              <w:t>用品共</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4</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套</w:t>
            </w:r>
          </w:p>
        </w:tc>
        <w:tc>
          <w:tcPr>
            <w:tcW w:w="1473" w:type="dxa"/>
            <w:vAlign w:val="top"/>
            <w:vMerge w:val="restart"/>
            <w:tcBorders>
              <w:bottom w:val="none" w:color="000000" w:sz="2" w:space="0"/>
            </w:tcBorders>
          </w:tcPr>
          <w:p>
            <w:pPr>
              <w:spacing w:line="346" w:lineRule="auto"/>
              <w:rPr>
                <w:rFonts w:ascii="Arial"/>
                <w:sz w:val="21"/>
              </w:rPr>
            </w:pPr>
            <w:r/>
          </w:p>
          <w:p>
            <w:pPr>
              <w:spacing w:line="346" w:lineRule="auto"/>
              <w:rPr>
                <w:rFonts w:ascii="Arial"/>
                <w:sz w:val="21"/>
              </w:rPr>
            </w:pPr>
            <w:r/>
          </w:p>
          <w:p>
            <w:pPr>
              <w:ind w:left="605"/>
              <w:spacing w:before="6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5</w:t>
            </w:r>
          </w:p>
        </w:tc>
        <w:tc>
          <w:tcPr>
            <w:tcW w:w="1502" w:type="dxa"/>
            <w:vAlign w:val="top"/>
            <w:vMerge w:val="restart"/>
            <w:tcBorders>
              <w:bottom w:val="none" w:color="000000" w:sz="2" w:space="0"/>
            </w:tcBorders>
          </w:tcPr>
          <w:p>
            <w:pPr>
              <w:spacing w:line="346" w:lineRule="auto"/>
              <w:rPr>
                <w:rFonts w:ascii="Arial"/>
                <w:sz w:val="21"/>
              </w:rPr>
            </w:pPr>
            <w:r/>
          </w:p>
          <w:p>
            <w:pPr>
              <w:spacing w:line="346" w:lineRule="auto"/>
              <w:rPr>
                <w:rFonts w:ascii="Arial"/>
                <w:sz w:val="21"/>
              </w:rPr>
            </w:pPr>
            <w:r/>
          </w:p>
          <w:p>
            <w:pPr>
              <w:ind w:left="620"/>
              <w:spacing w:before="6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5</w:t>
            </w:r>
          </w:p>
        </w:tc>
        <w:tc>
          <w:tcPr>
            <w:tcW w:w="3206" w:type="dxa"/>
            <w:vAlign w:val="top"/>
            <w:vMerge w:val="restart"/>
            <w:tcBorders>
              <w:bottom w:val="none" w:color="000000" w:sz="2" w:space="0"/>
            </w:tcBorders>
          </w:tcPr>
          <w:p>
            <w:pPr>
              <w:ind w:left="256"/>
              <w:spacing w:before="235" w:line="220" w:lineRule="auto"/>
              <w:rPr>
                <w:rFonts w:ascii="SimSun" w:hAnsi="SimSun" w:eastAsia="SimSun" w:cs="SimSun"/>
                <w:sz w:val="21"/>
                <w:szCs w:val="21"/>
              </w:rPr>
            </w:pPr>
            <w:r>
              <w:rPr>
                <w:rFonts w:ascii="SimSun" w:hAnsi="SimSun" w:eastAsia="SimSun" w:cs="SimSun"/>
                <w:sz w:val="21"/>
                <w:szCs w:val="21"/>
                <w:spacing w:val="-2"/>
              </w:rPr>
              <w:t>医院</w:t>
            </w:r>
            <w:r>
              <w:rPr>
                <w:rFonts w:ascii="SimSun" w:hAnsi="SimSun" w:eastAsia="SimSun" w:cs="SimSun"/>
                <w:sz w:val="21"/>
                <w:szCs w:val="21"/>
                <w:spacing w:val="-1"/>
              </w:rPr>
              <w:t>已为本项目实际配备了铅</w:t>
            </w:r>
          </w:p>
          <w:p>
            <w:pPr>
              <w:ind w:left="140"/>
              <w:spacing w:before="73" w:line="220" w:lineRule="auto"/>
              <w:rPr>
                <w:rFonts w:ascii="SimSun" w:hAnsi="SimSun" w:eastAsia="SimSun" w:cs="SimSun"/>
                <w:sz w:val="21"/>
                <w:szCs w:val="21"/>
              </w:rPr>
            </w:pPr>
            <w:r>
              <w:rPr>
                <w:rFonts w:ascii="SimSun" w:hAnsi="SimSun" w:eastAsia="SimSun" w:cs="SimSun"/>
                <w:sz w:val="21"/>
                <w:szCs w:val="21"/>
                <w:spacing w:val="-5"/>
              </w:rPr>
              <w:t>衣</w:t>
            </w:r>
            <w:r>
              <w:rPr>
                <w:rFonts w:ascii="SimSun" w:hAnsi="SimSun" w:eastAsia="SimSun" w:cs="SimSun"/>
                <w:sz w:val="21"/>
                <w:szCs w:val="21"/>
                <w:spacing w:val="-4"/>
              </w:rPr>
              <w:t>、铅帽、铅围脖各</w:t>
            </w:r>
            <w:r>
              <w:rPr>
                <w:rFonts w:ascii="SimSun" w:hAnsi="SimSun" w:eastAsia="SimSun" w:cs="SimSun"/>
                <w:sz w:val="21"/>
                <w:szCs w:val="21"/>
                <w:spacing w:val="-4"/>
              </w:rPr>
              <w:t xml:space="preserve">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套、铅防</w:t>
            </w:r>
          </w:p>
          <w:p>
            <w:pPr>
              <w:ind w:left="141"/>
              <w:spacing w:before="75" w:line="221" w:lineRule="auto"/>
              <w:rPr>
                <w:rFonts w:ascii="SimSun" w:hAnsi="SimSun" w:eastAsia="SimSun" w:cs="SimSun"/>
                <w:sz w:val="21"/>
                <w:szCs w:val="21"/>
              </w:rPr>
            </w:pPr>
            <w:r>
              <w:rPr>
                <w:rFonts w:ascii="SimSun" w:hAnsi="SimSun" w:eastAsia="SimSun" w:cs="SimSun"/>
                <w:sz w:val="21"/>
                <w:szCs w:val="21"/>
                <w:spacing w:val="-8"/>
              </w:rPr>
              <w:t>护</w:t>
            </w:r>
            <w:r>
              <w:rPr>
                <w:rFonts w:ascii="SimSun" w:hAnsi="SimSun" w:eastAsia="SimSun" w:cs="SimSun"/>
                <w:sz w:val="21"/>
                <w:szCs w:val="21"/>
                <w:spacing w:val="-6"/>
              </w:rPr>
              <w:t>眼镜</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4</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副、铅围裙</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5</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套铅手套</w:t>
            </w:r>
          </w:p>
          <w:p>
            <w:pPr>
              <w:ind w:left="1422"/>
              <w:spacing w:before="75" w:line="221" w:lineRule="auto"/>
              <w:rPr>
                <w:rFonts w:ascii="SimSun" w:hAnsi="SimSun" w:eastAsia="SimSun" w:cs="SimSun"/>
                <w:sz w:val="21"/>
                <w:szCs w:val="21"/>
              </w:rPr>
            </w:pPr>
            <w:r>
              <w:rPr>
                <w:rFonts w:ascii="Times New Roman" w:hAnsi="Times New Roman" w:eastAsia="Times New Roman" w:cs="Times New Roman"/>
                <w:sz w:val="21"/>
                <w:szCs w:val="21"/>
                <w:spacing w:val="3"/>
              </w:rPr>
              <w:t>4</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副</w:t>
            </w:r>
          </w:p>
        </w:tc>
        <w:tc>
          <w:tcPr>
            <w:tcW w:w="84" w:type="dxa"/>
            <w:vAlign w:val="top"/>
            <w:vMerge w:val="restart"/>
            <w:tcBorders>
              <w:bottom w:val="none" w:color="000000" w:sz="2" w:space="0"/>
            </w:tcBorders>
          </w:tcPr>
          <w:p>
            <w:pPr>
              <w:rPr>
                <w:rFonts w:ascii="Arial"/>
                <w:sz w:val="21"/>
              </w:rPr>
            </w:pPr>
            <w:r/>
          </w:p>
        </w:tc>
      </w:tr>
      <w:tr>
        <w:trPr>
          <w:trHeight w:val="331" w:hRule="atLeast"/>
        </w:trPr>
        <w:tc>
          <w:tcPr>
            <w:tcW w:w="1149" w:type="dxa"/>
            <w:vAlign w:val="top"/>
            <w:vMerge w:val="continue"/>
            <w:tcBorders>
              <w:top w:val="none" w:color="000000" w:sz="2" w:space="0"/>
              <w:bottom w:val="none" w:color="000000" w:sz="2" w:space="0"/>
            </w:tcBorders>
          </w:tcPr>
          <w:p>
            <w:pPr>
              <w:rPr>
                <w:rFonts w:ascii="Arial"/>
                <w:sz w:val="21"/>
              </w:rPr>
            </w:pPr>
            <w:r/>
          </w:p>
        </w:tc>
        <w:tc>
          <w:tcPr>
            <w:tcW w:w="6927" w:type="dxa"/>
            <w:vAlign w:val="top"/>
          </w:tcPr>
          <w:p>
            <w:pPr>
              <w:ind w:left="857"/>
              <w:spacing w:before="61" w:line="234" w:lineRule="auto"/>
              <w:rPr>
                <w:rFonts w:ascii="SimSun" w:hAnsi="SimSun" w:eastAsia="SimSun" w:cs="SimSun"/>
                <w:sz w:val="21"/>
                <w:szCs w:val="21"/>
              </w:rPr>
            </w:pPr>
            <w:r>
              <w:rPr>
                <w:rFonts w:ascii="SimSun" w:hAnsi="SimSun" w:eastAsia="SimSun" w:cs="SimSun"/>
                <w:sz w:val="21"/>
                <w:szCs w:val="21"/>
                <w:spacing w:val="9"/>
              </w:rPr>
              <w:t>成</w:t>
            </w:r>
            <w:r>
              <w:rPr>
                <w:rFonts w:ascii="SimSun" w:hAnsi="SimSun" w:eastAsia="SimSun" w:cs="SimSun"/>
                <w:sz w:val="21"/>
                <w:szCs w:val="21"/>
                <w:spacing w:val="6"/>
              </w:rPr>
              <w:t>人受检者铅橡胶围裙、铅橡胶颈套(</w:t>
            </w:r>
            <w:r>
              <w:rPr>
                <w:rFonts w:ascii="Times New Roman" w:hAnsi="Times New Roman" w:eastAsia="Times New Roman" w:cs="Times New Roman"/>
                <w:sz w:val="21"/>
                <w:szCs w:val="21"/>
                <w:spacing w:val="6"/>
              </w:rPr>
              <w:t>0.5</w:t>
            </w:r>
            <w:r>
              <w:rPr>
                <w:rFonts w:ascii="Times New Roman" w:hAnsi="Times New Roman" w:eastAsia="Times New Roman" w:cs="Times New Roman"/>
                <w:sz w:val="21"/>
                <w:szCs w:val="21"/>
              </w:rPr>
              <w:t>mmPb</w:t>
            </w:r>
            <w:r>
              <w:rPr>
                <w:rFonts w:ascii="SimSun" w:hAnsi="SimSun" w:eastAsia="SimSun" w:cs="SimSun"/>
                <w:sz w:val="21"/>
                <w:szCs w:val="21"/>
                <w:spacing w:val="6"/>
              </w:rPr>
              <w:t>)各</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套</w:t>
            </w:r>
          </w:p>
        </w:tc>
        <w:tc>
          <w:tcPr>
            <w:tcW w:w="1473" w:type="dxa"/>
            <w:vAlign w:val="top"/>
            <w:vMerge w:val="continue"/>
            <w:tcBorders>
              <w:top w:val="none" w:color="000000" w:sz="2" w:space="0"/>
              <w:bottom w:val="none" w:color="000000" w:sz="2" w:space="0"/>
            </w:tcBorders>
          </w:tcPr>
          <w:p>
            <w:pPr>
              <w:rPr>
                <w:rFonts w:ascii="Arial"/>
                <w:sz w:val="21"/>
              </w:rPr>
            </w:pPr>
            <w:r/>
          </w:p>
        </w:tc>
        <w:tc>
          <w:tcPr>
            <w:tcW w:w="1502" w:type="dxa"/>
            <w:vAlign w:val="top"/>
            <w:vMerge w:val="continue"/>
            <w:tcBorders>
              <w:top w:val="none" w:color="000000" w:sz="2" w:space="0"/>
              <w:bottom w:val="none" w:color="000000" w:sz="2" w:space="0"/>
            </w:tcBorders>
          </w:tcPr>
          <w:p>
            <w:pPr>
              <w:rPr>
                <w:rFonts w:ascii="Arial"/>
                <w:sz w:val="21"/>
              </w:rPr>
            </w:pPr>
            <w:r/>
          </w:p>
        </w:tc>
        <w:tc>
          <w:tcPr>
            <w:tcW w:w="3206" w:type="dxa"/>
            <w:vAlign w:val="top"/>
            <w:vMerge w:val="continue"/>
            <w:tcBorders>
              <w:top w:val="none" w:color="000000" w:sz="2" w:space="0"/>
              <w:bottom w:val="none" w:color="000000" w:sz="2" w:space="0"/>
            </w:tcBorders>
          </w:tcPr>
          <w:p>
            <w:pPr>
              <w:rPr>
                <w:rFonts w:ascii="Arial"/>
                <w:sz w:val="21"/>
              </w:rPr>
            </w:pPr>
            <w:r/>
          </w:p>
        </w:tc>
        <w:tc>
          <w:tcPr>
            <w:tcW w:w="84" w:type="dxa"/>
            <w:vAlign w:val="top"/>
            <w:vMerge w:val="continue"/>
            <w:tcBorders>
              <w:top w:val="none" w:color="000000" w:sz="2" w:space="0"/>
              <w:bottom w:val="none" w:color="000000" w:sz="2" w:space="0"/>
            </w:tcBorders>
          </w:tcPr>
          <w:p>
            <w:pPr>
              <w:rPr>
                <w:rFonts w:ascii="Arial"/>
                <w:sz w:val="21"/>
              </w:rPr>
            </w:pPr>
            <w:r/>
          </w:p>
        </w:tc>
      </w:tr>
      <w:tr>
        <w:trPr>
          <w:trHeight w:val="657" w:hRule="atLeast"/>
        </w:trPr>
        <w:tc>
          <w:tcPr>
            <w:tcW w:w="1149" w:type="dxa"/>
            <w:vAlign w:val="top"/>
            <w:vMerge w:val="continue"/>
            <w:tcBorders>
              <w:top w:val="none" w:color="000000" w:sz="2" w:space="0"/>
            </w:tcBorders>
          </w:tcPr>
          <w:p>
            <w:pPr>
              <w:rPr>
                <w:rFonts w:ascii="Arial"/>
                <w:sz w:val="21"/>
              </w:rPr>
            </w:pPr>
            <w:r/>
          </w:p>
        </w:tc>
        <w:tc>
          <w:tcPr>
            <w:tcW w:w="6927" w:type="dxa"/>
            <w:vAlign w:val="top"/>
          </w:tcPr>
          <w:p>
            <w:pPr>
              <w:ind w:left="3363" w:right="140" w:hanging="3213"/>
              <w:spacing w:before="61" w:line="254" w:lineRule="auto"/>
              <w:rPr>
                <w:rFonts w:ascii="SimSun" w:hAnsi="SimSun" w:eastAsia="SimSun" w:cs="SimSun"/>
                <w:sz w:val="21"/>
                <w:szCs w:val="21"/>
              </w:rPr>
            </w:pPr>
            <w:r>
              <w:rPr>
                <w:rFonts w:ascii="SimSun" w:hAnsi="SimSun" w:eastAsia="SimSun" w:cs="SimSun"/>
                <w:sz w:val="21"/>
                <w:szCs w:val="21"/>
                <w:spacing w:val="8"/>
              </w:rPr>
              <w:t>儿童受检者</w:t>
            </w:r>
            <w:r>
              <w:rPr>
                <w:rFonts w:ascii="SimSun" w:hAnsi="SimSun" w:eastAsia="SimSun" w:cs="SimSun"/>
                <w:sz w:val="21"/>
                <w:szCs w:val="21"/>
                <w:spacing w:val="6"/>
              </w:rPr>
              <w:t>儿</w:t>
            </w:r>
            <w:r>
              <w:rPr>
                <w:rFonts w:ascii="SimSun" w:hAnsi="SimSun" w:eastAsia="SimSun" w:cs="SimSun"/>
                <w:sz w:val="21"/>
                <w:szCs w:val="21"/>
                <w:spacing w:val="4"/>
              </w:rPr>
              <w:t>童专用铅橡胶围裙、儿童专用铅橡胶颈套(</w:t>
            </w:r>
            <w:r>
              <w:rPr>
                <w:rFonts w:ascii="Times New Roman" w:hAnsi="Times New Roman" w:eastAsia="Times New Roman" w:cs="Times New Roman"/>
                <w:sz w:val="21"/>
                <w:szCs w:val="21"/>
                <w:spacing w:val="4"/>
              </w:rPr>
              <w:t>0.5</w:t>
            </w:r>
            <w:r>
              <w:rPr>
                <w:rFonts w:ascii="Times New Roman" w:hAnsi="Times New Roman" w:eastAsia="Times New Roman" w:cs="Times New Roman"/>
                <w:sz w:val="21"/>
                <w:szCs w:val="21"/>
              </w:rPr>
              <w:t>mmPb</w:t>
            </w:r>
            <w:r>
              <w:rPr>
                <w:rFonts w:ascii="SimSun" w:hAnsi="SimSun" w:eastAsia="SimSun" w:cs="SimSun"/>
                <w:sz w:val="21"/>
                <w:szCs w:val="21"/>
                <w:spacing w:val="4"/>
              </w:rPr>
              <w:t>)各</w:t>
            </w:r>
            <w:r>
              <w:rPr>
                <w:rFonts w:ascii="SimSun" w:hAnsi="SimSun" w:eastAsia="SimSun" w:cs="SimSun"/>
                <w:sz w:val="21"/>
                <w:szCs w:val="21"/>
                <w:spacing w:val="4"/>
              </w:rPr>
              <w:t xml:space="preserve"> </w:t>
            </w: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rPr>
              <w:t xml:space="preserve"> </w:t>
            </w:r>
            <w:r>
              <w:rPr>
                <w:rFonts w:ascii="SimSun" w:hAnsi="SimSun" w:eastAsia="SimSun" w:cs="SimSun"/>
                <w:sz w:val="21"/>
                <w:szCs w:val="21"/>
              </w:rPr>
              <w:t>套</w:t>
            </w:r>
          </w:p>
        </w:tc>
        <w:tc>
          <w:tcPr>
            <w:tcW w:w="1473" w:type="dxa"/>
            <w:vAlign w:val="top"/>
            <w:vMerge w:val="continue"/>
            <w:tcBorders>
              <w:top w:val="none" w:color="000000" w:sz="2" w:space="0"/>
            </w:tcBorders>
          </w:tcPr>
          <w:p>
            <w:pPr>
              <w:rPr>
                <w:rFonts w:ascii="Arial"/>
                <w:sz w:val="21"/>
              </w:rPr>
            </w:pPr>
            <w:r/>
          </w:p>
        </w:tc>
        <w:tc>
          <w:tcPr>
            <w:tcW w:w="1502" w:type="dxa"/>
            <w:vAlign w:val="top"/>
            <w:vMerge w:val="continue"/>
            <w:tcBorders>
              <w:top w:val="none" w:color="000000" w:sz="2" w:space="0"/>
            </w:tcBorders>
          </w:tcPr>
          <w:p>
            <w:pPr>
              <w:rPr>
                <w:rFonts w:ascii="Arial"/>
                <w:sz w:val="21"/>
              </w:rPr>
            </w:pPr>
            <w:r/>
          </w:p>
        </w:tc>
        <w:tc>
          <w:tcPr>
            <w:tcW w:w="3206" w:type="dxa"/>
            <w:vAlign w:val="top"/>
            <w:vMerge w:val="continue"/>
            <w:tcBorders>
              <w:top w:val="none" w:color="000000" w:sz="2" w:space="0"/>
            </w:tcBorders>
          </w:tcPr>
          <w:p>
            <w:pPr>
              <w:rPr>
                <w:rFonts w:ascii="Arial"/>
                <w:sz w:val="21"/>
              </w:rPr>
            </w:pPr>
            <w:r/>
          </w:p>
        </w:tc>
        <w:tc>
          <w:tcPr>
            <w:tcW w:w="84" w:type="dxa"/>
            <w:vAlign w:val="top"/>
            <w:vMerge w:val="continue"/>
            <w:tcBorders>
              <w:top w:val="none" w:color="000000" w:sz="2" w:space="0"/>
            </w:tcBorders>
          </w:tcPr>
          <w:p>
            <w:pPr>
              <w:rPr>
                <w:rFonts w:ascii="Arial"/>
                <w:sz w:val="21"/>
              </w:rPr>
            </w:pPr>
            <w:r/>
          </w:p>
        </w:tc>
      </w:tr>
      <w:tr>
        <w:trPr>
          <w:trHeight w:val="403" w:hRule="atLeast"/>
        </w:trPr>
        <w:tc>
          <w:tcPr>
            <w:tcW w:w="8076" w:type="dxa"/>
            <w:vAlign w:val="top"/>
            <w:gridSpan w:val="2"/>
          </w:tcPr>
          <w:p>
            <w:pPr>
              <w:ind w:left="2193"/>
              <w:spacing w:before="97" w:line="221" w:lineRule="auto"/>
              <w:rPr>
                <w:rFonts w:ascii="SimSun" w:hAnsi="SimSun" w:eastAsia="SimSun" w:cs="SimSun"/>
                <w:sz w:val="21"/>
                <w:szCs w:val="21"/>
              </w:rPr>
            </w:pPr>
            <w:r>
              <w:rPr>
                <w:rFonts w:ascii="SimSun" w:hAnsi="SimSun" w:eastAsia="SimSun" w:cs="SimSun"/>
                <w:sz w:val="21"/>
                <w:szCs w:val="21"/>
                <w:spacing w:val="6"/>
              </w:rPr>
              <w:t>其</w:t>
            </w:r>
            <w:r>
              <w:rPr>
                <w:rFonts w:ascii="SimSun" w:hAnsi="SimSun" w:eastAsia="SimSun" w:cs="SimSun"/>
                <w:sz w:val="21"/>
                <w:szCs w:val="21"/>
                <w:spacing w:val="5"/>
              </w:rPr>
              <w:t>他环保投资(人员培训、应急物资等)</w:t>
            </w:r>
          </w:p>
        </w:tc>
        <w:tc>
          <w:tcPr>
            <w:tcW w:w="1473" w:type="dxa"/>
            <w:vAlign w:val="top"/>
          </w:tcPr>
          <w:p>
            <w:pPr>
              <w:ind w:left="609"/>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0</w:t>
            </w:r>
          </w:p>
        </w:tc>
        <w:tc>
          <w:tcPr>
            <w:tcW w:w="1502" w:type="dxa"/>
            <w:vAlign w:val="top"/>
          </w:tcPr>
          <w:p>
            <w:pPr>
              <w:ind w:left="624"/>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0</w:t>
            </w:r>
          </w:p>
        </w:tc>
        <w:tc>
          <w:tcPr>
            <w:tcW w:w="3206" w:type="dxa"/>
            <w:vAlign w:val="top"/>
            <w:tcBorders>
              <w:right w:val="single" w:color="000000" w:sz="8" w:space="0"/>
            </w:tcBorders>
          </w:tcPr>
          <w:p>
            <w:pPr>
              <w:ind w:left="1318"/>
              <w:spacing w:before="98"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预留</w:t>
            </w:r>
          </w:p>
        </w:tc>
        <w:tc>
          <w:tcPr>
            <w:tcW w:w="84" w:type="dxa"/>
            <w:vAlign w:val="top"/>
            <w:tcBorders>
              <w:left w:val="single" w:color="000000" w:sz="8" w:space="0"/>
            </w:tcBorders>
          </w:tcPr>
          <w:p>
            <w:pPr>
              <w:rPr>
                <w:rFonts w:ascii="Arial"/>
                <w:sz w:val="21"/>
              </w:rPr>
            </w:pPr>
            <w:r/>
          </w:p>
        </w:tc>
      </w:tr>
      <w:tr>
        <w:trPr>
          <w:trHeight w:val="400" w:hRule="atLeast"/>
        </w:trPr>
        <w:tc>
          <w:tcPr>
            <w:tcW w:w="8076" w:type="dxa"/>
            <w:vAlign w:val="top"/>
            <w:gridSpan w:val="2"/>
          </w:tcPr>
          <w:p>
            <w:pPr>
              <w:ind w:left="3873"/>
              <w:spacing w:before="98" w:line="222" w:lineRule="auto"/>
              <w:rPr>
                <w:rFonts w:ascii="SimSun" w:hAnsi="SimSun" w:eastAsia="SimSun" w:cs="SimSun"/>
                <w:sz w:val="21"/>
                <w:szCs w:val="21"/>
              </w:rPr>
            </w:pPr>
            <w:r>
              <w:rPr>
                <w:rFonts w:ascii="SimSun" w:hAnsi="SimSun" w:eastAsia="SimSun" w:cs="SimSun"/>
                <w:sz w:val="21"/>
                <w:szCs w:val="21"/>
                <w:spacing w:val="-2"/>
              </w:rPr>
              <w:t>合计</w:t>
            </w:r>
          </w:p>
        </w:tc>
        <w:tc>
          <w:tcPr>
            <w:tcW w:w="1473" w:type="dxa"/>
            <w:vAlign w:val="top"/>
          </w:tcPr>
          <w:p>
            <w:pPr>
              <w:ind w:left="504"/>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63.87</w:t>
            </w:r>
          </w:p>
        </w:tc>
        <w:tc>
          <w:tcPr>
            <w:tcW w:w="1502" w:type="dxa"/>
            <w:vAlign w:val="top"/>
          </w:tcPr>
          <w:p>
            <w:pPr>
              <w:ind w:left="520"/>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
              </w:rPr>
              <w:t>8.67</w:t>
            </w:r>
          </w:p>
        </w:tc>
        <w:tc>
          <w:tcPr>
            <w:tcW w:w="3206" w:type="dxa"/>
            <w:vAlign w:val="top"/>
            <w:tcBorders>
              <w:right w:val="single" w:color="000000" w:sz="8" w:space="0"/>
            </w:tcBorders>
          </w:tcPr>
          <w:p>
            <w:pPr>
              <w:ind w:left="1575"/>
              <w:spacing w:before="13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4" w:type="dxa"/>
            <w:vAlign w:val="top"/>
            <w:tcBorders>
              <w:left w:val="single" w:color="000000" w:sz="8" w:space="0"/>
            </w:tcBorders>
          </w:tcPr>
          <w:p>
            <w:pPr>
              <w:rPr>
                <w:rFonts w:ascii="Arial"/>
                <w:sz w:val="21"/>
              </w:rPr>
            </w:pPr>
            <w:r/>
          </w:p>
        </w:tc>
      </w:tr>
      <w:tr>
        <w:trPr>
          <w:trHeight w:val="5877" w:hRule="atLeast"/>
        </w:trPr>
        <w:tc>
          <w:tcPr>
            <w:tcW w:w="14341" w:type="dxa"/>
            <w:vAlign w:val="top"/>
            <w:gridSpan w:val="6"/>
          </w:tcPr>
          <w:p>
            <w:pPr>
              <w:ind w:left="117" w:right="121" w:firstLine="481"/>
              <w:spacing w:before="127" w:line="382" w:lineRule="auto"/>
              <w:rPr>
                <w:rFonts w:ascii="SimSun" w:hAnsi="SimSun" w:eastAsia="SimSun" w:cs="SimSun"/>
                <w:sz w:val="24"/>
                <w:szCs w:val="24"/>
              </w:rPr>
            </w:pPr>
            <w:r>
              <w:rPr>
                <w:rFonts w:ascii="SimSun" w:hAnsi="SimSun" w:eastAsia="SimSun" w:cs="SimSun"/>
                <w:sz w:val="24"/>
                <w:szCs w:val="24"/>
                <w:color w:val="0D0D0D"/>
                <w:spacing w:val="-6"/>
              </w:rPr>
              <w:t>本次验收实际</w:t>
            </w:r>
            <w:r>
              <w:rPr>
                <w:rFonts w:ascii="SimSun" w:hAnsi="SimSun" w:eastAsia="SimSun" w:cs="SimSun"/>
                <w:sz w:val="24"/>
                <w:szCs w:val="24"/>
                <w:color w:val="0D0D0D"/>
                <w:spacing w:val="-4"/>
              </w:rPr>
              <w:t>环</w:t>
            </w:r>
            <w:r>
              <w:rPr>
                <w:rFonts w:ascii="SimSun" w:hAnsi="SimSun" w:eastAsia="SimSun" w:cs="SimSun"/>
                <w:sz w:val="24"/>
                <w:szCs w:val="24"/>
                <w:color w:val="0D0D0D"/>
                <w:spacing w:val="-3"/>
              </w:rPr>
              <w:t>保投资</w:t>
            </w:r>
            <w:r>
              <w:rPr>
                <w:rFonts w:ascii="SimSun" w:hAnsi="SimSun" w:eastAsia="SimSun" w:cs="SimSun"/>
                <w:sz w:val="24"/>
                <w:szCs w:val="24"/>
                <w:color w:val="0D0D0D"/>
                <w:spacing w:val="-3"/>
              </w:rPr>
              <w:t xml:space="preserve"> </w:t>
            </w:r>
            <w:r>
              <w:rPr>
                <w:rFonts w:ascii="Times New Roman" w:hAnsi="Times New Roman" w:eastAsia="Times New Roman" w:cs="Times New Roman"/>
                <w:sz w:val="24"/>
                <w:szCs w:val="24"/>
                <w:color w:val="0D0D0D"/>
                <w:spacing w:val="-3"/>
              </w:rPr>
              <w:t>58.67</w:t>
            </w:r>
            <w:r>
              <w:rPr>
                <w:rFonts w:ascii="Times New Roman" w:hAnsi="Times New Roman" w:eastAsia="Times New Roman" w:cs="Times New Roman"/>
                <w:sz w:val="24"/>
                <w:szCs w:val="24"/>
                <w:color w:val="0D0D0D"/>
                <w:spacing w:val="-3"/>
              </w:rPr>
              <w:t xml:space="preserve"> </w:t>
            </w:r>
            <w:r>
              <w:rPr>
                <w:rFonts w:ascii="SimSun" w:hAnsi="SimSun" w:eastAsia="SimSun" w:cs="SimSun"/>
                <w:sz w:val="24"/>
                <w:szCs w:val="24"/>
                <w:color w:val="0D0D0D"/>
                <w:spacing w:val="-3"/>
              </w:rPr>
              <w:t>万元，</w:t>
            </w:r>
            <w:r>
              <w:rPr>
                <w:rFonts w:ascii="SimSun" w:hAnsi="SimSun" w:eastAsia="SimSun" w:cs="SimSun"/>
                <w:sz w:val="24"/>
                <w:szCs w:val="24"/>
                <w:spacing w:val="-3"/>
              </w:rPr>
              <w:t>与实际投资金额基本相符。</w:t>
            </w:r>
            <w:r>
              <w:rPr>
                <w:rFonts w:ascii="SimSun" w:hAnsi="SimSun" w:eastAsia="SimSun" w:cs="SimSun"/>
                <w:sz w:val="24"/>
                <w:szCs w:val="24"/>
                <w:spacing w:val="-3"/>
              </w:rPr>
              <w:t xml:space="preserve"> </w:t>
            </w:r>
            <w:r>
              <w:rPr>
                <w:rFonts w:ascii="SimSun" w:hAnsi="SimSun" w:eastAsia="SimSun" w:cs="SimSun"/>
                <w:sz w:val="24"/>
                <w:szCs w:val="24"/>
                <w:spacing w:val="-3"/>
              </w:rPr>
              <w:t>三台县中医院已预留其他环保投资，其中包括辐射工作人员培训、</w:t>
            </w:r>
            <w:r>
              <w:rPr>
                <w:rFonts w:ascii="SimSun" w:hAnsi="SimSun" w:eastAsia="SimSun" w:cs="SimSun"/>
                <w:sz w:val="24"/>
                <w:szCs w:val="24"/>
              </w:rPr>
              <w:t xml:space="preserve"> </w:t>
            </w:r>
            <w:r>
              <w:rPr>
                <w:rFonts w:ascii="SimSun" w:hAnsi="SimSun" w:eastAsia="SimSun" w:cs="SimSun"/>
                <w:sz w:val="24"/>
                <w:szCs w:val="24"/>
                <w:spacing w:val="-16"/>
              </w:rPr>
              <w:t>个人剂量监</w:t>
            </w:r>
            <w:r>
              <w:rPr>
                <w:rFonts w:ascii="SimSun" w:hAnsi="SimSun" w:eastAsia="SimSun" w:cs="SimSun"/>
                <w:sz w:val="24"/>
                <w:szCs w:val="24"/>
                <w:spacing w:val="-11"/>
              </w:rPr>
              <w:t>测</w:t>
            </w:r>
            <w:r>
              <w:rPr>
                <w:rFonts w:ascii="SimSun" w:hAnsi="SimSun" w:eastAsia="SimSun" w:cs="SimSun"/>
                <w:sz w:val="24"/>
                <w:szCs w:val="24"/>
                <w:spacing w:val="-8"/>
              </w:rPr>
              <w:t>及职业健康体检费用等，</w:t>
            </w:r>
            <w:r>
              <w:rPr>
                <w:rFonts w:ascii="SimSun" w:hAnsi="SimSun" w:eastAsia="SimSun" w:cs="SimSun"/>
                <w:sz w:val="24"/>
                <w:szCs w:val="24"/>
                <w:spacing w:val="-8"/>
              </w:rPr>
              <w:t xml:space="preserve"> </w:t>
            </w:r>
            <w:r>
              <w:rPr>
                <w:rFonts w:ascii="SimSun" w:hAnsi="SimSun" w:eastAsia="SimSun" w:cs="SimSun"/>
                <w:sz w:val="24"/>
                <w:szCs w:val="24"/>
                <w:spacing w:val="-8"/>
              </w:rPr>
              <w:t>满足相关辐射防护安全要求。由表</w:t>
            </w:r>
            <w:r>
              <w:rPr>
                <w:rFonts w:ascii="SimSun" w:hAnsi="SimSun" w:eastAsia="SimSun" w:cs="SimSun"/>
                <w:sz w:val="24"/>
                <w:szCs w:val="24"/>
                <w:spacing w:val="-8"/>
              </w:rPr>
              <w:t xml:space="preserve"> </w:t>
            </w:r>
            <w:r>
              <w:rPr>
                <w:rFonts w:ascii="Times New Roman" w:hAnsi="Times New Roman" w:eastAsia="Times New Roman" w:cs="Times New Roman"/>
                <w:sz w:val="24"/>
                <w:szCs w:val="24"/>
                <w:spacing w:val="-8"/>
              </w:rPr>
              <w:t>2-2</w:t>
            </w:r>
            <w:r>
              <w:rPr>
                <w:rFonts w:ascii="Times New Roman" w:hAnsi="Times New Roman" w:eastAsia="Times New Roman" w:cs="Times New Roman"/>
                <w:sz w:val="24"/>
                <w:szCs w:val="24"/>
                <w:spacing w:val="-8"/>
              </w:rPr>
              <w:t xml:space="preserve"> </w:t>
            </w:r>
            <w:r>
              <w:rPr>
                <w:rFonts w:ascii="SimSun" w:hAnsi="SimSun" w:eastAsia="SimSun" w:cs="SimSun"/>
                <w:sz w:val="24"/>
                <w:szCs w:val="24"/>
                <w:spacing w:val="-8"/>
              </w:rPr>
              <w:t>内容可知，</w:t>
            </w:r>
            <w:r>
              <w:rPr>
                <w:rFonts w:ascii="SimSun" w:hAnsi="SimSun" w:eastAsia="SimSun" w:cs="SimSun"/>
                <w:sz w:val="24"/>
                <w:szCs w:val="24"/>
                <w:spacing w:val="-8"/>
              </w:rPr>
              <w:t xml:space="preserve"> </w:t>
            </w:r>
            <w:r>
              <w:rPr>
                <w:rFonts w:ascii="SimSun" w:hAnsi="SimSun" w:eastAsia="SimSun" w:cs="SimSun"/>
                <w:sz w:val="24"/>
                <w:szCs w:val="24"/>
                <w:spacing w:val="-8"/>
              </w:rPr>
              <w:t>本项目辐射安全与防护措施落实情况均符合《电</w:t>
            </w:r>
            <w:r>
              <w:rPr>
                <w:rFonts w:ascii="SimSun" w:hAnsi="SimSun" w:eastAsia="SimSun" w:cs="SimSun"/>
                <w:sz w:val="24"/>
                <w:szCs w:val="24"/>
              </w:rPr>
              <w:t xml:space="preserve"> </w:t>
            </w:r>
            <w:r>
              <w:rPr>
                <w:rFonts w:ascii="SimSun" w:hAnsi="SimSun" w:eastAsia="SimSun" w:cs="SimSun"/>
                <w:sz w:val="24"/>
                <w:szCs w:val="24"/>
                <w:spacing w:val="-4"/>
              </w:rPr>
              <w:t>离辐射防护与辐射源安全基本</w:t>
            </w:r>
            <w:r>
              <w:rPr>
                <w:rFonts w:ascii="SimSun" w:hAnsi="SimSun" w:eastAsia="SimSun" w:cs="SimSun"/>
                <w:sz w:val="24"/>
                <w:szCs w:val="24"/>
                <w:spacing w:val="-3"/>
              </w:rPr>
              <w:t>标</w:t>
            </w:r>
            <w:r>
              <w:rPr>
                <w:rFonts w:ascii="SimSun" w:hAnsi="SimSun" w:eastAsia="SimSun" w:cs="SimSun"/>
                <w:sz w:val="24"/>
                <w:szCs w:val="24"/>
                <w:spacing w:val="-2"/>
              </w:rPr>
              <w:t>准》</w:t>
            </w:r>
            <w:r>
              <w:rPr>
                <w:rFonts w:ascii="SimSun" w:hAnsi="SimSun" w:eastAsia="SimSun" w:cs="SimSun"/>
                <w:sz w:val="24"/>
                <w:szCs w:val="24"/>
                <w:spacing w:val="-2"/>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GB</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18871-2002</w:t>
            </w:r>
            <w:r>
              <w:rPr>
                <w:rFonts w:ascii="SimSun" w:hAnsi="SimSun" w:eastAsia="SimSun" w:cs="SimSun"/>
                <w:sz w:val="24"/>
                <w:szCs w:val="24"/>
                <w:spacing w:val="-2"/>
              </w:rPr>
              <w:t>)及《四川省核技术利用辐射安全与防护监督检查大纲》等相关要求。</w:t>
            </w:r>
          </w:p>
        </w:tc>
      </w:tr>
    </w:tbl>
    <w:p>
      <w:pPr>
        <w:rPr>
          <w:rFonts w:ascii="Arial"/>
          <w:sz w:val="21"/>
        </w:rPr>
      </w:pPr>
      <w:r/>
    </w:p>
    <w:p>
      <w:pPr>
        <w:sectPr>
          <w:footerReference w:type="default" r:id="rId21"/>
          <w:pgSz w:w="16841" w:h="11907"/>
          <w:pgMar w:top="1012" w:right="1217" w:bottom="1253" w:left="1219" w:header="0" w:footer="982" w:gutter="0"/>
        </w:sectPr>
        <w:rPr/>
      </w:pPr>
    </w:p>
    <w:tbl>
      <w:tblPr>
        <w:tblStyle w:val="2"/>
        <w:tblW w:w="9068"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07"/>
        <w:gridCol w:w="839"/>
        <w:gridCol w:w="1123"/>
        <w:gridCol w:w="707"/>
        <w:gridCol w:w="1118"/>
        <w:gridCol w:w="1260"/>
        <w:gridCol w:w="700"/>
        <w:gridCol w:w="1118"/>
        <w:gridCol w:w="1596"/>
      </w:tblGrid>
      <w:tr>
        <w:trPr>
          <w:trHeight w:val="2788" w:hRule="atLeast"/>
        </w:trPr>
        <w:tc>
          <w:tcPr>
            <w:tcW w:w="9068" w:type="dxa"/>
            <w:vAlign w:val="top"/>
            <w:gridSpan w:val="9"/>
          </w:tcPr>
          <w:p>
            <w:pPr>
              <w:ind w:left="116"/>
              <w:spacing w:before="132"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源</w:t>
            </w:r>
            <w:r>
              <w:rPr>
                <w:rFonts w:ascii="SimSun" w:hAnsi="SimSun" w:eastAsia="SimSun" w:cs="SimSun"/>
                <w:sz w:val="24"/>
                <w:szCs w:val="24"/>
                <w14:textOutline w14:w="4354" w14:cap="flat" w14:cmpd="sng">
                  <w14:solidFill>
                    <w14:srgbClr w14:val="000000"/>
                  </w14:solidFill>
                  <w14:prstDash w14:val="solid"/>
                  <w14:miter w14:lim="10"/>
                </w14:textOutline>
                <w:spacing w:val="-1"/>
              </w:rPr>
              <w:t>项情况</w:t>
            </w:r>
          </w:p>
          <w:p>
            <w:pPr>
              <w:ind w:left="603"/>
              <w:spacing w:before="200"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5"/>
              </w:rPr>
              <w:t>一</w:t>
            </w:r>
            <w:r>
              <w:rPr>
                <w:rFonts w:ascii="SimSun" w:hAnsi="SimSun" w:eastAsia="SimSun" w:cs="SimSun"/>
                <w:sz w:val="24"/>
                <w:szCs w:val="24"/>
                <w14:textOutline w14:w="4354" w14:cap="flat" w14:cmpd="sng">
                  <w14:solidFill>
                    <w14:srgbClr w14:val="000000"/>
                  </w14:solidFill>
                  <w14:prstDash w14:val="solid"/>
                  <w14:miter w14:lim="10"/>
                </w14:textOutline>
                <w:spacing w:val="-14"/>
              </w:rPr>
              <w:t>、</w:t>
            </w:r>
            <w:r>
              <w:rPr>
                <w:rFonts w:ascii="SimSun" w:hAnsi="SimSun" w:eastAsia="SimSun" w:cs="SimSun"/>
                <w:sz w:val="24"/>
                <w:szCs w:val="24"/>
                <w:spacing w:val="-1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4"/>
              </w:rPr>
              <w:t>辐射污染源项</w:t>
            </w:r>
          </w:p>
          <w:p>
            <w:pPr>
              <w:ind w:left="117" w:right="106" w:firstLine="474"/>
              <w:spacing w:before="203" w:line="377" w:lineRule="auto"/>
              <w:rPr>
                <w:rFonts w:ascii="SimSun" w:hAnsi="SimSun" w:eastAsia="SimSun" w:cs="SimSun"/>
                <w:sz w:val="24"/>
                <w:szCs w:val="24"/>
              </w:rPr>
            </w:pPr>
            <w:r>
              <w:rPr>
                <w:rFonts w:ascii="Times New Roman" w:hAnsi="Times New Roman" w:eastAsia="Times New Roman" w:cs="Times New Roman"/>
                <w:sz w:val="24"/>
                <w:szCs w:val="24"/>
                <w:spacing w:val="-12"/>
              </w:rPr>
              <w:t>DSA</w:t>
            </w:r>
            <w:r>
              <w:rPr>
                <w:rFonts w:ascii="Times New Roman" w:hAnsi="Times New Roman" w:eastAsia="Times New Roman" w:cs="Times New Roman"/>
                <w:sz w:val="24"/>
                <w:szCs w:val="24"/>
                <w:spacing w:val="-12"/>
              </w:rPr>
              <w:t xml:space="preserve"> </w:t>
            </w:r>
            <w:r>
              <w:rPr>
                <w:rFonts w:ascii="SimSun" w:hAnsi="SimSun" w:eastAsia="SimSun" w:cs="SimSun"/>
                <w:sz w:val="24"/>
                <w:szCs w:val="24"/>
                <w:spacing w:val="-12"/>
              </w:rPr>
              <w:t>开机出束时，</w:t>
            </w:r>
            <w:r>
              <w:rPr>
                <w:rFonts w:ascii="SimSun" w:hAnsi="SimSun" w:eastAsia="SimSun" w:cs="SimSun"/>
                <w:sz w:val="24"/>
                <w:szCs w:val="24"/>
                <w:spacing w:val="-12"/>
              </w:rPr>
              <w:t xml:space="preserve"> </w:t>
            </w:r>
            <w:r>
              <w:rPr>
                <w:rFonts w:ascii="SimSun" w:hAnsi="SimSun" w:eastAsia="SimSun" w:cs="SimSun"/>
                <w:sz w:val="24"/>
                <w:szCs w:val="24"/>
                <w:spacing w:val="-12"/>
              </w:rPr>
              <w:t>产生的</w:t>
            </w:r>
            <w:r>
              <w:rPr>
                <w:rFonts w:ascii="SimSun" w:hAnsi="SimSun" w:eastAsia="SimSun" w:cs="SimSun"/>
                <w:sz w:val="24"/>
                <w:szCs w:val="24"/>
                <w:spacing w:val="-12"/>
              </w:rPr>
              <w:t xml:space="preserve"> </w:t>
            </w:r>
            <w:r>
              <w:rPr>
                <w:rFonts w:ascii="Times New Roman" w:hAnsi="Times New Roman" w:eastAsia="Times New Roman" w:cs="Times New Roman"/>
                <w:sz w:val="24"/>
                <w:szCs w:val="24"/>
                <w:spacing w:val="-12"/>
              </w:rPr>
              <w:t>X</w:t>
            </w:r>
            <w:r>
              <w:rPr>
                <w:rFonts w:ascii="Times New Roman" w:hAnsi="Times New Roman" w:eastAsia="Times New Roman" w:cs="Times New Roman"/>
                <w:sz w:val="24"/>
                <w:szCs w:val="24"/>
                <w:spacing w:val="-12"/>
              </w:rPr>
              <w:t xml:space="preserve"> </w:t>
            </w:r>
            <w:r>
              <w:rPr>
                <w:rFonts w:ascii="SimSun" w:hAnsi="SimSun" w:eastAsia="SimSun" w:cs="SimSun"/>
                <w:sz w:val="24"/>
                <w:szCs w:val="24"/>
                <w:spacing w:val="-12"/>
              </w:rPr>
              <w:t>射线会对周围产生辐射影响，</w:t>
            </w:r>
            <w:r>
              <w:rPr>
                <w:rFonts w:ascii="SimSun" w:hAnsi="SimSun" w:eastAsia="SimSun" w:cs="SimSun"/>
                <w:sz w:val="24"/>
                <w:szCs w:val="24"/>
                <w:spacing w:val="-12"/>
              </w:rPr>
              <w:t xml:space="preserve"> </w:t>
            </w:r>
            <w:r>
              <w:rPr>
                <w:rFonts w:ascii="SimSun" w:hAnsi="SimSun" w:eastAsia="SimSun" w:cs="SimSun"/>
                <w:sz w:val="24"/>
                <w:szCs w:val="24"/>
                <w:spacing w:val="-12"/>
              </w:rPr>
              <w:t>辐射途径为外照射。</w:t>
            </w:r>
            <w:r>
              <w:rPr>
                <w:rFonts w:ascii="SimSun" w:hAnsi="SimSun" w:eastAsia="SimSun" w:cs="SimSun"/>
                <w:sz w:val="24"/>
                <w:szCs w:val="24"/>
                <w:spacing w:val="-12"/>
              </w:rPr>
              <w:t xml:space="preserve"> </w:t>
            </w:r>
            <w:r>
              <w:rPr>
                <w:rFonts w:ascii="Times New Roman" w:hAnsi="Times New Roman" w:eastAsia="Times New Roman" w:cs="Times New Roman"/>
                <w:sz w:val="24"/>
                <w:szCs w:val="24"/>
                <w:spacing w:val="-11"/>
              </w:rPr>
              <w:t>X</w:t>
            </w:r>
            <w:r>
              <w:rPr>
                <w:rFonts w:ascii="Times New Roman" w:hAnsi="Times New Roman" w:eastAsia="Times New Roman" w:cs="Times New Roman"/>
                <w:sz w:val="24"/>
                <w:szCs w:val="24"/>
              </w:rPr>
              <w:t xml:space="preserve"> </w:t>
            </w:r>
            <w:r>
              <w:rPr>
                <w:rFonts w:ascii="SimSun" w:hAnsi="SimSun" w:eastAsia="SimSun" w:cs="SimSun"/>
                <w:sz w:val="24"/>
                <w:szCs w:val="24"/>
                <w:spacing w:val="-8"/>
              </w:rPr>
              <w:t>射</w:t>
            </w:r>
            <w:r>
              <w:rPr>
                <w:rFonts w:ascii="SimSun" w:hAnsi="SimSun" w:eastAsia="SimSun" w:cs="SimSun"/>
                <w:sz w:val="24"/>
                <w:szCs w:val="24"/>
                <w:spacing w:val="-5"/>
              </w:rPr>
              <w:t>线随</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DSA</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的开、关而产生和消失。</w:t>
            </w:r>
          </w:p>
          <w:p>
            <w:pPr>
              <w:ind w:left="598"/>
              <w:spacing w:before="1" w:line="218" w:lineRule="auto"/>
              <w:rPr>
                <w:rFonts w:ascii="SimSun" w:hAnsi="SimSun" w:eastAsia="SimSun" w:cs="SimSun"/>
                <w:sz w:val="24"/>
                <w:szCs w:val="24"/>
              </w:rPr>
            </w:pPr>
            <w:r>
              <w:rPr>
                <w:rFonts w:ascii="SimSun" w:hAnsi="SimSun" w:eastAsia="SimSun" w:cs="SimSun"/>
                <w:sz w:val="24"/>
                <w:szCs w:val="24"/>
                <w:spacing w:val="-6"/>
              </w:rPr>
              <w:t>本项目</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DS</w:t>
            </w:r>
            <w:r>
              <w:rPr>
                <w:rFonts w:ascii="Times New Roman" w:hAnsi="Times New Roman" w:eastAsia="Times New Roman" w:cs="Times New Roman"/>
                <w:sz w:val="24"/>
                <w:szCs w:val="24"/>
                <w:spacing w:val="-5"/>
              </w:rPr>
              <w:t>A</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设备技术参数详见表</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2-3</w:t>
            </w:r>
            <w:r>
              <w:rPr>
                <w:rFonts w:ascii="SimSun" w:hAnsi="SimSun" w:eastAsia="SimSun" w:cs="SimSun"/>
                <w:sz w:val="24"/>
                <w:szCs w:val="24"/>
                <w:spacing w:val="-6"/>
              </w:rPr>
              <w:t>。</w:t>
            </w:r>
          </w:p>
          <w:p>
            <w:pPr>
              <w:ind w:left="2923"/>
              <w:spacing w:before="136"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1"/>
              </w:rPr>
              <w:t xml:space="preserve"> </w:t>
            </w:r>
            <w:r>
              <w:rPr>
                <w:rFonts w:ascii="Times New Roman" w:hAnsi="Times New Roman" w:eastAsia="Times New Roman" w:cs="Times New Roman"/>
                <w:sz w:val="21"/>
                <w:szCs w:val="21"/>
                <w:b/>
                <w:bCs/>
                <w:spacing w:val="1"/>
              </w:rPr>
              <w:t>2</w:t>
            </w:r>
            <w:r>
              <w:rPr>
                <w:rFonts w:ascii="Times New Roman" w:hAnsi="Times New Roman" w:eastAsia="Times New Roman" w:cs="Times New Roman"/>
                <w:sz w:val="21"/>
                <w:szCs w:val="21"/>
                <w:b/>
                <w:bCs/>
              </w:rPr>
              <w:t>-3</w:t>
            </w:r>
            <w:r>
              <w:rPr>
                <w:rFonts w:ascii="Times New Roman" w:hAnsi="Times New Roman" w:eastAsia="Times New Roman" w:cs="Times New Roman"/>
                <w:sz w:val="21"/>
                <w:szCs w:val="21"/>
              </w:rPr>
              <w:t xml:space="preserve"> </w:t>
            </w:r>
            <w:r>
              <w:rPr>
                <w:rFonts w:ascii="SimSun" w:hAnsi="SimSun" w:eastAsia="SimSun" w:cs="SimSun"/>
                <w:sz w:val="21"/>
                <w:szCs w:val="21"/>
                <w14:textOutline w14:w="3831" w14:cap="flat" w14:cmpd="sng">
                  <w14:solidFill>
                    <w14:srgbClr w14:val="000000"/>
                  </w14:solidFill>
                  <w14:prstDash w14:val="solid"/>
                  <w14:miter w14:lim="10"/>
                </w14:textOutline>
              </w:rPr>
              <w:t>本项目</w:t>
            </w:r>
            <w:r>
              <w:rPr>
                <w:rFonts w:ascii="Times New Roman" w:hAnsi="Times New Roman" w:eastAsia="Times New Roman" w:cs="Times New Roman"/>
                <w:sz w:val="21"/>
                <w:szCs w:val="21"/>
                <w:b/>
                <w:bCs/>
              </w:rPr>
              <w:t>DSA</w:t>
            </w:r>
            <w:r>
              <w:rPr>
                <w:rFonts w:ascii="Times New Roman" w:hAnsi="Times New Roman" w:eastAsia="Times New Roman" w:cs="Times New Roman"/>
                <w:sz w:val="21"/>
                <w:szCs w:val="21"/>
              </w:rPr>
              <w:t xml:space="preserve"> </w:t>
            </w:r>
            <w:r>
              <w:rPr>
                <w:rFonts w:ascii="SimSun" w:hAnsi="SimSun" w:eastAsia="SimSun" w:cs="SimSun"/>
                <w:sz w:val="21"/>
                <w:szCs w:val="21"/>
                <w14:textOutline w14:w="3831" w14:cap="flat" w14:cmpd="sng">
                  <w14:solidFill>
                    <w14:srgbClr w14:val="000000"/>
                  </w14:solidFill>
                  <w14:prstDash w14:val="solid"/>
                  <w14:miter w14:lim="10"/>
                </w14:textOutline>
              </w:rPr>
              <w:t>技术参数一览表</w:t>
            </w:r>
          </w:p>
        </w:tc>
      </w:tr>
      <w:tr>
        <w:trPr>
          <w:trHeight w:val="352" w:hRule="atLeast"/>
        </w:trPr>
        <w:tc>
          <w:tcPr>
            <w:tcW w:w="9068" w:type="dxa"/>
            <w:vAlign w:val="top"/>
            <w:gridSpan w:val="9"/>
          </w:tcPr>
          <w:p>
            <w:pPr>
              <w:ind w:left="4117"/>
              <w:spacing w:before="74" w:line="221" w:lineRule="auto"/>
              <w:rPr>
                <w:rFonts w:ascii="SimSun" w:hAnsi="SimSun" w:eastAsia="SimSun" w:cs="SimSun"/>
                <w:sz w:val="21"/>
                <w:szCs w:val="21"/>
              </w:rPr>
            </w:pPr>
            <w:r>
              <w:rPr>
                <w:rFonts w:ascii="SimSun" w:hAnsi="SimSun" w:eastAsia="SimSun" w:cs="SimSun"/>
                <w:sz w:val="21"/>
                <w:szCs w:val="21"/>
                <w:spacing w:val="-2"/>
              </w:rPr>
              <w:t>射</w:t>
            </w:r>
            <w:r>
              <w:rPr>
                <w:rFonts w:ascii="SimSun" w:hAnsi="SimSun" w:eastAsia="SimSun" w:cs="SimSun"/>
                <w:sz w:val="21"/>
                <w:szCs w:val="21"/>
                <w:spacing w:val="-1"/>
              </w:rPr>
              <w:t>线装置</w:t>
            </w:r>
          </w:p>
        </w:tc>
      </w:tr>
      <w:tr>
        <w:trPr>
          <w:trHeight w:val="667" w:hRule="atLeast"/>
        </w:trPr>
        <w:tc>
          <w:tcPr>
            <w:tcW w:w="607" w:type="dxa"/>
            <w:vAlign w:val="top"/>
          </w:tcPr>
          <w:p>
            <w:pPr>
              <w:ind w:left="148"/>
              <w:spacing w:before="235" w:line="222" w:lineRule="auto"/>
              <w:rPr>
                <w:rFonts w:ascii="SimSun" w:hAnsi="SimSun" w:eastAsia="SimSun" w:cs="SimSun"/>
                <w:sz w:val="21"/>
                <w:szCs w:val="21"/>
              </w:rPr>
            </w:pPr>
            <w:r>
              <w:rPr>
                <w:rFonts w:ascii="SimSun" w:hAnsi="SimSun" w:eastAsia="SimSun" w:cs="SimSun"/>
                <w:sz w:val="21"/>
                <w:szCs w:val="21"/>
                <w:spacing w:val="-2"/>
              </w:rPr>
              <w:t>序</w:t>
            </w:r>
            <w:r>
              <w:rPr>
                <w:rFonts w:ascii="SimSun" w:hAnsi="SimSun" w:eastAsia="SimSun" w:cs="SimSun"/>
                <w:sz w:val="21"/>
                <w:szCs w:val="21"/>
                <w:spacing w:val="-1"/>
              </w:rPr>
              <w:t>号</w:t>
            </w:r>
          </w:p>
        </w:tc>
        <w:tc>
          <w:tcPr>
            <w:tcW w:w="839" w:type="dxa"/>
            <w:vAlign w:val="top"/>
          </w:tcPr>
          <w:p>
            <w:pPr>
              <w:ind w:left="214"/>
              <w:spacing w:before="234" w:line="223" w:lineRule="auto"/>
              <w:rPr>
                <w:rFonts w:ascii="SimSun" w:hAnsi="SimSun" w:eastAsia="SimSun" w:cs="SimSun"/>
                <w:sz w:val="21"/>
                <w:szCs w:val="21"/>
              </w:rPr>
            </w:pPr>
            <w:r>
              <w:rPr>
                <w:rFonts w:ascii="SimSun" w:hAnsi="SimSun" w:eastAsia="SimSun" w:cs="SimSun"/>
                <w:sz w:val="21"/>
                <w:szCs w:val="21"/>
                <w:spacing w:val="-3"/>
              </w:rPr>
              <w:t>名</w:t>
            </w:r>
            <w:r>
              <w:rPr>
                <w:rFonts w:ascii="SimSun" w:hAnsi="SimSun" w:eastAsia="SimSun" w:cs="SimSun"/>
                <w:sz w:val="21"/>
                <w:szCs w:val="21"/>
                <w:spacing w:val="-2"/>
              </w:rPr>
              <w:t>称</w:t>
            </w:r>
          </w:p>
        </w:tc>
        <w:tc>
          <w:tcPr>
            <w:tcW w:w="1123" w:type="dxa"/>
            <w:vAlign w:val="top"/>
          </w:tcPr>
          <w:p>
            <w:pPr>
              <w:ind w:left="361"/>
              <w:spacing w:before="235" w:line="222" w:lineRule="auto"/>
              <w:rPr>
                <w:rFonts w:ascii="SimSun" w:hAnsi="SimSun" w:eastAsia="SimSun" w:cs="SimSun"/>
                <w:sz w:val="21"/>
                <w:szCs w:val="21"/>
              </w:rPr>
            </w:pPr>
            <w:r>
              <w:rPr>
                <w:rFonts w:ascii="SimSun" w:hAnsi="SimSun" w:eastAsia="SimSun" w:cs="SimSun"/>
                <w:sz w:val="21"/>
                <w:szCs w:val="21"/>
                <w:spacing w:val="-4"/>
              </w:rPr>
              <w:t>型</w:t>
            </w:r>
            <w:r>
              <w:rPr>
                <w:rFonts w:ascii="SimSun" w:hAnsi="SimSun" w:eastAsia="SimSun" w:cs="SimSun"/>
                <w:sz w:val="21"/>
                <w:szCs w:val="21"/>
                <w:spacing w:val="-3"/>
              </w:rPr>
              <w:t>号</w:t>
            </w:r>
          </w:p>
        </w:tc>
        <w:tc>
          <w:tcPr>
            <w:tcW w:w="707" w:type="dxa"/>
            <w:vAlign w:val="top"/>
          </w:tcPr>
          <w:p>
            <w:pPr>
              <w:ind w:left="150"/>
              <w:spacing w:before="234" w:line="221" w:lineRule="auto"/>
              <w:rPr>
                <w:rFonts w:ascii="SimSun" w:hAnsi="SimSun" w:eastAsia="SimSun" w:cs="SimSun"/>
                <w:sz w:val="21"/>
                <w:szCs w:val="21"/>
              </w:rPr>
            </w:pPr>
            <w:r>
              <w:rPr>
                <w:rFonts w:ascii="SimSun" w:hAnsi="SimSun" w:eastAsia="SimSun" w:cs="SimSun"/>
                <w:sz w:val="21"/>
                <w:szCs w:val="21"/>
                <w:spacing w:val="-2"/>
              </w:rPr>
              <w:t>数量</w:t>
            </w:r>
          </w:p>
        </w:tc>
        <w:tc>
          <w:tcPr>
            <w:tcW w:w="1118" w:type="dxa"/>
            <w:vAlign w:val="top"/>
          </w:tcPr>
          <w:p>
            <w:pPr>
              <w:ind w:left="255"/>
              <w:spacing w:before="234" w:line="221" w:lineRule="auto"/>
              <w:rPr>
                <w:rFonts w:ascii="SimSun" w:hAnsi="SimSun" w:eastAsia="SimSun" w:cs="SimSun"/>
                <w:sz w:val="21"/>
                <w:szCs w:val="21"/>
              </w:rPr>
            </w:pPr>
            <w:r>
              <w:rPr>
                <w:rFonts w:ascii="SimSun" w:hAnsi="SimSun" w:eastAsia="SimSun" w:cs="SimSun"/>
                <w:sz w:val="21"/>
                <w:szCs w:val="21"/>
                <w:spacing w:val="-2"/>
              </w:rPr>
              <w:t>管电压</w:t>
            </w:r>
          </w:p>
        </w:tc>
        <w:tc>
          <w:tcPr>
            <w:tcW w:w="1260" w:type="dxa"/>
            <w:vAlign w:val="top"/>
          </w:tcPr>
          <w:p>
            <w:pPr>
              <w:ind w:left="322"/>
              <w:spacing w:before="234" w:line="221" w:lineRule="auto"/>
              <w:rPr>
                <w:rFonts w:ascii="SimSun" w:hAnsi="SimSun" w:eastAsia="SimSun" w:cs="SimSun"/>
                <w:sz w:val="21"/>
                <w:szCs w:val="21"/>
              </w:rPr>
            </w:pPr>
            <w:r>
              <w:rPr>
                <w:rFonts w:ascii="SimSun" w:hAnsi="SimSun" w:eastAsia="SimSun" w:cs="SimSun"/>
                <w:sz w:val="21"/>
                <w:szCs w:val="21"/>
                <w:spacing w:val="-2"/>
              </w:rPr>
              <w:t>管电流</w:t>
            </w:r>
          </w:p>
        </w:tc>
        <w:tc>
          <w:tcPr>
            <w:tcW w:w="700" w:type="dxa"/>
            <w:vAlign w:val="top"/>
          </w:tcPr>
          <w:p>
            <w:pPr>
              <w:ind w:left="146"/>
              <w:spacing w:before="234" w:line="221" w:lineRule="auto"/>
              <w:rPr>
                <w:rFonts w:ascii="SimSun" w:hAnsi="SimSun" w:eastAsia="SimSun" w:cs="SimSun"/>
                <w:sz w:val="21"/>
                <w:szCs w:val="21"/>
              </w:rPr>
            </w:pPr>
            <w:r>
              <w:rPr>
                <w:rFonts w:ascii="SimSun" w:hAnsi="SimSun" w:eastAsia="SimSun" w:cs="SimSun"/>
                <w:sz w:val="21"/>
                <w:szCs w:val="21"/>
                <w:spacing w:val="-2"/>
              </w:rPr>
              <w:t>类</w:t>
            </w:r>
            <w:r>
              <w:rPr>
                <w:rFonts w:ascii="SimSun" w:hAnsi="SimSun" w:eastAsia="SimSun" w:cs="SimSun"/>
                <w:sz w:val="21"/>
                <w:szCs w:val="21"/>
                <w:spacing w:val="-1"/>
              </w:rPr>
              <w:t>别</w:t>
            </w:r>
          </w:p>
        </w:tc>
        <w:tc>
          <w:tcPr>
            <w:tcW w:w="1118" w:type="dxa"/>
            <w:vAlign w:val="top"/>
          </w:tcPr>
          <w:p>
            <w:pPr>
              <w:ind w:left="148"/>
              <w:spacing w:before="234" w:line="221" w:lineRule="auto"/>
              <w:rPr>
                <w:rFonts w:ascii="SimSun" w:hAnsi="SimSun" w:eastAsia="SimSun" w:cs="SimSun"/>
                <w:sz w:val="21"/>
                <w:szCs w:val="21"/>
              </w:rPr>
            </w:pPr>
            <w:r>
              <w:rPr>
                <w:rFonts w:ascii="SimSun" w:hAnsi="SimSun" w:eastAsia="SimSun" w:cs="SimSun"/>
                <w:sz w:val="21"/>
                <w:szCs w:val="21"/>
                <w:spacing w:val="-2"/>
              </w:rPr>
              <w:t>主束方</w:t>
            </w:r>
            <w:r>
              <w:rPr>
                <w:rFonts w:ascii="SimSun" w:hAnsi="SimSun" w:eastAsia="SimSun" w:cs="SimSun"/>
                <w:sz w:val="21"/>
                <w:szCs w:val="21"/>
                <w:spacing w:val="-1"/>
              </w:rPr>
              <w:t>向</w:t>
            </w:r>
          </w:p>
        </w:tc>
        <w:tc>
          <w:tcPr>
            <w:tcW w:w="1596" w:type="dxa"/>
            <w:vAlign w:val="top"/>
          </w:tcPr>
          <w:p>
            <w:pPr>
              <w:ind w:left="332"/>
              <w:spacing w:before="71" w:line="327" w:lineRule="exact"/>
              <w:rPr>
                <w:rFonts w:ascii="SimSun" w:hAnsi="SimSun" w:eastAsia="SimSun" w:cs="SimSun"/>
                <w:sz w:val="21"/>
                <w:szCs w:val="21"/>
              </w:rPr>
            </w:pPr>
            <w:r>
              <w:rPr>
                <w:rFonts w:ascii="SimSun" w:hAnsi="SimSun" w:eastAsia="SimSun" w:cs="SimSun"/>
                <w:sz w:val="21"/>
                <w:szCs w:val="21"/>
                <w:spacing w:val="-2"/>
                <w:position w:val="8"/>
              </w:rPr>
              <w:t>工作场所</w:t>
            </w:r>
          </w:p>
          <w:p>
            <w:pPr>
              <w:ind w:left="544"/>
              <w:spacing w:line="222" w:lineRule="auto"/>
              <w:rPr>
                <w:rFonts w:ascii="SimSun" w:hAnsi="SimSun" w:eastAsia="SimSun" w:cs="SimSun"/>
                <w:sz w:val="21"/>
                <w:szCs w:val="21"/>
              </w:rPr>
            </w:pPr>
            <w:r>
              <w:rPr>
                <w:rFonts w:ascii="SimSun" w:hAnsi="SimSun" w:eastAsia="SimSun" w:cs="SimSun"/>
                <w:sz w:val="21"/>
                <w:szCs w:val="21"/>
                <w:spacing w:val="-3"/>
              </w:rPr>
              <w:t>名</w:t>
            </w:r>
            <w:r>
              <w:rPr>
                <w:rFonts w:ascii="SimSun" w:hAnsi="SimSun" w:eastAsia="SimSun" w:cs="SimSun"/>
                <w:sz w:val="21"/>
                <w:szCs w:val="21"/>
                <w:spacing w:val="-2"/>
              </w:rPr>
              <w:t>称</w:t>
            </w:r>
          </w:p>
        </w:tc>
      </w:tr>
      <w:tr>
        <w:trPr>
          <w:trHeight w:val="667" w:hRule="atLeast"/>
        </w:trPr>
        <w:tc>
          <w:tcPr>
            <w:tcW w:w="607" w:type="dxa"/>
            <w:vAlign w:val="top"/>
          </w:tcPr>
          <w:p>
            <w:pPr>
              <w:ind w:left="324"/>
              <w:spacing w:before="2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39" w:type="dxa"/>
            <w:vAlign w:val="top"/>
          </w:tcPr>
          <w:p>
            <w:pPr>
              <w:ind w:left="207"/>
              <w:spacing w:before="2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DS</w:t>
            </w:r>
            <w:r>
              <w:rPr>
                <w:rFonts w:ascii="Times New Roman" w:hAnsi="Times New Roman" w:eastAsia="Times New Roman" w:cs="Times New Roman"/>
                <w:sz w:val="21"/>
                <w:szCs w:val="21"/>
              </w:rPr>
              <w:t>A</w:t>
            </w:r>
          </w:p>
        </w:tc>
        <w:tc>
          <w:tcPr>
            <w:tcW w:w="1123" w:type="dxa"/>
            <w:vAlign w:val="top"/>
          </w:tcPr>
          <w:p>
            <w:pPr>
              <w:ind w:left="33"/>
              <w:spacing w:before="96" w:line="327"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2"/>
              </w:rPr>
              <w:t>AZURION</w:t>
            </w:r>
            <w:r>
              <w:rPr>
                <w:rFonts w:ascii="Times New Roman" w:hAnsi="Times New Roman" w:eastAsia="Times New Roman" w:cs="Times New Roman"/>
                <w:sz w:val="21"/>
                <w:szCs w:val="21"/>
                <w:spacing w:val="-1"/>
                <w:position w:val="12"/>
              </w:rPr>
              <w:t>7</w:t>
            </w:r>
          </w:p>
          <w:p>
            <w:pPr>
              <w:ind w:left="362"/>
              <w:spacing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w:t>
            </w:r>
          </w:p>
        </w:tc>
        <w:tc>
          <w:tcPr>
            <w:tcW w:w="707" w:type="dxa"/>
            <w:vAlign w:val="top"/>
          </w:tcPr>
          <w:p>
            <w:pPr>
              <w:ind w:left="192"/>
              <w:spacing w:before="225" w:line="223" w:lineRule="auto"/>
              <w:rPr>
                <w:rFonts w:ascii="SimSun" w:hAnsi="SimSun" w:eastAsia="SimSun" w:cs="SimSun"/>
                <w:sz w:val="21"/>
                <w:szCs w:val="21"/>
              </w:rPr>
            </w:pPr>
            <w:r>
              <w:rPr>
                <w:rFonts w:ascii="Times New Roman" w:hAnsi="Times New Roman" w:eastAsia="Times New Roman" w:cs="Times New Roman"/>
                <w:sz w:val="21"/>
                <w:szCs w:val="21"/>
              </w:rPr>
              <w:t>1</w:t>
            </w:r>
            <w:r>
              <w:rPr>
                <w:rFonts w:ascii="Times New Roman" w:hAnsi="Times New Roman" w:eastAsia="Times New Roman" w:cs="Times New Roman"/>
                <w:sz w:val="21"/>
                <w:szCs w:val="21"/>
              </w:rPr>
              <w:t xml:space="preserve"> </w:t>
            </w:r>
            <w:r>
              <w:rPr>
                <w:rFonts w:ascii="SimSun" w:hAnsi="SimSun" w:eastAsia="SimSun" w:cs="SimSun"/>
                <w:sz w:val="21"/>
                <w:szCs w:val="21"/>
              </w:rPr>
              <w:t>台</w:t>
            </w:r>
          </w:p>
        </w:tc>
        <w:tc>
          <w:tcPr>
            <w:tcW w:w="1118" w:type="dxa"/>
            <w:vAlign w:val="top"/>
          </w:tcPr>
          <w:p>
            <w:pPr>
              <w:ind w:left="296"/>
              <w:spacing w:before="256"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25kV</w:t>
            </w:r>
          </w:p>
        </w:tc>
        <w:tc>
          <w:tcPr>
            <w:tcW w:w="1260" w:type="dxa"/>
            <w:vAlign w:val="top"/>
          </w:tcPr>
          <w:p>
            <w:pPr>
              <w:ind w:left="284"/>
              <w:spacing w:before="2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3"/>
              </w:rPr>
              <w:t>00mA</w:t>
            </w:r>
          </w:p>
        </w:tc>
        <w:tc>
          <w:tcPr>
            <w:tcW w:w="700" w:type="dxa"/>
            <w:vAlign w:val="top"/>
          </w:tcPr>
          <w:p>
            <w:pPr>
              <w:ind w:left="152"/>
              <w:spacing w:before="225" w:line="221" w:lineRule="auto"/>
              <w:rPr>
                <w:rFonts w:ascii="SimSun" w:hAnsi="SimSun" w:eastAsia="SimSun" w:cs="SimSun"/>
                <w:sz w:val="21"/>
                <w:szCs w:val="21"/>
              </w:rPr>
            </w:pPr>
            <w:r>
              <w:rPr>
                <w:rFonts w:ascii="Times New Roman" w:hAnsi="Times New Roman" w:eastAsia="Times New Roman" w:cs="Times New Roman"/>
                <w:sz w:val="21"/>
                <w:szCs w:val="21"/>
              </w:rPr>
              <w:t>II</w:t>
            </w:r>
            <w:r>
              <w:rPr>
                <w:rFonts w:ascii="Times New Roman" w:hAnsi="Times New Roman" w:eastAsia="Times New Roman" w:cs="Times New Roman"/>
                <w:sz w:val="21"/>
                <w:szCs w:val="21"/>
              </w:rPr>
              <w:t xml:space="preserve"> </w:t>
            </w:r>
            <w:r>
              <w:rPr>
                <w:rFonts w:ascii="SimSun" w:hAnsi="SimSun" w:eastAsia="SimSun" w:cs="SimSun"/>
                <w:sz w:val="21"/>
                <w:szCs w:val="21"/>
              </w:rPr>
              <w:t>类</w:t>
            </w:r>
          </w:p>
        </w:tc>
        <w:tc>
          <w:tcPr>
            <w:tcW w:w="1118" w:type="dxa"/>
            <w:vAlign w:val="top"/>
          </w:tcPr>
          <w:p>
            <w:pPr>
              <w:ind w:left="251"/>
              <w:spacing w:before="225" w:line="221" w:lineRule="auto"/>
              <w:rPr>
                <w:rFonts w:ascii="SimSun" w:hAnsi="SimSun" w:eastAsia="SimSun" w:cs="SimSun"/>
                <w:sz w:val="21"/>
                <w:szCs w:val="21"/>
              </w:rPr>
            </w:pPr>
            <w:r>
              <w:rPr>
                <w:rFonts w:ascii="SimSun" w:hAnsi="SimSun" w:eastAsia="SimSun" w:cs="SimSun"/>
                <w:sz w:val="21"/>
                <w:szCs w:val="21"/>
                <w:spacing w:val="-1"/>
              </w:rPr>
              <w:t>朝向上</w:t>
            </w:r>
          </w:p>
        </w:tc>
        <w:tc>
          <w:tcPr>
            <w:tcW w:w="1596" w:type="dxa"/>
            <w:vAlign w:val="top"/>
          </w:tcPr>
          <w:p>
            <w:pPr>
              <w:ind w:left="440" w:right="109" w:hanging="422"/>
              <w:spacing w:before="63" w:line="254" w:lineRule="auto"/>
              <w:rPr>
                <w:rFonts w:ascii="SimSun" w:hAnsi="SimSun" w:eastAsia="SimSun" w:cs="SimSun"/>
                <w:sz w:val="21"/>
                <w:szCs w:val="21"/>
              </w:rPr>
            </w:pPr>
            <w:r>
              <w:rPr>
                <w:rFonts w:ascii="SimSun" w:hAnsi="SimSun" w:eastAsia="SimSun" w:cs="SimSun"/>
                <w:sz w:val="21"/>
                <w:szCs w:val="21"/>
                <w:spacing w:val="-12"/>
              </w:rPr>
              <w:t>行</w:t>
            </w:r>
            <w:r>
              <w:rPr>
                <w:rFonts w:ascii="SimSun" w:hAnsi="SimSun" w:eastAsia="SimSun" w:cs="SimSun"/>
                <w:sz w:val="21"/>
                <w:szCs w:val="21"/>
                <w:spacing w:val="-6"/>
              </w:rPr>
              <w:t>政楼</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楼介入</w:t>
            </w:r>
            <w:r>
              <w:rPr>
                <w:rFonts w:ascii="SimSun" w:hAnsi="SimSun" w:eastAsia="SimSun" w:cs="SimSun"/>
                <w:sz w:val="21"/>
                <w:szCs w:val="21"/>
              </w:rPr>
              <w:t xml:space="preserve"> </w:t>
            </w:r>
            <w:r>
              <w:rPr>
                <w:rFonts w:ascii="SimSun" w:hAnsi="SimSun" w:eastAsia="SimSun" w:cs="SimSun"/>
                <w:sz w:val="21"/>
                <w:szCs w:val="21"/>
                <w:spacing w:val="-3"/>
              </w:rPr>
              <w:t>治</w:t>
            </w:r>
            <w:r>
              <w:rPr>
                <w:rFonts w:ascii="SimSun" w:hAnsi="SimSun" w:eastAsia="SimSun" w:cs="SimSun"/>
                <w:sz w:val="21"/>
                <w:szCs w:val="21"/>
                <w:spacing w:val="-2"/>
              </w:rPr>
              <w:t>疗室</w:t>
            </w:r>
          </w:p>
        </w:tc>
      </w:tr>
      <w:tr>
        <w:trPr>
          <w:trHeight w:val="5391" w:hRule="atLeast"/>
        </w:trPr>
        <w:tc>
          <w:tcPr>
            <w:tcW w:w="9068" w:type="dxa"/>
            <w:vAlign w:val="top"/>
            <w:gridSpan w:val="9"/>
          </w:tcPr>
          <w:p>
            <w:pPr>
              <w:ind w:left="603"/>
              <w:spacing w:before="138"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7"/>
              </w:rPr>
              <w:t>二</w:t>
            </w:r>
            <w:r>
              <w:rPr>
                <w:rFonts w:ascii="SimSun" w:hAnsi="SimSun" w:eastAsia="SimSun" w:cs="SimSun"/>
                <w:sz w:val="24"/>
                <w:szCs w:val="24"/>
                <w14:textOutline w14:w="4354" w14:cap="flat" w14:cmpd="sng">
                  <w14:solidFill>
                    <w14:srgbClr w14:val="000000"/>
                  </w14:solidFill>
                  <w14:prstDash w14:val="solid"/>
                  <w14:miter w14:lim="10"/>
                </w14:textOutline>
                <w:spacing w:val="-12"/>
              </w:rPr>
              <w:t>、</w:t>
            </w:r>
            <w:r>
              <w:rPr>
                <w:rFonts w:ascii="SimSun" w:hAnsi="SimSun" w:eastAsia="SimSun" w:cs="SimSun"/>
                <w:sz w:val="24"/>
                <w:szCs w:val="24"/>
                <w:spacing w:val="-12"/>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2"/>
              </w:rPr>
              <w:t>非辐射污染源项</w:t>
            </w:r>
          </w:p>
          <w:p>
            <w:pPr>
              <w:ind w:left="605"/>
              <w:spacing w:before="203" w:line="220" w:lineRule="auto"/>
              <w:rPr>
                <w:rFonts w:ascii="SimSun" w:hAnsi="SimSun" w:eastAsia="SimSun" w:cs="SimSun"/>
                <w:sz w:val="24"/>
                <w:szCs w:val="24"/>
              </w:rPr>
            </w:pPr>
            <w:r>
              <w:rPr>
                <w:rFonts w:ascii="Times New Roman" w:hAnsi="Times New Roman" w:eastAsia="Times New Roman" w:cs="Times New Roman"/>
                <w:sz w:val="24"/>
                <w:szCs w:val="24"/>
                <w:b/>
                <w:bCs/>
                <w:spacing w:val="-5"/>
              </w:rPr>
              <w:t>1</w:t>
            </w:r>
            <w:r>
              <w:rPr>
                <w:rFonts w:ascii="SimSun" w:hAnsi="SimSun" w:eastAsia="SimSun" w:cs="SimSun"/>
                <w:sz w:val="24"/>
                <w:szCs w:val="24"/>
                <w14:textOutline w14:w="4354" w14:cap="flat" w14:cmpd="sng">
                  <w14:solidFill>
                    <w14:srgbClr w14:val="000000"/>
                  </w14:solidFill>
                  <w14:prstDash w14:val="solid"/>
                  <w14:miter w14:lim="10"/>
                </w14:textOutline>
                <w:spacing w:val="-3"/>
              </w:rPr>
              <w:t>、废水</w:t>
            </w:r>
          </w:p>
          <w:p>
            <w:pPr>
              <w:ind w:left="598"/>
              <w:spacing w:before="203" w:line="219" w:lineRule="auto"/>
              <w:rPr>
                <w:rFonts w:ascii="SimSun" w:hAnsi="SimSun" w:eastAsia="SimSun" w:cs="SimSun"/>
                <w:sz w:val="24"/>
                <w:szCs w:val="24"/>
              </w:rPr>
            </w:pPr>
            <w:r>
              <w:rPr>
                <w:rFonts w:ascii="SimSun" w:hAnsi="SimSun" w:eastAsia="SimSun" w:cs="SimSun"/>
                <w:sz w:val="24"/>
                <w:szCs w:val="24"/>
                <w:spacing w:val="-2"/>
              </w:rPr>
              <w:t>本项目辐射工作人员工作中会产生的少量的</w:t>
            </w:r>
            <w:r>
              <w:rPr>
                <w:rFonts w:ascii="SimSun" w:hAnsi="SimSun" w:eastAsia="SimSun" w:cs="SimSun"/>
                <w:sz w:val="24"/>
                <w:szCs w:val="24"/>
                <w:spacing w:val="-1"/>
              </w:rPr>
              <w:t>生活污水。</w:t>
            </w:r>
          </w:p>
          <w:p>
            <w:pPr>
              <w:ind w:left="595"/>
              <w:spacing w:before="203" w:line="220" w:lineRule="auto"/>
              <w:rPr>
                <w:rFonts w:ascii="SimSun" w:hAnsi="SimSun" w:eastAsia="SimSun" w:cs="SimSun"/>
                <w:sz w:val="24"/>
                <w:szCs w:val="24"/>
              </w:rPr>
            </w:pPr>
            <w:r>
              <w:rPr>
                <w:rFonts w:ascii="Times New Roman" w:hAnsi="Times New Roman" w:eastAsia="Times New Roman" w:cs="Times New Roman"/>
                <w:sz w:val="24"/>
                <w:szCs w:val="24"/>
                <w:b/>
                <w:bCs/>
                <w:spacing w:val="-1"/>
              </w:rPr>
              <w:t>2</w:t>
            </w:r>
            <w:r>
              <w:rPr>
                <w:rFonts w:ascii="SimSun" w:hAnsi="SimSun" w:eastAsia="SimSun" w:cs="SimSun"/>
                <w:sz w:val="24"/>
                <w:szCs w:val="24"/>
                <w14:textOutline w14:w="4354" w14:cap="flat" w14:cmpd="sng">
                  <w14:solidFill>
                    <w14:srgbClr w14:val="000000"/>
                  </w14:solidFill>
                  <w14:prstDash w14:val="solid"/>
                  <w14:miter w14:lim="10"/>
                </w14:textOutline>
                <w:spacing w:val="-1"/>
              </w:rPr>
              <w:t>、废气</w:t>
            </w:r>
          </w:p>
          <w:p>
            <w:pPr>
              <w:ind w:left="118" w:right="108" w:firstLine="478"/>
              <w:spacing w:before="202" w:line="377" w:lineRule="auto"/>
              <w:rPr>
                <w:rFonts w:ascii="SimSun" w:hAnsi="SimSun" w:eastAsia="SimSun" w:cs="SimSun"/>
                <w:sz w:val="24"/>
                <w:szCs w:val="24"/>
              </w:rPr>
            </w:pPr>
            <w:r>
              <w:rPr>
                <w:rFonts w:ascii="SimSun" w:hAnsi="SimSun" w:eastAsia="SimSun" w:cs="SimSun"/>
                <w:sz w:val="24"/>
                <w:szCs w:val="24"/>
                <w:spacing w:val="1"/>
              </w:rPr>
              <w:t>在</w:t>
            </w:r>
            <w:r>
              <w:rPr>
                <w:rFonts w:ascii="SimSun" w:hAnsi="SimSun" w:eastAsia="SimSun" w:cs="SimSun"/>
                <w:sz w:val="24"/>
                <w:szCs w:val="24"/>
                <w:spacing w:val="1"/>
              </w:rPr>
              <w:t xml:space="preserve"> </w:t>
            </w:r>
            <w:r>
              <w:rPr>
                <w:rFonts w:ascii="Times New Roman" w:hAnsi="Times New Roman" w:eastAsia="Times New Roman" w:cs="Times New Roman"/>
                <w:sz w:val="24"/>
                <w:szCs w:val="24"/>
              </w:rPr>
              <w:t>DSA</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设备开机出束过程中，机房内的空</w:t>
            </w:r>
            <w:r>
              <w:rPr>
                <w:rFonts w:ascii="SimSun" w:hAnsi="SimSun" w:eastAsia="SimSun" w:cs="SimSun"/>
                <w:sz w:val="24"/>
                <w:szCs w:val="24"/>
              </w:rPr>
              <w:t>气在电离辐射作用下产生臭氧及氮氧</w:t>
            </w:r>
            <w:r>
              <w:rPr>
                <w:rFonts w:ascii="SimSun" w:hAnsi="SimSun" w:eastAsia="SimSun" w:cs="SimSun"/>
                <w:sz w:val="24"/>
                <w:szCs w:val="24"/>
              </w:rPr>
              <w:t xml:space="preserve"> </w:t>
            </w:r>
            <w:r>
              <w:rPr>
                <w:rFonts w:ascii="SimSun" w:hAnsi="SimSun" w:eastAsia="SimSun" w:cs="SimSun"/>
                <w:sz w:val="24"/>
                <w:szCs w:val="24"/>
                <w:spacing w:val="-5"/>
              </w:rPr>
              <w:t>化物等有害气体</w:t>
            </w:r>
            <w:r>
              <w:rPr>
                <w:rFonts w:ascii="SimSun" w:hAnsi="SimSun" w:eastAsia="SimSun" w:cs="SimSun"/>
                <w:sz w:val="24"/>
                <w:szCs w:val="24"/>
                <w:spacing w:val="-4"/>
              </w:rPr>
              <w:t>。</w:t>
            </w:r>
          </w:p>
          <w:p>
            <w:pPr>
              <w:ind w:left="593"/>
              <w:spacing w:before="1" w:line="220" w:lineRule="auto"/>
              <w:rPr>
                <w:rFonts w:ascii="SimSun" w:hAnsi="SimSun" w:eastAsia="SimSun" w:cs="SimSun"/>
                <w:sz w:val="24"/>
                <w:szCs w:val="24"/>
              </w:rPr>
            </w:pPr>
            <w:r>
              <w:rPr>
                <w:rFonts w:ascii="Times New Roman" w:hAnsi="Times New Roman" w:eastAsia="Times New Roman" w:cs="Times New Roman"/>
                <w:sz w:val="24"/>
                <w:szCs w:val="24"/>
                <w:b/>
                <w:bCs/>
                <w:spacing w:val="-1"/>
              </w:rPr>
              <w:t>3</w:t>
            </w: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SimSun" w:hAnsi="SimSun" w:eastAsia="SimSun" w:cs="SimSun"/>
                <w:sz w:val="24"/>
                <w:szCs w:val="24"/>
                <w14:textOutline w14:w="4354" w14:cap="flat" w14:cmpd="sng">
                  <w14:solidFill>
                    <w14:srgbClr w14:val="000000"/>
                  </w14:solidFill>
                  <w14:prstDash w14:val="solid"/>
                  <w14:miter w14:lim="10"/>
                </w14:textOutline>
              </w:rPr>
              <w:t>噪声</w:t>
            </w:r>
          </w:p>
          <w:p>
            <w:pPr>
              <w:ind w:left="598"/>
              <w:spacing w:before="200" w:line="219" w:lineRule="auto"/>
              <w:rPr>
                <w:rFonts w:ascii="SimSun" w:hAnsi="SimSun" w:eastAsia="SimSun" w:cs="SimSun"/>
                <w:sz w:val="24"/>
                <w:szCs w:val="24"/>
              </w:rPr>
            </w:pPr>
            <w:r>
              <w:rPr>
                <w:rFonts w:ascii="SimSun" w:hAnsi="SimSun" w:eastAsia="SimSun" w:cs="SimSun"/>
                <w:sz w:val="24"/>
                <w:szCs w:val="24"/>
                <w:spacing w:val="-1"/>
              </w:rPr>
              <w:t>本项目噪声主要来源于</w:t>
            </w:r>
            <w:r>
              <w:rPr>
                <w:rFonts w:ascii="SimSun" w:hAnsi="SimSun" w:eastAsia="SimSun" w:cs="SimSun"/>
                <w:sz w:val="24"/>
                <w:szCs w:val="24"/>
              </w:rPr>
              <w:t>机房通排风系统的室外机以及屋面的通排风系统的风机。</w:t>
            </w:r>
          </w:p>
          <w:p>
            <w:pPr>
              <w:ind w:left="596"/>
              <w:spacing w:before="206" w:line="220" w:lineRule="auto"/>
              <w:rPr>
                <w:rFonts w:ascii="SimSun" w:hAnsi="SimSun" w:eastAsia="SimSun" w:cs="SimSun"/>
                <w:sz w:val="24"/>
                <w:szCs w:val="24"/>
              </w:rPr>
            </w:pPr>
            <w:r>
              <w:rPr>
                <w:rFonts w:ascii="Times New Roman" w:hAnsi="Times New Roman" w:eastAsia="Times New Roman" w:cs="Times New Roman"/>
                <w:sz w:val="24"/>
                <w:szCs w:val="24"/>
                <w:b/>
                <w:bCs/>
                <w:spacing w:val="-1"/>
              </w:rPr>
              <w:t>4</w:t>
            </w:r>
            <w:r>
              <w:rPr>
                <w:rFonts w:ascii="SimSun" w:hAnsi="SimSun" w:eastAsia="SimSun" w:cs="SimSun"/>
                <w:sz w:val="24"/>
                <w:szCs w:val="24"/>
                <w14:textOutline w14:w="4354" w14:cap="flat" w14:cmpd="sng">
                  <w14:solidFill>
                    <w14:srgbClr w14:val="000000"/>
                  </w14:solidFill>
                  <w14:prstDash w14:val="solid"/>
                  <w14:miter w14:lim="10"/>
                </w14:textOutline>
                <w:spacing w:val="-1"/>
              </w:rPr>
              <w:t>、废物</w:t>
            </w:r>
          </w:p>
          <w:p>
            <w:pPr>
              <w:ind w:left="598"/>
              <w:spacing w:before="203" w:line="490" w:lineRule="exact"/>
              <w:rPr>
                <w:rFonts w:ascii="SimSun" w:hAnsi="SimSun" w:eastAsia="SimSun" w:cs="SimSun"/>
                <w:sz w:val="24"/>
                <w:szCs w:val="24"/>
              </w:rPr>
            </w:pPr>
            <w:r>
              <w:rPr>
                <w:rFonts w:ascii="SimSun" w:hAnsi="SimSun" w:eastAsia="SimSun" w:cs="SimSun"/>
                <w:sz w:val="24"/>
                <w:szCs w:val="24"/>
                <w:spacing w:val="-2"/>
                <w:position w:val="18"/>
              </w:rPr>
              <w:t>本项目介入手术时会产</w:t>
            </w:r>
            <w:r>
              <w:rPr>
                <w:rFonts w:ascii="SimSun" w:hAnsi="SimSun" w:eastAsia="SimSun" w:cs="SimSun"/>
                <w:sz w:val="24"/>
                <w:szCs w:val="24"/>
                <w:spacing w:val="-1"/>
                <w:position w:val="18"/>
              </w:rPr>
              <w:t>生的医用器具和药棉、纱布、手套、废造影剂及废造影剂</w:t>
            </w:r>
          </w:p>
          <w:p>
            <w:pPr>
              <w:ind w:left="117"/>
              <w:spacing w:before="1" w:line="218" w:lineRule="auto"/>
              <w:rPr>
                <w:rFonts w:ascii="SimSun" w:hAnsi="SimSun" w:eastAsia="SimSun" w:cs="SimSun"/>
                <w:sz w:val="24"/>
                <w:szCs w:val="24"/>
              </w:rPr>
            </w:pPr>
            <w:r>
              <w:rPr>
                <w:rFonts w:ascii="SimSun" w:hAnsi="SimSun" w:eastAsia="SimSun" w:cs="SimSun"/>
                <w:sz w:val="24"/>
                <w:szCs w:val="24"/>
                <w:spacing w:val="-2"/>
              </w:rPr>
              <w:t>瓶等医疗废物；辐射</w:t>
            </w:r>
            <w:r>
              <w:rPr>
                <w:rFonts w:ascii="SimSun" w:hAnsi="SimSun" w:eastAsia="SimSun" w:cs="SimSun"/>
                <w:sz w:val="24"/>
                <w:szCs w:val="24"/>
                <w:spacing w:val="-1"/>
              </w:rPr>
              <w:t>工作人员工作中会产生的少量的生活垃圾和办公垃圾。</w:t>
            </w:r>
          </w:p>
        </w:tc>
      </w:tr>
      <w:tr>
        <w:trPr>
          <w:trHeight w:val="4410" w:hRule="atLeast"/>
        </w:trPr>
        <w:tc>
          <w:tcPr>
            <w:tcW w:w="9068" w:type="dxa"/>
            <w:vAlign w:val="top"/>
            <w:gridSpan w:val="9"/>
          </w:tcPr>
          <w:p>
            <w:pPr>
              <w:ind w:left="120"/>
              <w:spacing w:before="134"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工程设备</w:t>
            </w:r>
            <w:r>
              <w:rPr>
                <w:rFonts w:ascii="SimSun" w:hAnsi="SimSun" w:eastAsia="SimSun" w:cs="SimSun"/>
                <w:sz w:val="24"/>
                <w:szCs w:val="24"/>
                <w14:textOutline w14:w="4354" w14:cap="flat" w14:cmpd="sng">
                  <w14:solidFill>
                    <w14:srgbClr w14:val="000000"/>
                  </w14:solidFill>
                  <w14:prstDash w14:val="solid"/>
                  <w14:miter w14:lim="10"/>
                </w14:textOutline>
              </w:rPr>
              <w:t>与工艺分析</w:t>
            </w:r>
          </w:p>
          <w:p>
            <w:pPr>
              <w:ind w:left="603"/>
              <w:spacing w:before="201"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1"/>
              </w:rPr>
              <w:t>一</w:t>
            </w:r>
            <w:r>
              <w:rPr>
                <w:rFonts w:ascii="SimSun" w:hAnsi="SimSun" w:eastAsia="SimSun" w:cs="SimSun"/>
                <w:sz w:val="24"/>
                <w:szCs w:val="24"/>
                <w14:textOutline w14:w="4354" w14:cap="flat" w14:cmpd="sng">
                  <w14:solidFill>
                    <w14:srgbClr w14:val="000000"/>
                  </w14:solidFill>
                  <w14:prstDash w14:val="solid"/>
                  <w14:miter w14:lim="10"/>
                </w14:textOutline>
                <w:spacing w:val="-18"/>
              </w:rPr>
              <w:t>、</w:t>
            </w:r>
            <w:r>
              <w:rPr>
                <w:rFonts w:ascii="SimSun" w:hAnsi="SimSun" w:eastAsia="SimSun" w:cs="SimSun"/>
                <w:sz w:val="24"/>
                <w:szCs w:val="24"/>
                <w:spacing w:val="-18"/>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8"/>
              </w:rPr>
              <w:t>工作原理</w:t>
            </w:r>
          </w:p>
          <w:p>
            <w:pPr>
              <w:ind w:left="118" w:right="106" w:firstLine="480"/>
              <w:spacing w:before="204" w:line="376" w:lineRule="auto"/>
              <w:rPr>
                <w:rFonts w:ascii="SimSun" w:hAnsi="SimSun" w:eastAsia="SimSun" w:cs="SimSun"/>
                <w:sz w:val="24"/>
                <w:szCs w:val="24"/>
              </w:rPr>
            </w:pPr>
            <w:r>
              <w:rPr>
                <w:rFonts w:ascii="SimSun" w:hAnsi="SimSun" w:eastAsia="SimSun" w:cs="SimSun"/>
                <w:sz w:val="24"/>
                <w:szCs w:val="24"/>
                <w:spacing w:val="-1"/>
              </w:rPr>
              <w:t>数字减影血管造影(</w:t>
            </w:r>
            <w:r>
              <w:rPr>
                <w:rFonts w:ascii="Times New Roman" w:hAnsi="Times New Roman" w:eastAsia="Times New Roman" w:cs="Times New Roman"/>
                <w:sz w:val="24"/>
                <w:szCs w:val="24"/>
              </w:rPr>
              <w:t>DigitalSubtractionAngiography</w:t>
            </w:r>
            <w:r>
              <w:rPr>
                <w:rFonts w:ascii="SimSun" w:hAnsi="SimSun" w:eastAsia="SimSun" w:cs="SimSun"/>
                <w:sz w:val="24"/>
                <w:szCs w:val="24"/>
                <w:spacing w:val="-1"/>
              </w:rPr>
              <w:t>，简称“</w:t>
            </w:r>
            <w:r>
              <w:rPr>
                <w:rFonts w:ascii="Times New Roman" w:hAnsi="Times New Roman" w:eastAsia="Times New Roman" w:cs="Times New Roman"/>
                <w:sz w:val="24"/>
                <w:szCs w:val="24"/>
              </w:rPr>
              <w:t>DSA</w:t>
            </w:r>
            <w:r>
              <w:rPr>
                <w:rFonts w:ascii="SimSun" w:hAnsi="SimSun" w:eastAsia="SimSun" w:cs="SimSun"/>
                <w:sz w:val="24"/>
                <w:szCs w:val="24"/>
                <w:spacing w:val="-1"/>
              </w:rPr>
              <w:t>”)是</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1"/>
              </w:rPr>
              <w:t>20</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世纪</w:t>
            </w:r>
            <w:r>
              <w:rPr>
                <w:rFonts w:ascii="SimSun" w:hAnsi="SimSun" w:eastAsia="SimSun" w:cs="SimSun"/>
                <w:sz w:val="24"/>
                <w:szCs w:val="24"/>
                <w:spacing w:val="-1"/>
              </w:rPr>
              <w:t xml:space="preserve"> </w:t>
            </w:r>
            <w:r>
              <w:rPr>
                <w:rFonts w:ascii="Times New Roman" w:hAnsi="Times New Roman" w:eastAsia="Times New Roman" w:cs="Times New Roman"/>
                <w:sz w:val="24"/>
                <w:szCs w:val="24"/>
              </w:rPr>
              <w:t>80</w:t>
            </w:r>
            <w:r>
              <w:rPr>
                <w:rFonts w:ascii="Times New Roman" w:hAnsi="Times New Roman" w:eastAsia="Times New Roman" w:cs="Times New Roman"/>
                <w:sz w:val="24"/>
                <w:szCs w:val="24"/>
              </w:rPr>
              <w:t xml:space="preserve"> </w:t>
            </w:r>
            <w:r>
              <w:rPr>
                <w:rFonts w:ascii="SimSun" w:hAnsi="SimSun" w:eastAsia="SimSun" w:cs="SimSun"/>
                <w:sz w:val="24"/>
                <w:szCs w:val="24"/>
                <w:spacing w:val="-4"/>
              </w:rPr>
              <w:t>年代继</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2"/>
              </w:rPr>
              <w:t>CT</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之后出现的一</w:t>
            </w:r>
            <w:r>
              <w:rPr>
                <w:rFonts w:ascii="SimSun" w:hAnsi="SimSun" w:eastAsia="SimSun" w:cs="SimSun"/>
                <w:sz w:val="24"/>
                <w:szCs w:val="24"/>
                <w:spacing w:val="-2"/>
              </w:rPr>
              <w:t>项医学影像学新技术，是电子计算机图像处理技术与传统</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X</w:t>
            </w:r>
            <w:r>
              <w:rPr>
                <w:rFonts w:ascii="Times New Roman" w:hAnsi="Times New Roman" w:eastAsia="Times New Roman" w:cs="Times New Roman"/>
                <w:sz w:val="24"/>
                <w:szCs w:val="24"/>
              </w:rPr>
              <w:t xml:space="preserve"> </w:t>
            </w:r>
            <w:r>
              <w:rPr>
                <w:rFonts w:ascii="SimSun" w:hAnsi="SimSun" w:eastAsia="SimSun" w:cs="SimSun"/>
                <w:sz w:val="24"/>
                <w:szCs w:val="24"/>
                <w:spacing w:val="-8"/>
              </w:rPr>
              <w:t>线血管</w:t>
            </w:r>
            <w:r>
              <w:rPr>
                <w:rFonts w:ascii="SimSun" w:hAnsi="SimSun" w:eastAsia="SimSun" w:cs="SimSun"/>
                <w:sz w:val="24"/>
                <w:szCs w:val="24"/>
                <w:spacing w:val="-4"/>
              </w:rPr>
              <w:t>造影技术相结合的一种新的检查方法，</w:t>
            </w:r>
            <w:r>
              <w:rPr>
                <w:rFonts w:ascii="SimSun" w:hAnsi="SimSun" w:eastAsia="SimSun" w:cs="SimSun"/>
                <w:sz w:val="24"/>
                <w:szCs w:val="24"/>
                <w:spacing w:val="-4"/>
              </w:rPr>
              <w:t xml:space="preserve"> </w:t>
            </w:r>
            <w:r>
              <w:rPr>
                <w:rFonts w:ascii="SimSun" w:hAnsi="SimSun" w:eastAsia="SimSun" w:cs="SimSun"/>
                <w:sz w:val="24"/>
                <w:szCs w:val="24"/>
                <w:spacing w:val="-4"/>
              </w:rPr>
              <w:t>可以满足心血管、外周血管的介入检查</w:t>
            </w:r>
            <w:r>
              <w:rPr>
                <w:rFonts w:ascii="SimSun" w:hAnsi="SimSun" w:eastAsia="SimSun" w:cs="SimSun"/>
                <w:sz w:val="24"/>
                <w:szCs w:val="24"/>
              </w:rPr>
              <w:t xml:space="preserve"> </w:t>
            </w:r>
            <w:r>
              <w:rPr>
                <w:rFonts w:ascii="SimSun" w:hAnsi="SimSun" w:eastAsia="SimSun" w:cs="SimSun"/>
                <w:sz w:val="24"/>
                <w:szCs w:val="24"/>
                <w:spacing w:val="-4"/>
              </w:rPr>
              <w:t>和</w:t>
            </w:r>
            <w:r>
              <w:rPr>
                <w:rFonts w:ascii="SimSun" w:hAnsi="SimSun" w:eastAsia="SimSun" w:cs="SimSun"/>
                <w:sz w:val="24"/>
                <w:szCs w:val="24"/>
                <w:spacing w:val="-2"/>
              </w:rPr>
              <w:t>治疗，以及各部位非血管介入检查与治疗。</w:t>
            </w:r>
          </w:p>
          <w:p>
            <w:pPr>
              <w:ind w:left="118" w:right="108" w:firstLine="473"/>
              <w:spacing w:before="1" w:line="376" w:lineRule="auto"/>
              <w:rPr>
                <w:rFonts w:ascii="SimSun" w:hAnsi="SimSun" w:eastAsia="SimSun" w:cs="SimSun"/>
                <w:sz w:val="24"/>
                <w:szCs w:val="24"/>
              </w:rPr>
            </w:pPr>
            <w:r>
              <w:rPr>
                <w:rFonts w:ascii="Times New Roman" w:hAnsi="Times New Roman" w:eastAsia="Times New Roman" w:cs="Times New Roman"/>
                <w:sz w:val="24"/>
                <w:szCs w:val="24"/>
                <w:spacing w:val="-5"/>
              </w:rPr>
              <w:t>DSA</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是通过电</w:t>
            </w:r>
            <w:r>
              <w:rPr>
                <w:rFonts w:ascii="SimSun" w:hAnsi="SimSun" w:eastAsia="SimSun" w:cs="SimSun"/>
                <w:sz w:val="24"/>
                <w:szCs w:val="24"/>
                <w:spacing w:val="-8"/>
              </w:rPr>
              <w:t>子</w:t>
            </w:r>
            <w:r>
              <w:rPr>
                <w:rFonts w:ascii="SimSun" w:hAnsi="SimSun" w:eastAsia="SimSun" w:cs="SimSun"/>
                <w:sz w:val="24"/>
                <w:szCs w:val="24"/>
                <w:spacing w:val="-5"/>
              </w:rPr>
              <w:t>计算机进行辅助成像的血管造影方法，</w:t>
            </w:r>
            <w:r>
              <w:rPr>
                <w:rFonts w:ascii="SimSun" w:hAnsi="SimSun" w:eastAsia="SimSun" w:cs="SimSun"/>
                <w:sz w:val="24"/>
                <w:szCs w:val="24"/>
                <w:spacing w:val="-5"/>
              </w:rPr>
              <w:t xml:space="preserve"> </w:t>
            </w:r>
            <w:r>
              <w:rPr>
                <w:rFonts w:ascii="SimSun" w:hAnsi="SimSun" w:eastAsia="SimSun" w:cs="SimSun"/>
                <w:sz w:val="24"/>
                <w:szCs w:val="24"/>
                <w:spacing w:val="-5"/>
              </w:rPr>
              <w:t>它是应用计算机程序进行</w:t>
            </w:r>
            <w:r>
              <w:rPr>
                <w:rFonts w:ascii="SimSun" w:hAnsi="SimSun" w:eastAsia="SimSun" w:cs="SimSun"/>
                <w:sz w:val="24"/>
                <w:szCs w:val="24"/>
              </w:rPr>
              <w:t xml:space="preserve"> </w:t>
            </w:r>
            <w:r>
              <w:rPr>
                <w:rFonts w:ascii="SimSun" w:hAnsi="SimSun" w:eastAsia="SimSun" w:cs="SimSun"/>
                <w:sz w:val="24"/>
                <w:szCs w:val="24"/>
                <w:spacing w:val="-14"/>
              </w:rPr>
              <w:t>两</w:t>
            </w:r>
            <w:r>
              <w:rPr>
                <w:rFonts w:ascii="SimSun" w:hAnsi="SimSun" w:eastAsia="SimSun" w:cs="SimSun"/>
                <w:sz w:val="24"/>
                <w:szCs w:val="24"/>
                <w:spacing w:val="-12"/>
              </w:rPr>
              <w:t>次</w:t>
            </w:r>
            <w:r>
              <w:rPr>
                <w:rFonts w:ascii="SimSun" w:hAnsi="SimSun" w:eastAsia="SimSun" w:cs="SimSun"/>
                <w:sz w:val="24"/>
                <w:szCs w:val="24"/>
                <w:spacing w:val="-7"/>
              </w:rPr>
              <w:t>成像完成的。在注入造影剂之前，</w:t>
            </w:r>
            <w:r>
              <w:rPr>
                <w:rFonts w:ascii="SimSun" w:hAnsi="SimSun" w:eastAsia="SimSun" w:cs="SimSun"/>
                <w:sz w:val="24"/>
                <w:szCs w:val="24"/>
                <w:spacing w:val="-7"/>
              </w:rPr>
              <w:t xml:space="preserve"> </w:t>
            </w:r>
            <w:r>
              <w:rPr>
                <w:rFonts w:ascii="SimSun" w:hAnsi="SimSun" w:eastAsia="SimSun" w:cs="SimSun"/>
                <w:sz w:val="24"/>
                <w:szCs w:val="24"/>
                <w:spacing w:val="-7"/>
              </w:rPr>
              <w:t>首先进行第一次成像，</w:t>
            </w:r>
            <w:r>
              <w:rPr>
                <w:rFonts w:ascii="SimSun" w:hAnsi="SimSun" w:eastAsia="SimSun" w:cs="SimSun"/>
                <w:sz w:val="24"/>
                <w:szCs w:val="24"/>
                <w:spacing w:val="-7"/>
              </w:rPr>
              <w:t xml:space="preserve"> </w:t>
            </w:r>
            <w:r>
              <w:rPr>
                <w:rFonts w:ascii="SimSun" w:hAnsi="SimSun" w:eastAsia="SimSun" w:cs="SimSun"/>
                <w:sz w:val="24"/>
                <w:szCs w:val="24"/>
                <w:spacing w:val="-7"/>
              </w:rPr>
              <w:t>并用计算机将图像转换</w:t>
            </w:r>
          </w:p>
          <w:p>
            <w:pPr>
              <w:ind w:left="119"/>
              <w:spacing w:before="1" w:line="218" w:lineRule="auto"/>
              <w:rPr>
                <w:rFonts w:ascii="SimSun" w:hAnsi="SimSun" w:eastAsia="SimSun" w:cs="SimSun"/>
                <w:sz w:val="24"/>
                <w:szCs w:val="24"/>
              </w:rPr>
            </w:pPr>
            <w:r>
              <w:rPr>
                <w:rFonts w:ascii="SimSun" w:hAnsi="SimSun" w:eastAsia="SimSun" w:cs="SimSun"/>
                <w:sz w:val="24"/>
                <w:szCs w:val="24"/>
                <w:spacing w:val="-2"/>
              </w:rPr>
              <w:t>成数字信号储存起来。注入造影剂后，再次成像并转换成</w:t>
            </w:r>
            <w:r>
              <w:rPr>
                <w:rFonts w:ascii="SimSun" w:hAnsi="SimSun" w:eastAsia="SimSun" w:cs="SimSun"/>
                <w:sz w:val="24"/>
                <w:szCs w:val="24"/>
                <w:spacing w:val="-1"/>
              </w:rPr>
              <w:t>数字信号。两次数字相减，</w:t>
            </w:r>
          </w:p>
        </w:tc>
      </w:tr>
    </w:tbl>
    <w:p>
      <w:pPr>
        <w:spacing w:line="28" w:lineRule="exact"/>
        <w:rPr>
          <w:rFonts w:ascii="Arial"/>
          <w:sz w:val="2"/>
        </w:rPr>
      </w:pPr>
      <w:r/>
    </w:p>
    <w:p>
      <w:pPr>
        <w:sectPr>
          <w:footerReference w:type="default" r:id="rId23"/>
          <w:pgSz w:w="11907" w:h="16841"/>
          <w:pgMar w:top="1248" w:right="1214" w:bottom="1253" w:left="1560" w:header="0" w:footer="985" w:gutter="0"/>
        </w:sectPr>
        <w:rPr/>
      </w:pPr>
    </w:p>
    <w:tbl>
      <w:tblPr>
        <w:tblStyle w:val="2"/>
        <w:tblW w:w="9068" w:type="dxa"/>
        <w:tblInd w:w="31" w:type="dxa"/>
        <w:tblLayout w:type="fixed"/>
        <w:tblBorders>
          <w:left w:val="single" w:color="000000" w:sz="2" w:space="0"/>
          <w:bottom w:val="single" w:color="000000" w:sz="2" w:space="0"/>
          <w:right w:val="single" w:color="000000" w:sz="2" w:space="0"/>
          <w:top w:val="single" w:color="000000" w:sz="2" w:space="0"/>
        </w:tblBorders>
      </w:tblPr>
      <w:tblGrid>
        <w:gridCol w:w="9068"/>
      </w:tblGrid>
      <w:tr>
        <w:trPr>
          <w:trHeight w:val="14192" w:hRule="atLeast"/>
        </w:trPr>
        <w:tc>
          <w:tcPr>
            <w:tcW w:w="9068" w:type="dxa"/>
            <w:vAlign w:val="top"/>
          </w:tcPr>
          <w:p>
            <w:pPr>
              <w:ind w:left="118" w:right="108" w:firstLine="3"/>
              <w:spacing w:before="132" w:line="376" w:lineRule="auto"/>
              <w:rPr>
                <w:rFonts w:ascii="SimSun" w:hAnsi="SimSun" w:eastAsia="SimSun" w:cs="SimSun"/>
                <w:sz w:val="24"/>
                <w:szCs w:val="24"/>
              </w:rPr>
            </w:pPr>
            <w:r>
              <w:rPr>
                <w:rFonts w:ascii="SimSun" w:hAnsi="SimSun" w:eastAsia="SimSun" w:cs="SimSun"/>
                <w:sz w:val="24"/>
                <w:szCs w:val="24"/>
                <w:spacing w:val="-8"/>
              </w:rPr>
              <w:t>消除相同</w:t>
            </w:r>
            <w:r>
              <w:rPr>
                <w:rFonts w:ascii="SimSun" w:hAnsi="SimSun" w:eastAsia="SimSun" w:cs="SimSun"/>
                <w:sz w:val="24"/>
                <w:szCs w:val="24"/>
                <w:spacing w:val="-4"/>
              </w:rPr>
              <w:t>的信号，</w:t>
            </w:r>
            <w:r>
              <w:rPr>
                <w:rFonts w:ascii="SimSun" w:hAnsi="SimSun" w:eastAsia="SimSun" w:cs="SimSun"/>
                <w:sz w:val="24"/>
                <w:szCs w:val="24"/>
                <w:spacing w:val="-4"/>
              </w:rPr>
              <w:t xml:space="preserve"> </w:t>
            </w:r>
            <w:r>
              <w:rPr>
                <w:rFonts w:ascii="SimSun" w:hAnsi="SimSun" w:eastAsia="SimSun" w:cs="SimSun"/>
                <w:sz w:val="24"/>
                <w:szCs w:val="24"/>
                <w:spacing w:val="-4"/>
              </w:rPr>
              <w:t>得知一个只有造影剂的血管图像。这种图像较以往所用的常规脑血</w:t>
            </w:r>
            <w:r>
              <w:rPr>
                <w:rFonts w:ascii="SimSun" w:hAnsi="SimSun" w:eastAsia="SimSun" w:cs="SimSun"/>
                <w:sz w:val="24"/>
                <w:szCs w:val="24"/>
              </w:rPr>
              <w:t xml:space="preserve"> </w:t>
            </w:r>
            <w:r>
              <w:rPr>
                <w:rFonts w:ascii="SimSun" w:hAnsi="SimSun" w:eastAsia="SimSun" w:cs="SimSun"/>
                <w:sz w:val="24"/>
                <w:szCs w:val="24"/>
                <w:spacing w:val="-14"/>
              </w:rPr>
              <w:t>管</w:t>
            </w:r>
            <w:r>
              <w:rPr>
                <w:rFonts w:ascii="SimSun" w:hAnsi="SimSun" w:eastAsia="SimSun" w:cs="SimSun"/>
                <w:sz w:val="24"/>
                <w:szCs w:val="24"/>
                <w:spacing w:val="-12"/>
              </w:rPr>
              <w:t>造</w:t>
            </w:r>
            <w:r>
              <w:rPr>
                <w:rFonts w:ascii="SimSun" w:hAnsi="SimSun" w:eastAsia="SimSun" w:cs="SimSun"/>
                <w:sz w:val="24"/>
                <w:szCs w:val="24"/>
                <w:spacing w:val="-7"/>
              </w:rPr>
              <w:t>影所显示的图像更清晰和直观，</w:t>
            </w:r>
            <w:r>
              <w:rPr>
                <w:rFonts w:ascii="SimSun" w:hAnsi="SimSun" w:eastAsia="SimSun" w:cs="SimSun"/>
                <w:sz w:val="24"/>
                <w:szCs w:val="24"/>
                <w:spacing w:val="-7"/>
              </w:rPr>
              <w:t xml:space="preserve"> </w:t>
            </w:r>
            <w:r>
              <w:rPr>
                <w:rFonts w:ascii="SimSun" w:hAnsi="SimSun" w:eastAsia="SimSun" w:cs="SimSun"/>
                <w:sz w:val="24"/>
                <w:szCs w:val="24"/>
                <w:spacing w:val="-7"/>
              </w:rPr>
              <w:t>一些精细的血管结构亦能显示出来，</w:t>
            </w:r>
            <w:r>
              <w:rPr>
                <w:rFonts w:ascii="SimSun" w:hAnsi="SimSun" w:eastAsia="SimSun" w:cs="SimSun"/>
                <w:sz w:val="24"/>
                <w:szCs w:val="24"/>
                <w:spacing w:val="-7"/>
              </w:rPr>
              <w:t xml:space="preserve"> </w:t>
            </w:r>
            <w:r>
              <w:rPr>
                <w:rFonts w:ascii="SimSun" w:hAnsi="SimSun" w:eastAsia="SimSun" w:cs="SimSun"/>
                <w:sz w:val="24"/>
                <w:szCs w:val="24"/>
                <w:spacing w:val="-7"/>
              </w:rPr>
              <w:t>且对比度分</w:t>
            </w:r>
            <w:r>
              <w:rPr>
                <w:rFonts w:ascii="SimSun" w:hAnsi="SimSun" w:eastAsia="SimSun" w:cs="SimSun"/>
                <w:sz w:val="24"/>
                <w:szCs w:val="24"/>
              </w:rPr>
              <w:t xml:space="preserve"> </w:t>
            </w:r>
            <w:r>
              <w:rPr>
                <w:rFonts w:ascii="SimSun" w:hAnsi="SimSun" w:eastAsia="SimSun" w:cs="SimSun"/>
                <w:sz w:val="24"/>
                <w:szCs w:val="24"/>
                <w:spacing w:val="-2"/>
              </w:rPr>
              <w:t>辨率高，减去了血管以外</w:t>
            </w:r>
            <w:r>
              <w:rPr>
                <w:rFonts w:ascii="SimSun" w:hAnsi="SimSun" w:eastAsia="SimSun" w:cs="SimSun"/>
                <w:sz w:val="24"/>
                <w:szCs w:val="24"/>
                <w:spacing w:val="-1"/>
              </w:rPr>
              <w:t>的背景，尤其使与骨骼重叠的血管能清楚显示。</w:t>
            </w:r>
          </w:p>
          <w:p>
            <w:pPr>
              <w:ind w:left="116" w:right="108" w:firstLine="480"/>
              <w:spacing w:before="1" w:line="375" w:lineRule="auto"/>
              <w:rPr>
                <w:rFonts w:ascii="SimSun" w:hAnsi="SimSun" w:eastAsia="SimSun" w:cs="SimSun"/>
                <w:sz w:val="24"/>
                <w:szCs w:val="24"/>
              </w:rPr>
            </w:pPr>
            <w:r>
              <w:rPr>
                <w:rFonts w:ascii="SimSun" w:hAnsi="SimSun" w:eastAsia="SimSun" w:cs="SimSun"/>
                <w:sz w:val="24"/>
                <w:szCs w:val="24"/>
                <w:spacing w:val="-8"/>
              </w:rPr>
              <w:t>介入手术</w:t>
            </w:r>
            <w:r>
              <w:rPr>
                <w:rFonts w:ascii="SimSun" w:hAnsi="SimSun" w:eastAsia="SimSun" w:cs="SimSun"/>
                <w:sz w:val="24"/>
                <w:szCs w:val="24"/>
                <w:spacing w:val="-7"/>
              </w:rPr>
              <w:t>所</w:t>
            </w:r>
            <w:r>
              <w:rPr>
                <w:rFonts w:ascii="SimSun" w:hAnsi="SimSun" w:eastAsia="SimSun" w:cs="SimSun"/>
                <w:sz w:val="24"/>
                <w:szCs w:val="24"/>
                <w:spacing w:val="-4"/>
              </w:rPr>
              <w:t>使用的造影剂主要成分为碘制剂，</w:t>
            </w:r>
            <w:r>
              <w:rPr>
                <w:rFonts w:ascii="SimSun" w:hAnsi="SimSun" w:eastAsia="SimSun" w:cs="SimSun"/>
                <w:sz w:val="24"/>
                <w:szCs w:val="24"/>
                <w:spacing w:val="-4"/>
              </w:rPr>
              <w:t xml:space="preserve"> </w:t>
            </w:r>
            <w:r>
              <w:rPr>
                <w:rFonts w:ascii="SimSun" w:hAnsi="SimSun" w:eastAsia="SimSun" w:cs="SimSun"/>
                <w:sz w:val="24"/>
                <w:szCs w:val="24"/>
                <w:spacing w:val="-4"/>
              </w:rPr>
              <w:t>分为无机碘化物、有机碘化物以及</w:t>
            </w:r>
            <w:r>
              <w:rPr>
                <w:rFonts w:ascii="SimSun" w:hAnsi="SimSun" w:eastAsia="SimSun" w:cs="SimSun"/>
                <w:sz w:val="24"/>
                <w:szCs w:val="24"/>
              </w:rPr>
              <w:t xml:space="preserve"> </w:t>
            </w:r>
            <w:r>
              <w:rPr>
                <w:rFonts w:ascii="SimSun" w:hAnsi="SimSun" w:eastAsia="SimSun" w:cs="SimSun"/>
                <w:sz w:val="24"/>
                <w:szCs w:val="24"/>
                <w:spacing w:val="-2"/>
              </w:rPr>
              <w:t>碘化油或脂肪</w:t>
            </w:r>
            <w:r>
              <w:rPr>
                <w:rFonts w:ascii="SimSun" w:hAnsi="SimSun" w:eastAsia="SimSun" w:cs="SimSun"/>
                <w:sz w:val="24"/>
                <w:szCs w:val="24"/>
                <w:spacing w:val="-1"/>
              </w:rPr>
              <w:t>酸碘化物三大类，均不属于放射性物质，使用过程不产生放射性污染。</w:t>
            </w:r>
          </w:p>
          <w:p>
            <w:pPr>
              <w:ind w:left="603"/>
              <w:spacing w:line="219" w:lineRule="auto"/>
              <w:outlineLvl w:val="0"/>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5"/>
              </w:rPr>
              <w:t>二</w:t>
            </w:r>
            <w:r>
              <w:rPr>
                <w:rFonts w:ascii="SimSun" w:hAnsi="SimSun" w:eastAsia="SimSun" w:cs="SimSun"/>
                <w:sz w:val="24"/>
                <w:szCs w:val="24"/>
                <w14:textOutline w14:w="4354" w14:cap="flat" w14:cmpd="sng">
                  <w14:solidFill>
                    <w14:srgbClr w14:val="000000"/>
                  </w14:solidFill>
                  <w14:prstDash w14:val="solid"/>
                  <w14:miter w14:lim="10"/>
                </w14:textOutline>
                <w:spacing w:val="-10"/>
              </w:rPr>
              <w:t>、</w:t>
            </w:r>
            <w:r>
              <w:rPr>
                <w:rFonts w:ascii="SimSun" w:hAnsi="SimSun" w:eastAsia="SimSun" w:cs="SimSun"/>
                <w:sz w:val="24"/>
                <w:szCs w:val="24"/>
                <w:spacing w:val="-10"/>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0"/>
              </w:rPr>
              <w:t>工作流程及产污环节</w:t>
            </w:r>
          </w:p>
          <w:p>
            <w:pPr>
              <w:ind w:left="116" w:right="40" w:firstLine="475"/>
              <w:spacing w:before="205" w:line="376" w:lineRule="auto"/>
              <w:rPr>
                <w:rFonts w:ascii="SimSun" w:hAnsi="SimSun" w:eastAsia="SimSun" w:cs="SimSun"/>
                <w:sz w:val="24"/>
                <w:szCs w:val="24"/>
              </w:rPr>
            </w:pPr>
            <w:r>
              <w:rPr>
                <w:rFonts w:ascii="Times New Roman" w:hAnsi="Times New Roman" w:eastAsia="Times New Roman" w:cs="Times New Roman"/>
                <w:sz w:val="24"/>
                <w:szCs w:val="24"/>
              </w:rPr>
              <w:t>DSA</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检查流程：采取隔室操作方式，通过控制</w:t>
            </w:r>
            <w:r>
              <w:rPr>
                <w:rFonts w:ascii="Times New Roman" w:hAnsi="Times New Roman" w:eastAsia="Times New Roman" w:cs="Times New Roman"/>
                <w:sz w:val="24"/>
                <w:szCs w:val="24"/>
              </w:rPr>
              <w:t>DSA</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的</w:t>
            </w:r>
            <w:r>
              <w:rPr>
                <w:rFonts w:ascii="SimSun" w:hAnsi="SimSun" w:eastAsia="SimSun" w:cs="SimSun"/>
                <w:sz w:val="24"/>
                <w:szCs w:val="24"/>
                <w:spacing w:val="-1"/>
              </w:rPr>
              <w:t xml:space="preserve"> </w:t>
            </w:r>
            <w:r>
              <w:rPr>
                <w:rFonts w:ascii="Times New Roman" w:hAnsi="Times New Roman" w:eastAsia="Times New Roman" w:cs="Times New Roman"/>
                <w:sz w:val="24"/>
                <w:szCs w:val="24"/>
              </w:rPr>
              <w:t>X</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线系统曝光，采集</w:t>
            </w:r>
            <w:r>
              <w:rPr>
                <w:rFonts w:ascii="SimSun" w:hAnsi="SimSun" w:eastAsia="SimSun" w:cs="SimSun"/>
                <w:sz w:val="24"/>
                <w:szCs w:val="24"/>
              </w:rPr>
              <w:t>造影</w:t>
            </w:r>
            <w:r>
              <w:rPr>
                <w:rFonts w:ascii="SimSun" w:hAnsi="SimSun" w:eastAsia="SimSun" w:cs="SimSun"/>
                <w:sz w:val="24"/>
                <w:szCs w:val="24"/>
              </w:rPr>
              <w:t xml:space="preserve"> </w:t>
            </w:r>
            <w:r>
              <w:rPr>
                <w:rFonts w:ascii="SimSun" w:hAnsi="SimSun" w:eastAsia="SimSun" w:cs="SimSun"/>
                <w:sz w:val="24"/>
                <w:szCs w:val="24"/>
                <w:spacing w:val="-7"/>
              </w:rPr>
              <w:t>部位图像。具体方式是受检者位于检查床上，</w:t>
            </w:r>
            <w:r>
              <w:rPr>
                <w:rFonts w:ascii="SimSun" w:hAnsi="SimSun" w:eastAsia="SimSun" w:cs="SimSun"/>
                <w:sz w:val="24"/>
                <w:szCs w:val="24"/>
                <w:spacing w:val="-7"/>
              </w:rPr>
              <w:t xml:space="preserve"> </w:t>
            </w:r>
            <w:r>
              <w:rPr>
                <w:rFonts w:ascii="SimSun" w:hAnsi="SimSun" w:eastAsia="SimSun" w:cs="SimSun"/>
                <w:sz w:val="24"/>
                <w:szCs w:val="24"/>
                <w:spacing w:val="-7"/>
              </w:rPr>
              <w:t>医护人员调整</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4"/>
              </w:rPr>
              <w:t>X</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线球管、人体、影像增</w:t>
            </w:r>
            <w:r>
              <w:rPr>
                <w:rFonts w:ascii="SimSun" w:hAnsi="SimSun" w:eastAsia="SimSun" w:cs="SimSun"/>
                <w:sz w:val="24"/>
                <w:szCs w:val="24"/>
              </w:rPr>
              <w:t xml:space="preserve"> </w:t>
            </w:r>
            <w:r>
              <w:rPr>
                <w:rFonts w:ascii="SimSun" w:hAnsi="SimSun" w:eastAsia="SimSun" w:cs="SimSun"/>
                <w:sz w:val="24"/>
                <w:szCs w:val="24"/>
                <w:spacing w:val="-4"/>
              </w:rPr>
              <w:t>强</w:t>
            </w:r>
            <w:r>
              <w:rPr>
                <w:rFonts w:ascii="SimSun" w:hAnsi="SimSun" w:eastAsia="SimSun" w:cs="SimSun"/>
                <w:sz w:val="24"/>
                <w:szCs w:val="24"/>
                <w:spacing w:val="-2"/>
              </w:rPr>
              <w:t>器三者之间的距离，然后退入操作室，</w:t>
            </w:r>
            <w:r>
              <w:rPr>
                <w:rFonts w:ascii="SimSun" w:hAnsi="SimSun" w:eastAsia="SimSun" w:cs="SimSun"/>
                <w:sz w:val="24"/>
                <w:szCs w:val="24"/>
                <w:spacing w:val="-2"/>
              </w:rPr>
              <w:t xml:space="preserve"> </w:t>
            </w:r>
            <w:r>
              <w:rPr>
                <w:rFonts w:ascii="SimSun" w:hAnsi="SimSun" w:eastAsia="SimSun" w:cs="SimSun"/>
                <w:sz w:val="24"/>
                <w:szCs w:val="24"/>
                <w:spacing w:val="-2"/>
              </w:rPr>
              <w:t>关好防护门。操作人员</w:t>
            </w:r>
            <w:r>
              <w:rPr>
                <w:rFonts w:ascii="Times New Roman" w:hAnsi="Times New Roman" w:eastAsia="Times New Roman" w:cs="Times New Roman"/>
                <w:sz w:val="24"/>
                <w:szCs w:val="24"/>
                <w:spacing w:val="-2"/>
              </w:rPr>
              <w:t>(</w:t>
            </w:r>
            <w:r>
              <w:rPr>
                <w:rFonts w:ascii="SimSun" w:hAnsi="SimSun" w:eastAsia="SimSun" w:cs="SimSun"/>
                <w:sz w:val="24"/>
                <w:szCs w:val="24"/>
                <w:spacing w:val="-2"/>
              </w:rPr>
              <w:t>技师</w:t>
            </w:r>
            <w:r>
              <w:rPr>
                <w:rFonts w:ascii="Times New Roman" w:hAnsi="Times New Roman" w:eastAsia="Times New Roman" w:cs="Times New Roman"/>
                <w:sz w:val="24"/>
                <w:szCs w:val="24"/>
                <w:spacing w:val="-2"/>
              </w:rPr>
              <w:t>)</w:t>
            </w:r>
            <w:r>
              <w:rPr>
                <w:rFonts w:ascii="SimSun" w:hAnsi="SimSun" w:eastAsia="SimSun" w:cs="SimSun"/>
                <w:sz w:val="24"/>
                <w:szCs w:val="24"/>
                <w:spacing w:val="-2"/>
              </w:rPr>
              <w:t>通过操作室的</w:t>
            </w:r>
            <w:r>
              <w:rPr>
                <w:rFonts w:ascii="SimSun" w:hAnsi="SimSun" w:eastAsia="SimSun" w:cs="SimSun"/>
                <w:sz w:val="24"/>
                <w:szCs w:val="24"/>
              </w:rPr>
              <w:t xml:space="preserve"> </w:t>
            </w:r>
            <w:r>
              <w:rPr>
                <w:rFonts w:ascii="SimSun" w:hAnsi="SimSun" w:eastAsia="SimSun" w:cs="SimSun"/>
                <w:sz w:val="24"/>
                <w:szCs w:val="24"/>
                <w:spacing w:val="-4"/>
              </w:rPr>
              <w:t>电子计算机系</w:t>
            </w:r>
            <w:r>
              <w:rPr>
                <w:rFonts w:ascii="SimSun" w:hAnsi="SimSun" w:eastAsia="SimSun" w:cs="SimSun"/>
                <w:sz w:val="24"/>
                <w:szCs w:val="24"/>
                <w:spacing w:val="-3"/>
              </w:rPr>
              <w:t>统</w:t>
            </w:r>
            <w:r>
              <w:rPr>
                <w:rFonts w:ascii="SimSun" w:hAnsi="SimSun" w:eastAsia="SimSun" w:cs="SimSun"/>
                <w:sz w:val="24"/>
                <w:szCs w:val="24"/>
                <w:spacing w:val="-2"/>
              </w:rPr>
              <w:t>控制</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DSA</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的</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X</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线系统曝光，分别对没有注入造影剂和注入造影剂的</w:t>
            </w:r>
            <w:r>
              <w:rPr>
                <w:rFonts w:ascii="SimSun" w:hAnsi="SimSun" w:eastAsia="SimSun" w:cs="SimSun"/>
                <w:sz w:val="24"/>
                <w:szCs w:val="24"/>
              </w:rPr>
              <w:t xml:space="preserve"> </w:t>
            </w:r>
            <w:r>
              <w:rPr>
                <w:rFonts w:ascii="SimSun" w:hAnsi="SimSun" w:eastAsia="SimSun" w:cs="SimSun"/>
                <w:sz w:val="24"/>
                <w:szCs w:val="24"/>
                <w:spacing w:val="-18"/>
              </w:rPr>
              <w:t>受检部</w:t>
            </w:r>
            <w:r>
              <w:rPr>
                <w:rFonts w:ascii="SimSun" w:hAnsi="SimSun" w:eastAsia="SimSun" w:cs="SimSun"/>
                <w:sz w:val="24"/>
                <w:szCs w:val="24"/>
                <w:spacing w:val="-11"/>
              </w:rPr>
              <w:t>位</w:t>
            </w:r>
            <w:r>
              <w:rPr>
                <w:rFonts w:ascii="SimSun" w:hAnsi="SimSun" w:eastAsia="SimSun" w:cs="SimSun"/>
                <w:sz w:val="24"/>
                <w:szCs w:val="24"/>
                <w:spacing w:val="-9"/>
              </w:rPr>
              <w:t>进行拍片，</w:t>
            </w:r>
            <w:r>
              <w:rPr>
                <w:rFonts w:ascii="SimSun" w:hAnsi="SimSun" w:eastAsia="SimSun" w:cs="SimSun"/>
                <w:sz w:val="24"/>
                <w:szCs w:val="24"/>
                <w:spacing w:val="-9"/>
              </w:rPr>
              <w:t xml:space="preserve"> </w:t>
            </w:r>
            <w:r>
              <w:rPr>
                <w:rFonts w:ascii="SimSun" w:hAnsi="SimSun" w:eastAsia="SimSun" w:cs="SimSun"/>
                <w:sz w:val="24"/>
                <w:szCs w:val="24"/>
                <w:spacing w:val="-9"/>
              </w:rPr>
              <w:t>得到的两幅血管造影</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X</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线荧光图像经计算机减影处理后，</w:t>
            </w:r>
            <w:r>
              <w:rPr>
                <w:rFonts w:ascii="SimSun" w:hAnsi="SimSun" w:eastAsia="SimSun" w:cs="SimSun"/>
                <w:sz w:val="24"/>
                <w:szCs w:val="24"/>
                <w:spacing w:val="-9"/>
              </w:rPr>
              <w:t xml:space="preserve"> </w:t>
            </w:r>
            <w:r>
              <w:rPr>
                <w:rFonts w:ascii="SimSun" w:hAnsi="SimSun" w:eastAsia="SimSun" w:cs="SimSun"/>
                <w:sz w:val="24"/>
                <w:szCs w:val="24"/>
                <w:spacing w:val="-9"/>
              </w:rPr>
              <w:t>在计算</w:t>
            </w:r>
            <w:r>
              <w:rPr>
                <w:rFonts w:ascii="SimSun" w:hAnsi="SimSun" w:eastAsia="SimSun" w:cs="SimSun"/>
                <w:sz w:val="24"/>
                <w:szCs w:val="24"/>
              </w:rPr>
              <w:t xml:space="preserve"> </w:t>
            </w:r>
            <w:r>
              <w:rPr>
                <w:rFonts w:ascii="SimSun" w:hAnsi="SimSun" w:eastAsia="SimSun" w:cs="SimSun"/>
                <w:sz w:val="24"/>
                <w:szCs w:val="24"/>
                <w:spacing w:val="-10"/>
              </w:rPr>
              <w:t>机显示器</w:t>
            </w:r>
            <w:r>
              <w:rPr>
                <w:rFonts w:ascii="SimSun" w:hAnsi="SimSun" w:eastAsia="SimSun" w:cs="SimSun"/>
                <w:sz w:val="24"/>
                <w:szCs w:val="24"/>
                <w:spacing w:val="-9"/>
              </w:rPr>
              <w:t>上</w:t>
            </w:r>
            <w:r>
              <w:rPr>
                <w:rFonts w:ascii="SimSun" w:hAnsi="SimSun" w:eastAsia="SimSun" w:cs="SimSun"/>
                <w:sz w:val="24"/>
                <w:szCs w:val="24"/>
                <w:spacing w:val="-5"/>
              </w:rPr>
              <w:t>显示出血管影像的减影图像。医师根据该图像确诊患者病变的范围、程度，</w:t>
            </w:r>
            <w:r>
              <w:rPr>
                <w:rFonts w:ascii="SimSun" w:hAnsi="SimSun" w:eastAsia="SimSun" w:cs="SimSun"/>
                <w:sz w:val="24"/>
                <w:szCs w:val="24"/>
              </w:rPr>
              <w:t xml:space="preserve"> </w:t>
            </w:r>
            <w:r>
              <w:rPr>
                <w:rFonts w:ascii="SimSun" w:hAnsi="SimSun" w:eastAsia="SimSun" w:cs="SimSun"/>
                <w:sz w:val="24"/>
                <w:szCs w:val="24"/>
                <w:spacing w:val="-7"/>
              </w:rPr>
              <w:t>选</w:t>
            </w:r>
            <w:r>
              <w:rPr>
                <w:rFonts w:ascii="SimSun" w:hAnsi="SimSun" w:eastAsia="SimSun" w:cs="SimSun"/>
                <w:sz w:val="24"/>
                <w:szCs w:val="24"/>
                <w:spacing w:val="-5"/>
              </w:rPr>
              <w:t>择治疗方案。</w:t>
            </w:r>
          </w:p>
          <w:p>
            <w:pPr>
              <w:ind w:left="116" w:right="107" w:firstLine="480"/>
              <w:spacing w:before="4" w:line="376" w:lineRule="auto"/>
              <w:rPr>
                <w:rFonts w:ascii="SimSun" w:hAnsi="SimSun" w:eastAsia="SimSun" w:cs="SimSun"/>
                <w:sz w:val="24"/>
                <w:szCs w:val="24"/>
              </w:rPr>
            </w:pPr>
            <w:r>
              <w:rPr>
                <w:rFonts w:ascii="SimSun" w:hAnsi="SimSun" w:eastAsia="SimSun" w:cs="SimSun"/>
                <w:sz w:val="24"/>
                <w:szCs w:val="24"/>
                <w:spacing w:val="-4"/>
              </w:rPr>
              <w:t>介入治疗流程：手术医</w:t>
            </w:r>
            <w:r>
              <w:rPr>
                <w:rFonts w:ascii="SimSun" w:hAnsi="SimSun" w:eastAsia="SimSun" w:cs="SimSun"/>
                <w:sz w:val="24"/>
                <w:szCs w:val="24"/>
                <w:spacing w:val="-2"/>
              </w:rPr>
              <w:t>生采取近台同室操作方式，通过控制</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DSA</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的</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X</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线系统曝</w:t>
            </w:r>
            <w:r>
              <w:rPr>
                <w:rFonts w:ascii="SimSun" w:hAnsi="SimSun" w:eastAsia="SimSun" w:cs="SimSun"/>
                <w:sz w:val="24"/>
                <w:szCs w:val="24"/>
              </w:rPr>
              <w:t xml:space="preserve"> </w:t>
            </w:r>
            <w:r>
              <w:rPr>
                <w:rFonts w:ascii="SimSun" w:hAnsi="SimSun" w:eastAsia="SimSun" w:cs="SimSun"/>
                <w:sz w:val="24"/>
                <w:szCs w:val="24"/>
                <w:spacing w:val="-14"/>
              </w:rPr>
              <w:t>光</w:t>
            </w:r>
            <w:r>
              <w:rPr>
                <w:rFonts w:ascii="SimSun" w:hAnsi="SimSun" w:eastAsia="SimSun" w:cs="SimSun"/>
                <w:sz w:val="24"/>
                <w:szCs w:val="24"/>
                <w:spacing w:val="-12"/>
              </w:rPr>
              <w:t>，</w:t>
            </w:r>
            <w:r>
              <w:rPr>
                <w:rFonts w:ascii="SimSun" w:hAnsi="SimSun" w:eastAsia="SimSun" w:cs="SimSun"/>
                <w:sz w:val="24"/>
                <w:szCs w:val="24"/>
                <w:spacing w:val="-7"/>
              </w:rPr>
              <w:t xml:space="preserve"> </w:t>
            </w:r>
            <w:r>
              <w:rPr>
                <w:rFonts w:ascii="SimSun" w:hAnsi="SimSun" w:eastAsia="SimSun" w:cs="SimSun"/>
                <w:sz w:val="24"/>
                <w:szCs w:val="24"/>
                <w:spacing w:val="-7"/>
              </w:rPr>
              <w:t>对患者的部位进行间歇式透视。具体方式是受检者位于手术床上，</w:t>
            </w:r>
            <w:r>
              <w:rPr>
                <w:rFonts w:ascii="SimSun" w:hAnsi="SimSun" w:eastAsia="SimSun" w:cs="SimSun"/>
                <w:sz w:val="24"/>
                <w:szCs w:val="24"/>
                <w:spacing w:val="-7"/>
              </w:rPr>
              <w:t xml:space="preserve"> </w:t>
            </w:r>
            <w:r>
              <w:rPr>
                <w:rFonts w:ascii="SimSun" w:hAnsi="SimSun" w:eastAsia="SimSun" w:cs="SimSun"/>
                <w:sz w:val="24"/>
                <w:szCs w:val="24"/>
                <w:spacing w:val="-7"/>
              </w:rPr>
              <w:t>介入手术医生</w:t>
            </w:r>
            <w:r>
              <w:rPr>
                <w:rFonts w:ascii="SimSun" w:hAnsi="SimSun" w:eastAsia="SimSun" w:cs="SimSun"/>
                <w:sz w:val="24"/>
                <w:szCs w:val="24"/>
              </w:rPr>
              <w:t xml:space="preserve"> </w:t>
            </w:r>
            <w:r>
              <w:rPr>
                <w:rFonts w:ascii="SimSun" w:hAnsi="SimSun" w:eastAsia="SimSun" w:cs="SimSun"/>
                <w:sz w:val="24"/>
                <w:szCs w:val="24"/>
                <w:spacing w:val="-16"/>
              </w:rPr>
              <w:t>位</w:t>
            </w:r>
            <w:r>
              <w:rPr>
                <w:rFonts w:ascii="SimSun" w:hAnsi="SimSun" w:eastAsia="SimSun" w:cs="SimSun"/>
                <w:sz w:val="24"/>
                <w:szCs w:val="24"/>
                <w:spacing w:val="-11"/>
              </w:rPr>
              <w:t>于手术床旁第一手术位，</w:t>
            </w:r>
            <w:r>
              <w:rPr>
                <w:rFonts w:ascii="SimSun" w:hAnsi="SimSun" w:eastAsia="SimSun" w:cs="SimSun"/>
                <w:sz w:val="24"/>
                <w:szCs w:val="24"/>
                <w:spacing w:val="-11"/>
              </w:rPr>
              <w:t xml:space="preserve"> </w:t>
            </w:r>
            <w:r>
              <w:rPr>
                <w:rFonts w:ascii="SimSun" w:hAnsi="SimSun" w:eastAsia="SimSun" w:cs="SimSun"/>
                <w:sz w:val="24"/>
                <w:szCs w:val="24"/>
                <w:spacing w:val="-11"/>
              </w:rPr>
              <w:t>距</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DSA</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的</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X</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线管约</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0.5m</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处。介入治疗中，</w:t>
            </w:r>
            <w:r>
              <w:rPr>
                <w:rFonts w:ascii="SimSun" w:hAnsi="SimSun" w:eastAsia="SimSun" w:cs="SimSun"/>
                <w:sz w:val="24"/>
                <w:szCs w:val="24"/>
                <w:spacing w:val="-11"/>
              </w:rPr>
              <w:t xml:space="preserve"> </w:t>
            </w:r>
            <w:r>
              <w:rPr>
                <w:rFonts w:ascii="SimSun" w:hAnsi="SimSun" w:eastAsia="SimSun" w:cs="SimSun"/>
                <w:sz w:val="24"/>
                <w:szCs w:val="24"/>
                <w:spacing w:val="-11"/>
              </w:rPr>
              <w:t>医生根据操作</w:t>
            </w:r>
            <w:r>
              <w:rPr>
                <w:rFonts w:ascii="SimSun" w:hAnsi="SimSun" w:eastAsia="SimSun" w:cs="SimSun"/>
                <w:sz w:val="24"/>
                <w:szCs w:val="24"/>
              </w:rPr>
              <w:t xml:space="preserve"> </w:t>
            </w:r>
            <w:r>
              <w:rPr>
                <w:rFonts w:ascii="SimSun" w:hAnsi="SimSun" w:eastAsia="SimSun" w:cs="SimSun"/>
                <w:sz w:val="24"/>
                <w:szCs w:val="24"/>
                <w:spacing w:val="-4"/>
              </w:rPr>
              <w:t>需求，踩动手</w:t>
            </w:r>
            <w:r>
              <w:rPr>
                <w:rFonts w:ascii="SimSun" w:hAnsi="SimSun" w:eastAsia="SimSun" w:cs="SimSun"/>
                <w:sz w:val="24"/>
                <w:szCs w:val="24"/>
                <w:spacing w:val="-3"/>
              </w:rPr>
              <w:t>术</w:t>
            </w:r>
            <w:r>
              <w:rPr>
                <w:rFonts w:ascii="SimSun" w:hAnsi="SimSun" w:eastAsia="SimSun" w:cs="SimSun"/>
                <w:sz w:val="24"/>
                <w:szCs w:val="24"/>
                <w:spacing w:val="-2"/>
              </w:rPr>
              <w:t>床下的脚踏开关启动</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DSA</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的</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X</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线系统进行透视，通过显示屏上显示</w:t>
            </w:r>
            <w:r>
              <w:rPr>
                <w:rFonts w:ascii="SimSun" w:hAnsi="SimSun" w:eastAsia="SimSun" w:cs="SimSun"/>
                <w:sz w:val="24"/>
                <w:szCs w:val="24"/>
              </w:rPr>
              <w:t xml:space="preserve"> </w:t>
            </w:r>
            <w:r>
              <w:rPr>
                <w:rFonts w:ascii="SimSun" w:hAnsi="SimSun" w:eastAsia="SimSun" w:cs="SimSun"/>
                <w:sz w:val="24"/>
                <w:szCs w:val="24"/>
                <w:spacing w:val="-8"/>
              </w:rPr>
              <w:t>的连续</w:t>
            </w:r>
            <w:r>
              <w:rPr>
                <w:rFonts w:ascii="SimSun" w:hAnsi="SimSun" w:eastAsia="SimSun" w:cs="SimSun"/>
                <w:sz w:val="24"/>
                <w:szCs w:val="24"/>
                <w:spacing w:val="-5"/>
              </w:rPr>
              <w:t>画</w:t>
            </w:r>
            <w:r>
              <w:rPr>
                <w:rFonts w:ascii="SimSun" w:hAnsi="SimSun" w:eastAsia="SimSun" w:cs="SimSun"/>
                <w:sz w:val="24"/>
                <w:szCs w:val="24"/>
                <w:spacing w:val="-4"/>
              </w:rPr>
              <w:t>面，</w:t>
            </w:r>
            <w:r>
              <w:rPr>
                <w:rFonts w:ascii="SimSun" w:hAnsi="SimSun" w:eastAsia="SimSun" w:cs="SimSun"/>
                <w:sz w:val="24"/>
                <w:szCs w:val="24"/>
                <w:spacing w:val="-4"/>
              </w:rPr>
              <w:t xml:space="preserve"> </w:t>
            </w:r>
            <w:r>
              <w:rPr>
                <w:rFonts w:ascii="SimSun" w:hAnsi="SimSun" w:eastAsia="SimSun" w:cs="SimSun"/>
                <w:sz w:val="24"/>
                <w:szCs w:val="24"/>
                <w:spacing w:val="-4"/>
              </w:rPr>
              <w:t>完成介入操作。手术助手位于介入手术间内、手术医生附近的第二手术</w:t>
            </w:r>
            <w:r>
              <w:rPr>
                <w:rFonts w:ascii="SimSun" w:hAnsi="SimSun" w:eastAsia="SimSun" w:cs="SimSun"/>
                <w:sz w:val="24"/>
                <w:szCs w:val="24"/>
              </w:rPr>
              <w:t xml:space="preserve"> </w:t>
            </w:r>
            <w:r>
              <w:rPr>
                <w:rFonts w:ascii="SimSun" w:hAnsi="SimSun" w:eastAsia="SimSun" w:cs="SimSun"/>
                <w:sz w:val="24"/>
                <w:szCs w:val="24"/>
                <w:spacing w:val="-18"/>
              </w:rPr>
              <w:t>位，</w:t>
            </w:r>
            <w:r>
              <w:rPr>
                <w:rFonts w:ascii="SimSun" w:hAnsi="SimSun" w:eastAsia="SimSun" w:cs="SimSun"/>
                <w:sz w:val="24"/>
                <w:szCs w:val="24"/>
                <w:spacing w:val="-18"/>
              </w:rPr>
              <w:t xml:space="preserve"> </w:t>
            </w:r>
            <w:r>
              <w:rPr>
                <w:rFonts w:ascii="SimSun" w:hAnsi="SimSun" w:eastAsia="SimSun" w:cs="SimSun"/>
                <w:sz w:val="24"/>
                <w:szCs w:val="24"/>
                <w:spacing w:val="-13"/>
              </w:rPr>
              <w:t>距</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DSA</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的</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X</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线管约</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1.0~1.5m</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处。介入治疗中，</w:t>
            </w:r>
            <w:r>
              <w:rPr>
                <w:rFonts w:ascii="SimSun" w:hAnsi="SimSun" w:eastAsia="SimSun" w:cs="SimSun"/>
                <w:sz w:val="24"/>
                <w:szCs w:val="24"/>
                <w:spacing w:val="-9"/>
              </w:rPr>
              <w:t xml:space="preserve"> </w:t>
            </w:r>
            <w:r>
              <w:rPr>
                <w:rFonts w:ascii="SimSun" w:hAnsi="SimSun" w:eastAsia="SimSun" w:cs="SimSun"/>
                <w:sz w:val="24"/>
                <w:szCs w:val="24"/>
                <w:spacing w:val="-9"/>
              </w:rPr>
              <w:t>通过观察各类监控屏辅助开展治</w:t>
            </w:r>
            <w:r>
              <w:rPr>
                <w:rFonts w:ascii="SimSun" w:hAnsi="SimSun" w:eastAsia="SimSun" w:cs="SimSun"/>
                <w:sz w:val="24"/>
                <w:szCs w:val="24"/>
              </w:rPr>
              <w:t xml:space="preserve"> </w:t>
            </w:r>
            <w:r>
              <w:rPr>
                <w:rFonts w:ascii="SimSun" w:hAnsi="SimSun" w:eastAsia="SimSun" w:cs="SimSun"/>
                <w:sz w:val="24"/>
                <w:szCs w:val="24"/>
                <w:spacing w:val="-12"/>
              </w:rPr>
              <w:t>疗</w:t>
            </w:r>
            <w:r>
              <w:rPr>
                <w:rFonts w:ascii="SimSun" w:hAnsi="SimSun" w:eastAsia="SimSun" w:cs="SimSun"/>
                <w:sz w:val="24"/>
                <w:szCs w:val="24"/>
                <w:spacing w:val="-10"/>
              </w:rPr>
              <w:t>。</w:t>
            </w:r>
          </w:p>
          <w:p>
            <w:pPr>
              <w:ind w:left="117" w:right="107" w:firstLine="479"/>
              <w:spacing w:before="2" w:line="375" w:lineRule="auto"/>
              <w:rPr>
                <w:rFonts w:ascii="SimSun" w:hAnsi="SimSun" w:eastAsia="SimSun" w:cs="SimSun"/>
                <w:sz w:val="24"/>
                <w:szCs w:val="24"/>
              </w:rPr>
            </w:pPr>
            <w:r>
              <w:rPr>
                <w:rFonts w:ascii="SimSun" w:hAnsi="SimSun" w:eastAsia="SimSun" w:cs="SimSun"/>
                <w:sz w:val="24"/>
                <w:szCs w:val="24"/>
                <w:spacing w:val="-2"/>
              </w:rPr>
              <w:t>介入手术间</w:t>
            </w:r>
            <w:r>
              <w:rPr>
                <w:rFonts w:ascii="SimSun" w:hAnsi="SimSun" w:eastAsia="SimSun" w:cs="SimSun"/>
                <w:sz w:val="24"/>
                <w:szCs w:val="24"/>
                <w:spacing w:val="-1"/>
              </w:rPr>
              <w:t>配备有个人防护用品</w:t>
            </w:r>
            <w:r>
              <w:rPr>
                <w:rFonts w:ascii="SimSun" w:hAnsi="SimSun" w:eastAsia="SimSun" w:cs="SimSun"/>
                <w:sz w:val="24"/>
                <w:szCs w:val="24"/>
                <w:spacing w:val="-1"/>
              </w:rPr>
              <w:t xml:space="preserve"> </w:t>
            </w:r>
            <w:r>
              <w:rPr>
                <w:rFonts w:ascii="SimSun" w:hAnsi="SimSun" w:eastAsia="SimSun" w:cs="SimSun"/>
                <w:sz w:val="24"/>
                <w:szCs w:val="24"/>
                <w:spacing w:val="-1"/>
              </w:rPr>
              <w:t>(如铅衣、铅围裙、铅围脖、铅眼镜等)</w:t>
            </w:r>
            <w:r>
              <w:rPr>
                <w:rFonts w:ascii="SimSun" w:hAnsi="SimSun" w:eastAsia="SimSun" w:cs="SimSun"/>
                <w:sz w:val="24"/>
                <w:szCs w:val="24"/>
                <w:spacing w:val="-1"/>
              </w:rPr>
              <w:t xml:space="preserve"> </w:t>
            </w:r>
            <w:r>
              <w:rPr>
                <w:rFonts w:ascii="SimSun" w:hAnsi="SimSun" w:eastAsia="SimSun" w:cs="SimSun"/>
                <w:sz w:val="24"/>
                <w:szCs w:val="24"/>
                <w:spacing w:val="-1"/>
              </w:rPr>
              <w:t>，同时</w:t>
            </w:r>
            <w:r>
              <w:rPr>
                <w:rFonts w:ascii="SimSun" w:hAnsi="SimSun" w:eastAsia="SimSun" w:cs="SimSun"/>
                <w:sz w:val="24"/>
                <w:szCs w:val="24"/>
              </w:rPr>
              <w:t xml:space="preserve"> </w:t>
            </w:r>
            <w:r>
              <w:rPr>
                <w:rFonts w:ascii="SimSun" w:hAnsi="SimSun" w:eastAsia="SimSun" w:cs="SimSun"/>
                <w:sz w:val="24"/>
                <w:szCs w:val="24"/>
                <w:spacing w:val="-4"/>
              </w:rPr>
              <w:t>手术床</w:t>
            </w:r>
            <w:r>
              <w:rPr>
                <w:rFonts w:ascii="SimSun" w:hAnsi="SimSun" w:eastAsia="SimSun" w:cs="SimSun"/>
                <w:sz w:val="24"/>
                <w:szCs w:val="24"/>
                <w:spacing w:val="-3"/>
              </w:rPr>
              <w:t>旁</w:t>
            </w:r>
            <w:r>
              <w:rPr>
                <w:rFonts w:ascii="SimSun" w:hAnsi="SimSun" w:eastAsia="SimSun" w:cs="SimSun"/>
                <w:sz w:val="24"/>
                <w:szCs w:val="24"/>
                <w:spacing w:val="-2"/>
              </w:rPr>
              <w:t>设有床下铅帘和悬吊铅屏风。</w:t>
            </w:r>
          </w:p>
          <w:p>
            <w:pPr>
              <w:ind w:left="591"/>
              <w:spacing w:before="1" w:line="218" w:lineRule="auto"/>
              <w:rPr>
                <w:rFonts w:ascii="SimSun" w:hAnsi="SimSun" w:eastAsia="SimSun" w:cs="SimSun"/>
                <w:sz w:val="24"/>
                <w:szCs w:val="24"/>
              </w:rPr>
            </w:pPr>
            <w:r>
              <w:rPr>
                <w:rFonts w:ascii="Times New Roman" w:hAnsi="Times New Roman" w:eastAsia="Times New Roman" w:cs="Times New Roman"/>
                <w:sz w:val="24"/>
                <w:szCs w:val="24"/>
                <w:spacing w:val="-5"/>
              </w:rPr>
              <w:t>DSA</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检查与</w:t>
            </w:r>
            <w:r>
              <w:rPr>
                <w:rFonts w:ascii="SimSun" w:hAnsi="SimSun" w:eastAsia="SimSun" w:cs="SimSun"/>
                <w:sz w:val="24"/>
                <w:szCs w:val="24"/>
                <w:spacing w:val="-8"/>
              </w:rPr>
              <w:t>介</w:t>
            </w:r>
            <w:r>
              <w:rPr>
                <w:rFonts w:ascii="SimSun" w:hAnsi="SimSun" w:eastAsia="SimSun" w:cs="SimSun"/>
                <w:sz w:val="24"/>
                <w:szCs w:val="24"/>
                <w:spacing w:val="-5"/>
              </w:rPr>
              <w:t>入治疗流程及产污环节如图</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所示。</w:t>
            </w:r>
          </w:p>
        </w:tc>
      </w:tr>
    </w:tbl>
    <w:p>
      <w:pPr>
        <w:spacing w:line="136" w:lineRule="exact"/>
        <w:rPr>
          <w:rFonts w:ascii="Arial"/>
          <w:sz w:val="11"/>
        </w:rPr>
      </w:pPr>
      <w:r/>
    </w:p>
    <w:p>
      <w:pPr>
        <w:sectPr>
          <w:footerReference w:type="default" r:id="rId24"/>
          <w:pgSz w:w="11907" w:h="16841"/>
          <w:pgMar w:top="1248" w:right="1214" w:bottom="1253" w:left="1560" w:header="0" w:footer="985" w:gutter="0"/>
        </w:sectPr>
        <w:rPr/>
      </w:pPr>
    </w:p>
    <w:tbl>
      <w:tblPr>
        <w:tblStyle w:val="2"/>
        <w:tblW w:w="9068" w:type="dxa"/>
        <w:tblInd w:w="31" w:type="dxa"/>
        <w:tblLayout w:type="fixed"/>
        <w:tblBorders>
          <w:left w:val="single" w:color="000000" w:sz="2" w:space="0"/>
          <w:bottom w:val="single" w:color="000000" w:sz="2" w:space="0"/>
          <w:right w:val="single" w:color="000000" w:sz="2" w:space="0"/>
          <w:top w:val="single" w:color="000000" w:sz="2" w:space="0"/>
        </w:tblBorders>
      </w:tblPr>
      <w:tblGrid>
        <w:gridCol w:w="9068"/>
      </w:tblGrid>
      <w:tr>
        <w:trPr>
          <w:trHeight w:val="14204" w:hRule="atLeast"/>
        </w:trPr>
        <w:tc>
          <w:tcPr>
            <w:tcW w:w="9068" w:type="dxa"/>
            <w:vAlign w:val="top"/>
          </w:tcPr>
          <w:p>
            <w:pPr>
              <w:spacing w:line="160" w:lineRule="exact"/>
              <w:rPr/>
            </w:pPr>
            <w:r>
              <w:pict>
                <v:rect id="_x0000_s39" style="position:absolute;margin-left:-232.573pt;margin-top:91.0364pt;mso-position-vertical-relative:top-margin-area;mso-position-horizontal-relative:right-margin-area;width:0.5pt;height:34.9pt;z-index:251704320;" fillcolor="#000000" filled="true" stroked="false"/>
              </w:pict>
            </w:r>
            <w:r>
              <w:pict>
                <v:rect id="_x0000_s40" style="position:absolute;margin-left:-75.913pt;margin-top:218.909pt;mso-position-vertical-relative:top-margin-area;mso-position-horizontal-relative:right-margin-area;width:8.55pt;height:0.55pt;z-index:251706368;" fillcolor="#000000" filled="true" stroked="false"/>
              </w:pict>
            </w:r>
            <w:r>
              <w:pict>
                <v:rect id="_x0000_s41" style="position:absolute;margin-left:-232.413pt;margin-top:25.8003pt;mso-position-vertical-relative:top-margin-area;mso-position-horizontal-relative:right-margin-area;width:0.2pt;height:11.95pt;z-index:251685888;" fillcolor="#000000" filled="true" stroked="false"/>
              </w:pict>
            </w:r>
            <w:r>
              <w:pict>
                <v:shape id="_x0000_s42" style="position:absolute;margin-left:-324.758pt;margin-top:102.195pt;mso-position-vertical-relative:top-margin-area;mso-position-horizontal-relative:right-margin-area;width:65.15pt;height:20.15pt;z-index:251691008;" filled="false" stroked="false" type="#_x0000_t202">
                  <v:fill on="false"/>
                  <v:stroke on="false"/>
                  <v:path/>
                  <v:imagedata o:title=""/>
                  <o:lock v:ext="edit" aspectratio="false"/>
                  <v:textbox inset="0mm,0mm,0mm,0mm">
                    <w:txbxContent>
                      <w:p>
                        <w:pPr>
                          <w:spacing w:line="20" w:lineRule="exact"/>
                          <w:rPr/>
                        </w:pPr>
                        <w:r/>
                      </w:p>
                      <w:tbl>
                        <w:tblPr>
                          <w:tblStyle w:val="2"/>
                          <w:tblW w:w="1257" w:type="dxa"/>
                          <w:tblInd w:w="22" w:type="dxa"/>
                          <w:tblLayout w:type="fixed"/>
                          <w:tblBorders>
                            <w:left w:val="single" w:color="000000" w:sz="2" w:space="0"/>
                            <w:bottom w:val="single" w:color="000000" w:sz="4" w:space="0"/>
                            <w:right w:val="single" w:color="000000" w:sz="2" w:space="0"/>
                            <w:top w:val="single" w:color="000000" w:sz="4" w:space="0"/>
                          </w:tblBorders>
                        </w:tblPr>
                        <w:tblGrid>
                          <w:gridCol w:w="1257"/>
                        </w:tblGrid>
                        <w:tr>
                          <w:trPr>
                            <w:trHeight w:val="342" w:hRule="atLeast"/>
                          </w:trPr>
                          <w:tc>
                            <w:tcPr>
                              <w:tcW w:w="1257" w:type="dxa"/>
                              <w:vAlign w:val="top"/>
                            </w:tcPr>
                            <w:p>
                              <w:pPr>
                                <w:ind w:left="256"/>
                                <w:spacing w:before="67" w:line="225" w:lineRule="auto"/>
                                <w:rPr>
                                  <w:rFonts w:ascii="SimSun" w:hAnsi="SimSun" w:eastAsia="SimSun" w:cs="SimSun"/>
                                  <w:sz w:val="19"/>
                                  <w:szCs w:val="19"/>
                                </w:rPr>
                              </w:pPr>
                              <w:r>
                                <w:rPr>
                                  <w:rFonts w:ascii="Times New Roman" w:hAnsi="Times New Roman" w:eastAsia="Times New Roman" w:cs="Times New Roman"/>
                                  <w:sz w:val="19"/>
                                  <w:szCs w:val="19"/>
                                  <w:spacing w:val="-2"/>
                                </w:rPr>
                                <w:t>DSA</w:t>
                              </w:r>
                              <w:r>
                                <w:rPr>
                                  <w:rFonts w:ascii="SimSun" w:hAnsi="SimSun" w:eastAsia="SimSun" w:cs="SimSun"/>
                                  <w:sz w:val="19"/>
                                  <w:szCs w:val="19"/>
                                  <w:spacing w:val="-3"/>
                                </w:rPr>
                                <w:t>检</w:t>
                              </w:r>
                              <w:r>
                                <w:rPr>
                                  <w:rFonts w:ascii="SimSun" w:hAnsi="SimSun" w:eastAsia="SimSun" w:cs="SimSun"/>
                                  <w:sz w:val="19"/>
                                  <w:szCs w:val="19"/>
                                  <w:spacing w:val="-2"/>
                                </w:rPr>
                                <w:t>查</w:t>
                              </w:r>
                            </w:p>
                          </w:tc>
                        </w:tr>
                      </w:tbl>
                      <w:p>
                        <w:pPr>
                          <w:rPr>
                            <w:rFonts w:ascii="Arial"/>
                            <w:sz w:val="21"/>
                          </w:rPr>
                        </w:pPr>
                        <w:r/>
                      </w:p>
                    </w:txbxContent>
                  </v:textbox>
                </v:shape>
              </w:pict>
            </w:r>
            <w:r>
              <w:pict>
                <v:shape id="_x0000_s43" style="position:absolute;margin-left:-390.233pt;margin-top:137.832pt;mso-position-vertical-relative:top-margin-area;mso-position-horizontal-relative:right-margin-area;width:147.9pt;height:20.15pt;z-index:251693056;" filled="false" stroked="false" type="#_x0000_t202">
                  <v:fill on="false"/>
                  <v:stroke on="false"/>
                  <v:path/>
                  <v:imagedata o:title=""/>
                  <o:lock v:ext="edit" aspectratio="false"/>
                  <v:textbox inset="0mm,0mm,0mm,0mm">
                    <w:txbxContent>
                      <w:p>
                        <w:pPr>
                          <w:spacing w:line="20" w:lineRule="exact"/>
                          <w:rPr/>
                        </w:pPr>
                        <w:r/>
                      </w:p>
                      <w:tbl>
                        <w:tblPr>
                          <w:tblStyle w:val="2"/>
                          <w:tblW w:w="2912" w:type="dxa"/>
                          <w:tblInd w:w="22" w:type="dxa"/>
                          <w:tblLayout w:type="fixed"/>
                          <w:tblBorders>
                            <w:left w:val="single" w:color="000000" w:sz="2" w:space="0"/>
                            <w:bottom w:val="single" w:color="000000" w:sz="4" w:space="0"/>
                            <w:right w:val="single" w:color="000000" w:sz="2" w:space="0"/>
                            <w:top w:val="single" w:color="000000" w:sz="4" w:space="0"/>
                          </w:tblBorders>
                        </w:tblPr>
                        <w:tblGrid>
                          <w:gridCol w:w="2912"/>
                        </w:tblGrid>
                        <w:tr>
                          <w:trPr>
                            <w:trHeight w:val="342" w:hRule="atLeast"/>
                          </w:trPr>
                          <w:tc>
                            <w:tcPr>
                              <w:shd w:val="clear" w:fill="969696"/>
                              <w:tcW w:w="2912" w:type="dxa"/>
                              <w:vAlign w:val="top"/>
                            </w:tcPr>
                            <w:p>
                              <w:pPr>
                                <w:ind w:left="75"/>
                                <w:spacing w:before="67" w:line="225" w:lineRule="auto"/>
                                <w:rPr>
                                  <w:rFonts w:ascii="SimSun" w:hAnsi="SimSun" w:eastAsia="SimSun" w:cs="SimSun"/>
                                  <w:sz w:val="19"/>
                                  <w:szCs w:val="19"/>
                                </w:rPr>
                              </w:pPr>
                              <w:r>
                                <w:rPr>
                                  <w:rFonts w:ascii="Times New Roman" w:hAnsi="Times New Roman" w:eastAsia="Times New Roman" w:cs="Times New Roman"/>
                                  <w:sz w:val="19"/>
                                  <w:szCs w:val="19"/>
                                  <w:spacing w:val="-2"/>
                                </w:rPr>
                                <w:t>X</w:t>
                              </w:r>
                              <w:r>
                                <w:rPr>
                                  <w:rFonts w:ascii="SimSun" w:hAnsi="SimSun" w:eastAsia="SimSun" w:cs="SimSun"/>
                                  <w:sz w:val="19"/>
                                  <w:szCs w:val="19"/>
                                  <w:spacing w:val="-4"/>
                                </w:rPr>
                                <w:t>线</w:t>
                              </w:r>
                              <w:r>
                                <w:rPr>
                                  <w:rFonts w:ascii="SimSun" w:hAnsi="SimSun" w:eastAsia="SimSun" w:cs="SimSun"/>
                                  <w:sz w:val="19"/>
                                  <w:szCs w:val="19"/>
                                  <w:spacing w:val="-3"/>
                                </w:rPr>
                                <w:t>系</w:t>
                              </w:r>
                              <w:r>
                                <w:rPr>
                                  <w:rFonts w:ascii="SimSun" w:hAnsi="SimSun" w:eastAsia="SimSun" w:cs="SimSun"/>
                                  <w:sz w:val="19"/>
                                  <w:szCs w:val="19"/>
                                  <w:spacing w:val="-2"/>
                                </w:rPr>
                                <w:t>统曝光</w:t>
                              </w:r>
                              <w:r>
                                <w:rPr>
                                  <w:rFonts w:ascii="SimSun" w:hAnsi="SimSun" w:eastAsia="SimSun" w:cs="SimSun"/>
                                  <w:sz w:val="19"/>
                                  <w:szCs w:val="19"/>
                                  <w:spacing w:val="-2"/>
                                </w:rPr>
                                <w:t xml:space="preserve"> </w:t>
                              </w:r>
                              <w:r>
                                <w:rPr>
                                  <w:rFonts w:ascii="SimSun" w:hAnsi="SimSun" w:eastAsia="SimSun" w:cs="SimSun"/>
                                  <w:sz w:val="19"/>
                                  <w:szCs w:val="19"/>
                                  <w:spacing w:val="-2"/>
                                </w:rPr>
                                <w:t>(拍片)</w:t>
                              </w:r>
                              <w:r>
                                <w:rPr>
                                  <w:rFonts w:ascii="SimSun" w:hAnsi="SimSun" w:eastAsia="SimSun" w:cs="SimSun"/>
                                  <w:sz w:val="19"/>
                                  <w:szCs w:val="19"/>
                                  <w:spacing w:val="-2"/>
                                </w:rPr>
                                <w:t xml:space="preserve"> </w:t>
                              </w:r>
                              <w:r>
                                <w:rPr>
                                  <w:rFonts w:ascii="SimSun" w:hAnsi="SimSun" w:eastAsia="SimSun" w:cs="SimSun"/>
                                  <w:sz w:val="19"/>
                                  <w:szCs w:val="19"/>
                                  <w:spacing w:val="-2"/>
                                </w:rPr>
                                <w:t>，采集图像</w:t>
                              </w:r>
                            </w:p>
                          </w:tc>
                        </w:tr>
                      </w:tbl>
                      <w:p>
                        <w:pPr>
                          <w:rPr>
                            <w:rFonts w:ascii="Arial"/>
                            <w:sz w:val="21"/>
                          </w:rPr>
                        </w:pPr>
                        <w:r/>
                      </w:p>
                    </w:txbxContent>
                  </v:textbox>
                </v:shape>
              </w:pict>
            </w:r>
            <w:r>
              <w:pict>
                <v:shape id="_x0000_s44" style="position:absolute;margin-left:-411.728pt;margin-top:147.636pt;mso-position-vertical-relative:top-margin-area;mso-position-horizontal-relative:right-margin-area;width:23pt;height:15.2pt;z-index:251701248;" filled="false" strokecolor="#000000" strokeweight="0.49pt" coordsize="460,303" coordorigin="0,0" path="m454,5l4,5l4,298e">
                  <v:stroke endcap="round" miterlimit="10"/>
                </v:shape>
              </w:pict>
            </w:r>
            <w:r>
              <w:pict>
                <v:shape id="_x0000_s45" style="position:absolute;margin-left:-75.913pt;margin-top:147.636pt;mso-position-vertical-relative:top-margin-area;mso-position-horizontal-relative:right-margin-area;width:35.05pt;height:49.15pt;z-index:251695104;" filled="false" strokecolor="#000000" strokeweight="0.49pt" coordsize="700,983" coordorigin="0,0" path="m4,5l695,5l695,977e">
                  <v:stroke endcap="round" miterlimit="10"/>
                </v:shape>
              </w:pict>
            </w:r>
            <w:r>
              <w:pict>
                <v:shape id="_x0000_s46" style="position:absolute;margin-left:-432.813pt;margin-top:167.599pt;mso-position-vertical-relative:top-margin-area;mso-position-horizontal-relative:right-margin-area;width:39.85pt;height:35.25pt;z-index:251692032;" filled="false" stroked="false" type="#_x0000_t202">
                  <v:fill on="false"/>
                  <v:stroke on="false"/>
                  <v:path/>
                  <v:imagedata o:title=""/>
                  <o:lock v:ext="edit" aspectratio="false"/>
                  <v:textbox inset="0mm,0mm,0mm,0mm">
                    <w:txbxContent>
                      <w:p>
                        <w:pPr>
                          <w:spacing w:line="20" w:lineRule="exact"/>
                          <w:rPr/>
                        </w:pPr>
                        <w:r/>
                      </w:p>
                      <w:tbl>
                        <w:tblPr>
                          <w:tblStyle w:val="2"/>
                          <w:tblW w:w="751" w:type="dxa"/>
                          <w:tblInd w:w="22" w:type="dxa"/>
                          <w:tblLayout w:type="fixed"/>
                          <w:tblBorders>
                            <w:left w:val="single" w:color="000000" w:sz="2" w:space="0"/>
                            <w:bottom w:val="single" w:color="000000" w:sz="4" w:space="0"/>
                            <w:right w:val="single" w:color="000000" w:sz="2" w:space="0"/>
                            <w:top w:val="single" w:color="000000" w:sz="4" w:space="0"/>
                          </w:tblBorders>
                        </w:tblPr>
                        <w:tblGrid>
                          <w:gridCol w:w="751"/>
                        </w:tblGrid>
                        <w:tr>
                          <w:trPr>
                            <w:trHeight w:val="644" w:hRule="atLeast"/>
                          </w:trPr>
                          <w:tc>
                            <w:tcPr>
                              <w:tcW w:w="751" w:type="dxa"/>
                              <w:vAlign w:val="top"/>
                            </w:tcPr>
                            <w:p>
                              <w:pPr>
                                <w:ind w:left="192" w:right="117" w:hanging="73"/>
                                <w:spacing w:before="87" w:line="264" w:lineRule="auto"/>
                                <w:rPr>
                                  <w:rFonts w:ascii="SimSun" w:hAnsi="SimSun" w:eastAsia="SimSun" w:cs="SimSun"/>
                                  <w:sz w:val="19"/>
                                  <w:szCs w:val="19"/>
                                </w:rPr>
                              </w:pPr>
                              <w:r>
                                <w:rPr>
                                  <w:rFonts w:ascii="Times New Roman" w:hAnsi="Times New Roman" w:eastAsia="Times New Roman" w:cs="Times New Roman"/>
                                  <w:sz w:val="19"/>
                                  <w:szCs w:val="19"/>
                                  <w:spacing w:val="-2"/>
                                </w:rPr>
                                <w:t>X</w:t>
                              </w:r>
                              <w:r>
                                <w:rPr>
                                  <w:rFonts w:ascii="SimSun" w:hAnsi="SimSun" w:eastAsia="SimSun" w:cs="SimSun"/>
                                  <w:sz w:val="19"/>
                                  <w:szCs w:val="19"/>
                                  <w:spacing w:val="-4"/>
                                </w:rPr>
                                <w:t>射</w:t>
                              </w:r>
                              <w:r>
                                <w:rPr>
                                  <w:rFonts w:ascii="SimSun" w:hAnsi="SimSun" w:eastAsia="SimSun" w:cs="SimSun"/>
                                  <w:sz w:val="19"/>
                                  <w:szCs w:val="19"/>
                                  <w:spacing w:val="-3"/>
                                </w:rPr>
                                <w:t>线</w:t>
                              </w:r>
                              <w:r>
                                <w:rPr>
                                  <w:rFonts w:ascii="SimSun" w:hAnsi="SimSun" w:eastAsia="SimSun" w:cs="SimSun"/>
                                  <w:sz w:val="19"/>
                                  <w:szCs w:val="19"/>
                                </w:rPr>
                                <w:t xml:space="preserve"> </w:t>
                              </w:r>
                              <w:r>
                                <w:rPr>
                                  <w:rFonts w:ascii="SimSun" w:hAnsi="SimSun" w:eastAsia="SimSun" w:cs="SimSun"/>
                                  <w:sz w:val="19"/>
                                  <w:szCs w:val="19"/>
                                  <w:spacing w:val="-5"/>
                                </w:rPr>
                                <w:t>臭氧</w:t>
                              </w:r>
                            </w:p>
                          </w:tc>
                        </w:tr>
                      </w:tbl>
                      <w:p>
                        <w:pPr>
                          <w:rPr>
                            <w:rFonts w:ascii="Arial"/>
                            <w:sz w:val="21"/>
                          </w:rPr>
                        </w:pPr>
                        <w:r/>
                      </w:p>
                    </w:txbxContent>
                  </v:textbox>
                </v:shape>
              </w:pict>
            </w:r>
            <w:r>
              <w:pict>
                <v:shape id="_x0000_s47" style="position:absolute;margin-left:-337.612pt;margin-top:173.468pt;mso-position-vertical-relative:top-margin-area;mso-position-horizontal-relative:right-margin-area;width:96.5pt;height:20.15pt;z-index:251689984;" filled="false" stroked="false" type="#_x0000_t202">
                  <v:fill on="false"/>
                  <v:stroke on="false"/>
                  <v:path/>
                  <v:imagedata o:title=""/>
                  <o:lock v:ext="edit" aspectratio="false"/>
                  <v:textbox inset="0mm,0mm,0mm,0mm">
                    <w:txbxContent>
                      <w:p>
                        <w:pPr>
                          <w:spacing w:line="20" w:lineRule="exact"/>
                          <w:rPr/>
                        </w:pPr>
                        <w:r/>
                      </w:p>
                      <w:tbl>
                        <w:tblPr>
                          <w:tblStyle w:val="2"/>
                          <w:tblW w:w="1884" w:type="dxa"/>
                          <w:tblInd w:w="22" w:type="dxa"/>
                          <w:tblLayout w:type="fixed"/>
                          <w:tblBorders>
                            <w:left w:val="single" w:color="000000" w:sz="2" w:space="0"/>
                            <w:bottom w:val="single" w:color="000000" w:sz="4" w:space="0"/>
                            <w:right w:val="single" w:color="000000" w:sz="2" w:space="0"/>
                            <w:top w:val="single" w:color="000000" w:sz="4" w:space="0"/>
                          </w:tblBorders>
                        </w:tblPr>
                        <w:tblGrid>
                          <w:gridCol w:w="1884"/>
                        </w:tblGrid>
                        <w:tr>
                          <w:trPr>
                            <w:trHeight w:val="342" w:hRule="atLeast"/>
                          </w:trPr>
                          <w:tc>
                            <w:tcPr>
                              <w:tcW w:w="1884" w:type="dxa"/>
                              <w:vAlign w:val="top"/>
                            </w:tcPr>
                            <w:p>
                              <w:pPr>
                                <w:ind w:left="108"/>
                                <w:spacing w:before="68" w:line="224" w:lineRule="auto"/>
                                <w:rPr>
                                  <w:rFonts w:ascii="SimSun" w:hAnsi="SimSun" w:eastAsia="SimSun" w:cs="SimSun"/>
                                  <w:sz w:val="19"/>
                                  <w:szCs w:val="19"/>
                                </w:rPr>
                              </w:pPr>
                              <w:r>
                                <w:rPr>
                                  <w:rFonts w:ascii="SimSun" w:hAnsi="SimSun" w:eastAsia="SimSun" w:cs="SimSun"/>
                                  <w:sz w:val="19"/>
                                  <w:szCs w:val="19"/>
                                  <w:spacing w:val="-6"/>
                                </w:rPr>
                                <w:t>为</w:t>
                              </w:r>
                              <w:r>
                                <w:rPr>
                                  <w:rFonts w:ascii="SimSun" w:hAnsi="SimSun" w:eastAsia="SimSun" w:cs="SimSun"/>
                                  <w:sz w:val="19"/>
                                  <w:szCs w:val="19"/>
                                  <w:spacing w:val="-3"/>
                                </w:rPr>
                                <w:t>受检者注入造影剂</w:t>
                              </w:r>
                            </w:p>
                          </w:tc>
                        </w:tr>
                      </w:tbl>
                      <w:p>
                        <w:pPr>
                          <w:rPr>
                            <w:rFonts w:ascii="Arial"/>
                            <w:sz w:val="21"/>
                          </w:rPr>
                        </w:pPr>
                        <w:r/>
                      </w:p>
                    </w:txbxContent>
                  </v:textbox>
                </v:shape>
              </w:pict>
            </w:r>
            <w:r>
              <w:pict>
                <v:group id="_x0000_s48" style="position:absolute;margin-left:-290.979pt;margin-top:156.608pt;mso-position-vertical-relative:top-margin-area;mso-position-horizontal-relative:right-margin-area;width:3.65pt;height:89.4pt;z-index:251697152;" filled="false" stroked="false" coordsize="73,1788" coordorigin="0,0">
                  <v:shape id="_x0000_s49" style="position:absolute;left:30;top:712;width:4;height:255;" filled="false" strokecolor="#000000" strokeweight="0.16pt" coordsize="4,255" coordorigin="0,0" path="m1,1l1,253e">
                    <v:stroke endcap="round" miterlimit="10"/>
                  </v:shape>
                  <v:shape id="_x0000_s50" style="position:absolute;left:0;top:957;width:73;height:118;" fillcolor="#000000" filled="true" stroked="false" coordsize="73,118" coordorigin="0,0" path="m72,0l32,117l0,0l72,0xe"/>
                  <v:shape id="_x0000_s51" style="position:absolute;left:30;top:1425;width:4;height:255;" filled="false" strokecolor="#000000" strokeweight="0.16pt" coordsize="4,255" coordorigin="0,0" path="m1,1l1,253e">
                    <v:stroke endcap="round" miterlimit="10"/>
                  </v:shape>
                  <v:shape id="_x0000_s52" style="position:absolute;left:0;top:1670;width:73;height:118;" fillcolor="#000000" filled="true" stroked="false" coordsize="73,118" coordorigin="0,0" path="m72,0l32,117l0,0l72,0xe"/>
                  <v:shape id="_x0000_s53" style="position:absolute;left:30;top:0;width:4;height:255;" filled="false" strokecolor="#000000" strokeweight="0.16pt" coordsize="4,255" coordorigin="0,0" path="m1,1l1,253e">
                    <v:stroke endcap="round" miterlimit="10"/>
                  </v:shape>
                  <v:shape id="_x0000_s54" style="position:absolute;left:0;top:244;width:73;height:118;" fillcolor="#000000" filled="true" stroked="false" coordsize="73,118" coordorigin="0,0" path="m72,0l32,117l0,0l72,0xe"/>
                </v:group>
              </w:pict>
            </w:r>
            <w:r>
              <w:pict>
                <v:group id="_x0000_s55" style="position:absolute;margin-left:-177.3pt;margin-top:156.608pt;mso-position-vertical-relative:top-margin-area;mso-position-horizontal-relative:right-margin-area;width:3.65pt;height:119.7pt;z-index:251696128;" filled="false" stroked="false" coordsize="73,2393" coordorigin="0,0">
                  <v:shape id="_x0000_s56" style="position:absolute;left:38;top:0;width:4;height:255;" filled="false" strokecolor="#000000" strokeweight="0.16pt" coordsize="4,255" coordorigin="0,0" path="m1,1l1,253e">
                    <v:stroke endcap="round" miterlimit="10"/>
                  </v:shape>
                  <v:shape id="_x0000_s57" style="position:absolute;left:0;top:244;width:73;height:118;" fillcolor="#000000" filled="true" stroked="false" coordsize="73,118" coordorigin="0,0" path="m72,0l40,117l0,0l72,0xe"/>
                  <v:shape id="_x0000_s58" style="position:absolute;left:38;top:712;width:4;height:255;" filled="false" strokecolor="#000000" strokeweight="0.16pt" coordsize="4,255" coordorigin="0,0" path="m1,1l1,253e">
                    <v:stroke endcap="round" miterlimit="10"/>
                  </v:shape>
                  <v:shape id="_x0000_s59" style="position:absolute;left:0;top:957;width:73;height:118;" fillcolor="#000000" filled="true" stroked="false" coordsize="73,118" coordorigin="0,0" path="m72,0l40,117l0,0l72,0xe"/>
                  <v:shape id="_x0000_s60" style="position:absolute;left:38;top:1425;width:4;height:255;" filled="false" strokecolor="#000000" strokeweight="0.16pt" coordsize="4,255" coordorigin="0,0" path="m1,1l1,253e">
                    <v:stroke endcap="round" miterlimit="10"/>
                  </v:shape>
                  <v:shape id="_x0000_s61" style="position:absolute;left:0;top:1670;width:73;height:118;" fillcolor="#000000" filled="true" stroked="false" coordsize="73,118" coordorigin="0,0" path="m72,0l40,117l0,0l72,0xe"/>
                  <v:shape id="_x0000_s62" style="position:absolute;left:38;top:2138;width:4;height:255;" filled="false" strokecolor="#000000" strokeweight="0.16pt" coordsize="4,255" coordorigin="0,0" path="m1,1l1,253e">
                    <v:stroke endcap="round" miterlimit="10"/>
                  </v:shape>
                </v:group>
              </w:pict>
            </w:r>
            <w:r>
              <w:pict>
                <v:shape id="_x0000_s63" style="position:absolute;margin-left:-62.8538pt;margin-top:201.561pt;mso-position-vertical-relative:top-margin-area;mso-position-horizontal-relative:right-margin-area;width:39.85pt;height:35.25pt;z-index:251688960;" filled="false" stroked="false" type="#_x0000_t202">
                  <v:fill on="false"/>
                  <v:stroke on="false"/>
                  <v:path/>
                  <v:imagedata o:title=""/>
                  <o:lock v:ext="edit" aspectratio="false"/>
                  <v:textbox inset="0mm,0mm,0mm,0mm">
                    <w:txbxContent>
                      <w:p>
                        <w:pPr>
                          <w:spacing w:line="20" w:lineRule="exact"/>
                          <w:rPr/>
                        </w:pPr>
                        <w:r/>
                      </w:p>
                      <w:tbl>
                        <w:tblPr>
                          <w:tblStyle w:val="2"/>
                          <w:tblW w:w="751" w:type="dxa"/>
                          <w:tblInd w:w="22" w:type="dxa"/>
                          <w:tblLayout w:type="fixed"/>
                          <w:tblBorders>
                            <w:left w:val="single" w:color="000000" w:sz="2" w:space="0"/>
                            <w:bottom w:val="single" w:color="000000" w:sz="4" w:space="0"/>
                            <w:right w:val="single" w:color="000000" w:sz="2" w:space="0"/>
                            <w:top w:val="single" w:color="000000" w:sz="4" w:space="0"/>
                          </w:tblBorders>
                        </w:tblPr>
                        <w:tblGrid>
                          <w:gridCol w:w="751"/>
                        </w:tblGrid>
                        <w:tr>
                          <w:trPr>
                            <w:trHeight w:val="644" w:hRule="atLeast"/>
                          </w:trPr>
                          <w:tc>
                            <w:tcPr>
                              <w:tcW w:w="751" w:type="dxa"/>
                              <w:vAlign w:val="top"/>
                            </w:tcPr>
                            <w:p>
                              <w:pPr>
                                <w:ind w:left="194" w:right="115" w:hanging="73"/>
                                <w:spacing w:before="90" w:line="264" w:lineRule="auto"/>
                                <w:rPr>
                                  <w:rFonts w:ascii="SimSun" w:hAnsi="SimSun" w:eastAsia="SimSun" w:cs="SimSun"/>
                                  <w:sz w:val="19"/>
                                  <w:szCs w:val="19"/>
                                </w:rPr>
                              </w:pPr>
                              <w:r>
                                <w:rPr>
                                  <w:rFonts w:ascii="Times New Roman" w:hAnsi="Times New Roman" w:eastAsia="Times New Roman" w:cs="Times New Roman"/>
                                  <w:sz w:val="19"/>
                                  <w:szCs w:val="19"/>
                                  <w:spacing w:val="-2"/>
                                </w:rPr>
                                <w:t>X</w:t>
                              </w:r>
                              <w:r>
                                <w:rPr>
                                  <w:rFonts w:ascii="SimSun" w:hAnsi="SimSun" w:eastAsia="SimSun" w:cs="SimSun"/>
                                  <w:sz w:val="19"/>
                                  <w:szCs w:val="19"/>
                                  <w:spacing w:val="-4"/>
                                </w:rPr>
                                <w:t>射</w:t>
                              </w:r>
                              <w:r>
                                <w:rPr>
                                  <w:rFonts w:ascii="SimSun" w:hAnsi="SimSun" w:eastAsia="SimSun" w:cs="SimSun"/>
                                  <w:sz w:val="19"/>
                                  <w:szCs w:val="19"/>
                                  <w:spacing w:val="-3"/>
                                </w:rPr>
                                <w:t>线</w:t>
                              </w:r>
                              <w:r>
                                <w:rPr>
                                  <w:rFonts w:ascii="SimSun" w:hAnsi="SimSun" w:eastAsia="SimSun" w:cs="SimSun"/>
                                  <w:sz w:val="19"/>
                                  <w:szCs w:val="19"/>
                                </w:rPr>
                                <w:t xml:space="preserve"> </w:t>
                              </w:r>
                              <w:r>
                                <w:rPr>
                                  <w:rFonts w:ascii="SimSun" w:hAnsi="SimSun" w:eastAsia="SimSun" w:cs="SimSun"/>
                                  <w:sz w:val="19"/>
                                  <w:szCs w:val="19"/>
                                  <w:spacing w:val="-5"/>
                                </w:rPr>
                                <w:t>臭氧</w:t>
                              </w:r>
                            </w:p>
                          </w:tc>
                        </w:tr>
                      </w:tbl>
                      <w:p>
                        <w:pPr>
                          <w:rPr>
                            <w:rFonts w:ascii="Arial"/>
                            <w:sz w:val="21"/>
                          </w:rPr>
                        </w:pPr>
                        <w:r/>
                      </w:p>
                    </w:txbxContent>
                  </v:textbox>
                </v:shape>
              </w:pict>
            </w:r>
            <w:r>
              <w:pict>
                <v:shape id="_x0000_s64" style="position:absolute;margin-left:-390.233pt;margin-top:209.105pt;mso-position-vertical-relative:top-margin-area;mso-position-horizontal-relative:right-margin-area;width:147.9pt;height:20.15pt;z-index:251698176;" filled="false" stroked="false" type="#_x0000_t202">
                  <v:fill on="false"/>
                  <v:stroke on="false"/>
                  <v:path/>
                  <v:imagedata o:title=""/>
                  <o:lock v:ext="edit" aspectratio="false"/>
                  <v:textbox inset="0mm,0mm,0mm,0mm">
                    <w:txbxContent>
                      <w:p>
                        <w:pPr>
                          <w:spacing w:line="20" w:lineRule="exact"/>
                          <w:rPr/>
                        </w:pPr>
                        <w:r/>
                      </w:p>
                      <w:tbl>
                        <w:tblPr>
                          <w:tblStyle w:val="2"/>
                          <w:tblW w:w="2912" w:type="dxa"/>
                          <w:tblInd w:w="22" w:type="dxa"/>
                          <w:tblLayout w:type="fixed"/>
                          <w:tblBorders>
                            <w:left w:val="single" w:color="000000" w:sz="2" w:space="0"/>
                            <w:bottom w:val="single" w:color="000000" w:sz="4" w:space="0"/>
                            <w:right w:val="single" w:color="000000" w:sz="2" w:space="0"/>
                            <w:top w:val="single" w:color="000000" w:sz="4" w:space="0"/>
                          </w:tblBorders>
                        </w:tblPr>
                        <w:tblGrid>
                          <w:gridCol w:w="2912"/>
                        </w:tblGrid>
                        <w:tr>
                          <w:trPr>
                            <w:trHeight w:val="342" w:hRule="atLeast"/>
                          </w:trPr>
                          <w:tc>
                            <w:tcPr>
                              <w:shd w:val="clear" w:fill="969696"/>
                              <w:tcW w:w="2912" w:type="dxa"/>
                              <w:vAlign w:val="top"/>
                            </w:tcPr>
                            <w:p>
                              <w:pPr>
                                <w:ind w:left="75"/>
                                <w:spacing w:before="68" w:line="225" w:lineRule="auto"/>
                                <w:rPr>
                                  <w:rFonts w:ascii="SimSun" w:hAnsi="SimSun" w:eastAsia="SimSun" w:cs="SimSun"/>
                                  <w:sz w:val="19"/>
                                  <w:szCs w:val="19"/>
                                </w:rPr>
                              </w:pPr>
                              <w:r>
                                <w:rPr>
                                  <w:rFonts w:ascii="Times New Roman" w:hAnsi="Times New Roman" w:eastAsia="Times New Roman" w:cs="Times New Roman"/>
                                  <w:sz w:val="19"/>
                                  <w:szCs w:val="19"/>
                                  <w:spacing w:val="-2"/>
                                </w:rPr>
                                <w:t>X</w:t>
                              </w:r>
                              <w:r>
                                <w:rPr>
                                  <w:rFonts w:ascii="SimSun" w:hAnsi="SimSun" w:eastAsia="SimSun" w:cs="SimSun"/>
                                  <w:sz w:val="19"/>
                                  <w:szCs w:val="19"/>
                                  <w:spacing w:val="-4"/>
                                </w:rPr>
                                <w:t>线</w:t>
                              </w:r>
                              <w:r>
                                <w:rPr>
                                  <w:rFonts w:ascii="SimSun" w:hAnsi="SimSun" w:eastAsia="SimSun" w:cs="SimSun"/>
                                  <w:sz w:val="19"/>
                                  <w:szCs w:val="19"/>
                                  <w:spacing w:val="-3"/>
                                </w:rPr>
                                <w:t>系</w:t>
                              </w:r>
                              <w:r>
                                <w:rPr>
                                  <w:rFonts w:ascii="SimSun" w:hAnsi="SimSun" w:eastAsia="SimSun" w:cs="SimSun"/>
                                  <w:sz w:val="19"/>
                                  <w:szCs w:val="19"/>
                                  <w:spacing w:val="-2"/>
                                </w:rPr>
                                <w:t>统曝光</w:t>
                              </w:r>
                              <w:r>
                                <w:rPr>
                                  <w:rFonts w:ascii="SimSun" w:hAnsi="SimSun" w:eastAsia="SimSun" w:cs="SimSun"/>
                                  <w:sz w:val="19"/>
                                  <w:szCs w:val="19"/>
                                  <w:spacing w:val="-2"/>
                                </w:rPr>
                                <w:t xml:space="preserve"> </w:t>
                              </w:r>
                              <w:r>
                                <w:rPr>
                                  <w:rFonts w:ascii="SimSun" w:hAnsi="SimSun" w:eastAsia="SimSun" w:cs="SimSun"/>
                                  <w:sz w:val="19"/>
                                  <w:szCs w:val="19"/>
                                  <w:spacing w:val="-2"/>
                                </w:rPr>
                                <w:t>(拍片)</w:t>
                              </w:r>
                              <w:r>
                                <w:rPr>
                                  <w:rFonts w:ascii="SimSun" w:hAnsi="SimSun" w:eastAsia="SimSun" w:cs="SimSun"/>
                                  <w:sz w:val="19"/>
                                  <w:szCs w:val="19"/>
                                  <w:spacing w:val="-2"/>
                                </w:rPr>
                                <w:t xml:space="preserve"> </w:t>
                              </w:r>
                              <w:r>
                                <w:rPr>
                                  <w:rFonts w:ascii="SimSun" w:hAnsi="SimSun" w:eastAsia="SimSun" w:cs="SimSun"/>
                                  <w:sz w:val="19"/>
                                  <w:szCs w:val="19"/>
                                  <w:spacing w:val="-2"/>
                                </w:rPr>
                                <w:t>，采集图像</w:t>
                              </w:r>
                            </w:p>
                          </w:tc>
                        </w:tr>
                      </w:tbl>
                      <w:p>
                        <w:pPr>
                          <w:rPr>
                            <w:rFonts w:ascii="Arial"/>
                            <w:sz w:val="21"/>
                          </w:rPr>
                        </w:pPr>
                        <w:r/>
                      </w:p>
                    </w:txbxContent>
                  </v:textbox>
                </v:shape>
              </w:pict>
            </w:r>
            <w:r>
              <w:pict>
                <v:shape id="_x0000_s65" style="position:absolute;margin-left:-411.728pt;margin-top:207.17pt;mso-position-vertical-relative:top-margin-area;mso-position-horizontal-relative:right-margin-area;width:23pt;height:12.25pt;z-index:251699200;" filled="false" strokecolor="#000000" strokeweight="0.49pt" coordsize="460,245" coordorigin="0,0" path="m454,239l4,239l4,5e">
                  <v:stroke endcap="round" miterlimit="10"/>
                </v:shape>
              </w:pict>
            </w:r>
            <w:r>
              <w:pict>
                <v:shape id="_x0000_s66" style="position:absolute;margin-left:-68.0399pt;margin-top:217.065pt;mso-position-vertical-relative:top-margin-area;mso-position-horizontal-relative:right-margin-area;width:6.45pt;height:4.65pt;z-index:251705344;" fillcolor="#000000" filled="true" stroked="false" coordsize="128,93" coordorigin="0,0" path="m,l128,41l0,92l0,0xe"/>
              </w:pict>
            </w:r>
            <w:r>
              <w:pict>
                <v:shape id="_x0000_s67" style="position:absolute;margin-left:-335.202pt;margin-top:244.745pt;mso-position-vertical-relative:top-margin-area;mso-position-horizontal-relative:right-margin-area;width:92.1pt;height:20.15pt;z-index:251687936;" filled="false" stroked="false" type="#_x0000_t202">
                  <v:fill on="false"/>
                  <v:stroke on="false"/>
                  <v:path/>
                  <v:imagedata o:title=""/>
                  <o:lock v:ext="edit" aspectratio="false"/>
                  <v:textbox inset="0mm,0mm,0mm,0mm">
                    <w:txbxContent>
                      <w:p>
                        <w:pPr>
                          <w:spacing w:line="20" w:lineRule="exact"/>
                          <w:rPr/>
                        </w:pPr>
                        <w:r/>
                      </w:p>
                      <w:tbl>
                        <w:tblPr>
                          <w:tblStyle w:val="2"/>
                          <w:tblW w:w="1796" w:type="dxa"/>
                          <w:tblInd w:w="22" w:type="dxa"/>
                          <w:tblLayout w:type="fixed"/>
                          <w:tblBorders>
                            <w:left w:val="single" w:color="000000" w:sz="2" w:space="0"/>
                            <w:bottom w:val="single" w:color="000000" w:sz="4" w:space="0"/>
                            <w:right w:val="single" w:color="000000" w:sz="2" w:space="0"/>
                            <w:top w:val="single" w:color="000000" w:sz="4" w:space="0"/>
                          </w:tblBorders>
                        </w:tblPr>
                        <w:tblGrid>
                          <w:gridCol w:w="1796"/>
                        </w:tblGrid>
                        <w:tr>
                          <w:trPr>
                            <w:trHeight w:val="342" w:hRule="atLeast"/>
                          </w:trPr>
                          <w:tc>
                            <w:tcPr>
                              <w:tcW w:w="1796" w:type="dxa"/>
                              <w:vAlign w:val="top"/>
                            </w:tcPr>
                            <w:p>
                              <w:pPr>
                                <w:ind w:left="334"/>
                                <w:spacing w:before="68" w:line="225" w:lineRule="auto"/>
                                <w:rPr>
                                  <w:rFonts w:ascii="SimSun" w:hAnsi="SimSun" w:eastAsia="SimSun" w:cs="SimSun"/>
                                  <w:sz w:val="19"/>
                                  <w:szCs w:val="19"/>
                                </w:rPr>
                              </w:pPr>
                              <w:r>
                                <w:rPr>
                                  <w:rFonts w:ascii="Times New Roman" w:hAnsi="Times New Roman" w:eastAsia="Times New Roman" w:cs="Times New Roman"/>
                                  <w:sz w:val="19"/>
                                  <w:szCs w:val="19"/>
                                  <w:spacing w:val="-2"/>
                                </w:rPr>
                                <w:t>DSA</w:t>
                              </w:r>
                              <w:r>
                                <w:rPr>
                                  <w:rFonts w:ascii="SimSun" w:hAnsi="SimSun" w:eastAsia="SimSun" w:cs="SimSun"/>
                                  <w:sz w:val="19"/>
                                  <w:szCs w:val="19"/>
                                  <w:spacing w:val="-4"/>
                                </w:rPr>
                                <w:t>检</w:t>
                              </w:r>
                              <w:r>
                                <w:rPr>
                                  <w:rFonts w:ascii="SimSun" w:hAnsi="SimSun" w:eastAsia="SimSun" w:cs="SimSun"/>
                                  <w:sz w:val="19"/>
                                  <w:szCs w:val="19"/>
                                  <w:spacing w:val="-3"/>
                                </w:rPr>
                                <w:t>查</w:t>
                              </w:r>
                              <w:r>
                                <w:rPr>
                                  <w:rFonts w:ascii="SimSun" w:hAnsi="SimSun" w:eastAsia="SimSun" w:cs="SimSun"/>
                                  <w:sz w:val="19"/>
                                  <w:szCs w:val="19"/>
                                  <w:spacing w:val="-2"/>
                                </w:rPr>
                                <w:t>完毕</w:t>
                              </w:r>
                            </w:p>
                          </w:tc>
                        </w:tr>
                      </w:tbl>
                      <w:p>
                        <w:pPr>
                          <w:rPr>
                            <w:rFonts w:ascii="Arial"/>
                            <w:sz w:val="21"/>
                          </w:rPr>
                        </w:pPr>
                        <w:r/>
                      </w:p>
                    </w:txbxContent>
                  </v:textbox>
                </v:shape>
              </w:pict>
            </w:r>
            <w:r>
              <w:pict>
                <v:shape id="_x0000_s68" style="position:absolute;margin-left:-118.894pt;margin-top:241.552pt;mso-position-vertical-relative:top-margin-area;mso-position-horizontal-relative:right-margin-area;width:78.05pt;height:13.55pt;z-index:251694080;" filled="false" strokecolor="#000000" strokeweight="0.49pt" coordsize="1561,271" coordorigin="0,0" path="m4,264l1555,264l1555,5e">
                  <v:stroke endcap="round" miterlimit="10"/>
                </v:shape>
              </w:pict>
            </w:r>
            <w:r>
              <w:pict>
                <v:shape id="_x0000_s69" style="position:absolute;margin-left:-232.573pt;margin-top:125.415pt;mso-position-vertical-relative:top-margin-area;mso-position-horizontal-relative:right-margin-area;width:57.55pt;height:7.65pt;z-index:251684864;" filled="false" strokecolor="#000000" strokeweight="0.49pt" coordsize="1150,153" coordorigin="0,0" path="m4,5l1145,5l1145,147e">
                  <v:stroke endcap="round" miterlimit="10"/>
                </v:shape>
              </w:pict>
            </w:r>
            <w:r>
              <w:pict>
                <v:shape id="_x0000_s70" style="position:absolute;margin-left:-291.381pt;margin-top:132.375pt;mso-position-vertical-relative:top-margin-area;mso-position-horizontal-relative:right-margin-area;width:4.45pt;height:6.75pt;z-index:251702272;" fillcolor="#000000" filled="true" stroked="false" coordsize="88,135" coordorigin="0,0" path="m88,0l40,134l0,0l88,0xe"/>
              </w:pict>
            </w:r>
            <w:r>
              <w:pict>
                <v:shape id="_x0000_s71" style="position:absolute;margin-left:-413.496pt;margin-top:161.723pt;mso-position-vertical-relative:top-margin-area;mso-position-horizontal-relative:right-margin-area;width:4.45pt;height:7.15pt;z-index:251703296;" fillcolor="#000000" filled="true" stroked="false" coordsize="88,143" coordorigin="0,0" path="m88,0l40,142l0,0l88,0xe"/>
              </w:pict>
            </w:r>
            <w:r>
              <w:pict>
                <v:shape id="_x0000_s72" style="position:absolute;margin-left:-413.496pt;margin-top:201.552pt;mso-position-vertical-relative:top-margin-area;mso-position-horizontal-relative:right-margin-area;width:4.45pt;height:6.75pt;z-index:251700224;" fillcolor="#000000" filled="true" stroked="false" coordsize="88,135" coordorigin="0,0" path="m0,134l40,0l88,134l0,134xe"/>
              </w:pict>
            </w:r>
            <w:r>
              <w:pict>
                <v:shape id="_x0000_s73" style="position:absolute;margin-left:-43.5366pt;margin-top:196.102pt;mso-position-vertical-relative:top-margin-area;mso-position-horizontal-relative:right-margin-area;width:4.45pt;height:6.75pt;z-index:251708416;" fillcolor="#000000" filled="true" stroked="false" coordsize="88,135" coordorigin="0,0" path="m88,0l48,134l0,0l88,0xe"/>
              </w:pict>
            </w:r>
            <w:r>
              <w:pict>
                <v:shape id="_x0000_s74" style="position:absolute;margin-left:-43.5366pt;margin-top:235.515pt;mso-position-vertical-relative:top-margin-area;mso-position-horizontal-relative:right-margin-area;width:4.45pt;height:6.75pt;z-index:251707392;" fillcolor="#000000" filled="true" stroked="false" coordsize="88,135" coordorigin="0,0" path="m0,134l48,0l88,134l0,134xe"/>
              </w:pict>
            </w:r>
            <w:r>
              <w:pict>
                <v:shape id="_x0000_s75" style="position:absolute;margin-left:-311.502pt;margin-top:36.204pt;mso-position-vertical-relative:top-margin-area;mso-position-horizontal-relative:right-margin-area;width:158.35pt;height:23.65pt;z-index:251686912;" filled="false" stroked="false" type="#_x0000_t202">
                  <v:fill on="false"/>
                  <v:stroke on="false"/>
                  <v:path/>
                  <v:imagedata o:title=""/>
                  <o:lock v:ext="edit" aspectratio="false"/>
                  <v:textbox inset="0mm,0mm,0mm,0mm">
                    <w:txbxContent>
                      <w:p>
                        <w:pPr>
                          <w:spacing w:line="20" w:lineRule="exact"/>
                          <w:rPr/>
                        </w:pPr>
                        <w:r/>
                      </w:p>
                      <w:tbl>
                        <w:tblPr>
                          <w:tblStyle w:val="2"/>
                          <w:tblW w:w="3121" w:type="dxa"/>
                          <w:tblInd w:w="22" w:type="dxa"/>
                          <w:tblLayout w:type="fixed"/>
                          <w:tblBorders>
                            <w:left w:val="single" w:color="000000" w:sz="2" w:space="0"/>
                            <w:bottom w:val="single" w:color="000000" w:sz="4" w:space="0"/>
                            <w:right w:val="single" w:color="000000" w:sz="2" w:space="0"/>
                            <w:top w:val="single" w:color="000000" w:sz="4" w:space="0"/>
                          </w:tblBorders>
                        </w:tblPr>
                        <w:tblGrid>
                          <w:gridCol w:w="3121"/>
                        </w:tblGrid>
                        <w:tr>
                          <w:trPr>
                            <w:trHeight w:val="412" w:hRule="atLeast"/>
                          </w:trPr>
                          <w:tc>
                            <w:tcPr>
                              <w:tcW w:w="3121" w:type="dxa"/>
                              <w:vAlign w:val="top"/>
                            </w:tcPr>
                            <w:p>
                              <w:pPr>
                                <w:ind w:left="1518"/>
                                <w:spacing w:line="65" w:lineRule="exact"/>
                                <w:tabs>
                                  <w:tab w:val="left" w:leader="empty" w:pos="1598"/>
                                </w:tabs>
                                <w:rPr>
                                  <w:rFonts w:ascii="Arial"/>
                                  <w:sz w:val="21"/>
                                </w:rPr>
                              </w:pPr>
                              <w:r>
                                <w:rPr>
                                  <w:shd w:val="clear" w:fill="000000"/>
                                  <w:rFonts w:ascii="Arial" w:hAnsi="Arial" w:eastAsia="Arial" w:cs="Arial"/>
                                  <w:sz w:val="21"/>
                                  <w:szCs w:val="21"/>
                                  <w:position w:val="-6"/>
                                </w:rPr>
                                <w:tab/>
                              </w:r>
                            </w:p>
                            <w:p>
                              <w:pPr>
                                <w:ind w:left="272"/>
                                <w:spacing w:before="73" w:line="224" w:lineRule="auto"/>
                                <w:rPr>
                                  <w:rFonts w:ascii="SimSun" w:hAnsi="SimSun" w:eastAsia="SimSun" w:cs="SimSun"/>
                                  <w:sz w:val="19"/>
                                  <w:szCs w:val="19"/>
                                </w:rPr>
                              </w:pPr>
                              <w:r>
                                <w:rPr>
                                  <w:rFonts w:ascii="SimSun" w:hAnsi="SimSun" w:eastAsia="SimSun" w:cs="SimSun"/>
                                  <w:sz w:val="19"/>
                                  <w:szCs w:val="19"/>
                                  <w:spacing w:val="-8"/>
                                </w:rPr>
                                <w:t>向</w:t>
                              </w:r>
                              <w:r>
                                <w:rPr>
                                  <w:rFonts w:ascii="SimSun" w:hAnsi="SimSun" w:eastAsia="SimSun" w:cs="SimSun"/>
                                  <w:sz w:val="19"/>
                                  <w:szCs w:val="19"/>
                                  <w:spacing w:val="-4"/>
                                </w:rPr>
                                <w:t>病人告知可能受到的辐射危害</w:t>
                              </w:r>
                            </w:p>
                          </w:tc>
                        </w:tr>
                      </w:tbl>
                      <w:p>
                        <w:pPr>
                          <w:rPr>
                            <w:rFonts w:ascii="Arial"/>
                            <w:sz w:val="21"/>
                          </w:rPr>
                        </w:pPr>
                        <w:r/>
                      </w:p>
                    </w:txbxContent>
                  </v:textbox>
                </v:shape>
              </w:pict>
            </w:r>
            <w:r/>
          </w:p>
          <w:tbl>
            <w:tblPr>
              <w:tblStyle w:val="2"/>
              <w:tblW w:w="2189" w:type="dxa"/>
              <w:tblInd w:w="3321" w:type="dxa"/>
              <w:tblLayout w:type="fixed"/>
              <w:tblBorders>
                <w:left w:val="single" w:color="000000" w:sz="2" w:space="0"/>
                <w:bottom w:val="single" w:color="000000" w:sz="4" w:space="0"/>
                <w:right w:val="single" w:color="000000" w:sz="2" w:space="0"/>
                <w:top w:val="single" w:color="000000" w:sz="4" w:space="0"/>
              </w:tblBorders>
            </w:tblPr>
            <w:tblGrid>
              <w:gridCol w:w="2189"/>
            </w:tblGrid>
            <w:tr>
              <w:trPr>
                <w:trHeight w:val="342" w:hRule="atLeast"/>
              </w:trPr>
              <w:tc>
                <w:tcPr>
                  <w:tcW w:w="2189" w:type="dxa"/>
                  <w:vAlign w:val="top"/>
                </w:tcPr>
                <w:p>
                  <w:pPr>
                    <w:ind w:left="443"/>
                    <w:spacing w:before="69" w:line="225" w:lineRule="auto"/>
                    <w:rPr>
                      <w:rFonts w:ascii="SimSun" w:hAnsi="SimSun" w:eastAsia="SimSun" w:cs="SimSun"/>
                      <w:sz w:val="19"/>
                      <w:szCs w:val="19"/>
                    </w:rPr>
                  </w:pPr>
                  <w:r>
                    <w:rPr>
                      <w:rFonts w:ascii="SimSun" w:hAnsi="SimSun" w:eastAsia="SimSun" w:cs="SimSun"/>
                      <w:sz w:val="19"/>
                      <w:szCs w:val="19"/>
                      <w:spacing w:val="-4"/>
                    </w:rPr>
                    <w:t>病</w:t>
                  </w:r>
                  <w:r>
                    <w:rPr>
                      <w:rFonts w:ascii="SimSun" w:hAnsi="SimSun" w:eastAsia="SimSun" w:cs="SimSun"/>
                      <w:sz w:val="19"/>
                      <w:szCs w:val="19"/>
                      <w:spacing w:val="-3"/>
                    </w:rPr>
                    <w:t>人候诊、准备</w:t>
                  </w:r>
                </w:p>
              </w:tc>
            </w:tr>
          </w:tbl>
          <w:p>
            <w:pPr>
              <w:spacing w:line="321" w:lineRule="auto"/>
              <w:rPr>
                <w:rFonts w:ascii="Arial"/>
                <w:sz w:val="21"/>
              </w:rPr>
            </w:pPr>
            <w:r/>
          </w:p>
          <w:p>
            <w:pPr>
              <w:spacing w:line="322" w:lineRule="auto"/>
              <w:rPr>
                <w:rFonts w:ascii="Arial"/>
                <w:sz w:val="21"/>
              </w:rPr>
            </w:pPr>
            <w:r/>
          </w:p>
          <w:p>
            <w:pPr>
              <w:ind w:firstLine="4376"/>
              <w:spacing w:line="301" w:lineRule="exact"/>
              <w:textAlignment w:val="center"/>
              <w:rPr/>
            </w:pPr>
            <w:r>
              <w:pict>
                <v:group id="_x0000_s76" style="mso-position-vertical-relative:line;mso-position-horizontal-relative:char;width:4.05pt;height:15.2pt;" filled="false" stroked="false" coordsize="81,303" coordorigin="0,0">
                  <v:shape id="_x0000_s77" style="position:absolute;left:38;top:0;width:4;height:238;" filled="false" strokecolor="#000000" strokeweight="0.16pt" coordsize="4,238" coordorigin="0,0" path="m1,1l1,236e">
                    <v:stroke endcap="round" miterlimit="10"/>
                  </v:shape>
                  <v:shape id="_x0000_s78" style="position:absolute;left:0;top:228;width:81;height:75;" fillcolor="#000000" filled="true" stroked="false" coordsize="81,75" coordorigin="0,0" path="m80,0l40,75l0,0l80,0xe"/>
                </v:group>
              </w:pict>
            </w:r>
          </w:p>
          <w:tbl>
            <w:tblPr>
              <w:tblStyle w:val="2"/>
              <w:tblW w:w="2238" w:type="dxa"/>
              <w:tblInd w:w="3321" w:type="dxa"/>
              <w:tblLayout w:type="fixed"/>
              <w:tblBorders>
                <w:left w:val="single" w:color="000000" w:sz="2" w:space="0"/>
                <w:bottom w:val="single" w:color="000000" w:sz="4" w:space="0"/>
                <w:right w:val="single" w:color="000000" w:sz="2" w:space="0"/>
                <w:top w:val="single" w:color="000000" w:sz="4" w:space="0"/>
              </w:tblBorders>
            </w:tblPr>
            <w:tblGrid>
              <w:gridCol w:w="2238"/>
            </w:tblGrid>
            <w:tr>
              <w:trPr>
                <w:trHeight w:val="339" w:hRule="atLeast"/>
              </w:trPr>
              <w:tc>
                <w:tcPr>
                  <w:tcW w:w="2238" w:type="dxa"/>
                  <w:vAlign w:val="top"/>
                </w:tcPr>
                <w:p>
                  <w:pPr>
                    <w:ind w:left="183"/>
                    <w:spacing w:before="65" w:line="225" w:lineRule="auto"/>
                    <w:rPr>
                      <w:rFonts w:ascii="SimSun" w:hAnsi="SimSun" w:eastAsia="SimSun" w:cs="SimSun"/>
                      <w:sz w:val="19"/>
                      <w:szCs w:val="19"/>
                    </w:rPr>
                  </w:pPr>
                  <w:r>
                    <w:rPr>
                      <w:rFonts w:ascii="SimSun" w:hAnsi="SimSun" w:eastAsia="SimSun" w:cs="SimSun"/>
                      <w:sz w:val="19"/>
                      <w:szCs w:val="19"/>
                      <w:spacing w:val="-3"/>
                    </w:rPr>
                    <w:t>病人进入手术室、摆位</w:t>
                  </w:r>
                </w:p>
              </w:tc>
            </w:tr>
          </w:tbl>
          <w:p>
            <w:pPr>
              <w:spacing w:line="233" w:lineRule="exact"/>
              <w:rPr/>
            </w:pPr>
            <w:r/>
          </w:p>
          <w:tbl>
            <w:tblPr>
              <w:tblStyle w:val="2"/>
              <w:tblW w:w="1257" w:type="dxa"/>
              <w:tblInd w:w="4984" w:type="dxa"/>
              <w:tblLayout w:type="fixed"/>
              <w:tblBorders>
                <w:left w:val="single" w:color="000000" w:sz="2" w:space="0"/>
                <w:bottom w:val="single" w:color="000000" w:sz="4" w:space="0"/>
                <w:right w:val="single" w:color="000000" w:sz="2" w:space="0"/>
                <w:top w:val="single" w:color="000000" w:sz="4" w:space="0"/>
              </w:tblBorders>
            </w:tblPr>
            <w:tblGrid>
              <w:gridCol w:w="1257"/>
            </w:tblGrid>
            <w:tr>
              <w:trPr>
                <w:trHeight w:val="342" w:hRule="atLeast"/>
              </w:trPr>
              <w:tc>
                <w:tcPr>
                  <w:tcW w:w="1257" w:type="dxa"/>
                  <w:vAlign w:val="top"/>
                </w:tcPr>
                <w:p>
                  <w:pPr>
                    <w:ind w:left="253"/>
                    <w:spacing w:before="67" w:line="226" w:lineRule="auto"/>
                    <w:rPr>
                      <w:rFonts w:ascii="SimSun" w:hAnsi="SimSun" w:eastAsia="SimSun" w:cs="SimSun"/>
                      <w:sz w:val="19"/>
                      <w:szCs w:val="19"/>
                    </w:rPr>
                  </w:pPr>
                  <w:r>
                    <w:rPr>
                      <w:rFonts w:ascii="Times New Roman" w:hAnsi="Times New Roman" w:eastAsia="Times New Roman" w:cs="Times New Roman"/>
                      <w:sz w:val="19"/>
                      <w:szCs w:val="19"/>
                      <w:spacing w:val="-2"/>
                    </w:rPr>
                    <w:t>DSA</w:t>
                  </w:r>
                  <w:r>
                    <w:rPr>
                      <w:rFonts w:ascii="SimSun" w:hAnsi="SimSun" w:eastAsia="SimSun" w:cs="SimSun"/>
                      <w:sz w:val="19"/>
                      <w:szCs w:val="19"/>
                      <w:spacing w:val="-3"/>
                    </w:rPr>
                    <w:t>治</w:t>
                  </w:r>
                  <w:r>
                    <w:rPr>
                      <w:rFonts w:ascii="SimSun" w:hAnsi="SimSun" w:eastAsia="SimSun" w:cs="SimSun"/>
                      <w:sz w:val="19"/>
                      <w:szCs w:val="19"/>
                      <w:spacing w:val="-2"/>
                    </w:rPr>
                    <w:t>疗</w:t>
                  </w:r>
                </w:p>
              </w:tc>
            </w:tr>
          </w:tbl>
          <w:p>
            <w:pPr>
              <w:ind w:firstLine="3270"/>
              <w:spacing w:before="82" w:line="146" w:lineRule="exact"/>
              <w:textAlignment w:val="center"/>
              <w:rPr/>
            </w:pPr>
            <w:r>
              <w:pict>
                <v:shape id="_x0000_s79" style="mso-position-vertical-relative:line;mso-position-horizontal-relative:char;width:57.55pt;height:7.65pt;" filled="false" strokecolor="#000000" strokeweight="0.49pt" coordsize="1150,153" coordorigin="0,0" path="m1145,5l4,5l4,147e">
                  <v:stroke endcap="round" miterlimit="10"/>
                </v:shape>
              </w:pict>
            </w:r>
          </w:p>
          <w:p>
            <w:pPr>
              <w:ind w:firstLine="5508"/>
              <w:spacing w:line="124" w:lineRule="exact"/>
              <w:textAlignment w:val="center"/>
              <w:rPr/>
            </w:pPr>
            <w:r>
              <w:pict>
                <v:shape id="_x0000_s80" style="mso-position-vertical-relative:line;mso-position-horizontal-relative:char;width:4.45pt;height:6.75pt;" fillcolor="#000000" filled="true" stroked="false" coordsize="88,135" coordorigin="0,0" path="m88,0l48,134l0,0l88,0xe"/>
              </w:pict>
            </w:r>
          </w:p>
          <w:tbl>
            <w:tblPr>
              <w:tblStyle w:val="2"/>
              <w:tblW w:w="2912" w:type="dxa"/>
              <w:tblInd w:w="4638" w:type="dxa"/>
              <w:tblLayout w:type="fixed"/>
              <w:tblBorders>
                <w:left w:val="single" w:color="000000" w:sz="2" w:space="0"/>
                <w:bottom w:val="single" w:color="000000" w:sz="4" w:space="0"/>
                <w:right w:val="single" w:color="000000" w:sz="2" w:space="0"/>
                <w:top w:val="single" w:color="000000" w:sz="4" w:space="0"/>
              </w:tblBorders>
            </w:tblPr>
            <w:tblGrid>
              <w:gridCol w:w="2912"/>
            </w:tblGrid>
            <w:tr>
              <w:trPr>
                <w:trHeight w:val="339" w:hRule="atLeast"/>
              </w:trPr>
              <w:tc>
                <w:tcPr>
                  <w:shd w:val="clear" w:fill="969696"/>
                  <w:tcW w:w="2912" w:type="dxa"/>
                  <w:vAlign w:val="top"/>
                </w:tcPr>
                <w:p>
                  <w:pPr>
                    <w:ind w:left="75"/>
                    <w:spacing w:before="65" w:line="225" w:lineRule="auto"/>
                    <w:rPr>
                      <w:rFonts w:ascii="SimSun" w:hAnsi="SimSun" w:eastAsia="SimSun" w:cs="SimSun"/>
                      <w:sz w:val="19"/>
                      <w:szCs w:val="19"/>
                    </w:rPr>
                  </w:pPr>
                  <w:r>
                    <w:rPr>
                      <w:rFonts w:ascii="Times New Roman" w:hAnsi="Times New Roman" w:eastAsia="Times New Roman" w:cs="Times New Roman"/>
                      <w:sz w:val="19"/>
                      <w:szCs w:val="19"/>
                      <w:spacing w:val="-2"/>
                    </w:rPr>
                    <w:t>X</w:t>
                  </w:r>
                  <w:r>
                    <w:rPr>
                      <w:rFonts w:ascii="SimSun" w:hAnsi="SimSun" w:eastAsia="SimSun" w:cs="SimSun"/>
                      <w:sz w:val="19"/>
                      <w:szCs w:val="19"/>
                      <w:spacing w:val="-4"/>
                    </w:rPr>
                    <w:t>线</w:t>
                  </w:r>
                  <w:r>
                    <w:rPr>
                      <w:rFonts w:ascii="SimSun" w:hAnsi="SimSun" w:eastAsia="SimSun" w:cs="SimSun"/>
                      <w:sz w:val="19"/>
                      <w:szCs w:val="19"/>
                      <w:spacing w:val="-3"/>
                    </w:rPr>
                    <w:t>系</w:t>
                  </w:r>
                  <w:r>
                    <w:rPr>
                      <w:rFonts w:ascii="SimSun" w:hAnsi="SimSun" w:eastAsia="SimSun" w:cs="SimSun"/>
                      <w:sz w:val="19"/>
                      <w:szCs w:val="19"/>
                      <w:spacing w:val="-2"/>
                    </w:rPr>
                    <w:t>统曝光</w:t>
                  </w:r>
                  <w:r>
                    <w:rPr>
                      <w:rFonts w:ascii="SimSun" w:hAnsi="SimSun" w:eastAsia="SimSun" w:cs="SimSun"/>
                      <w:sz w:val="19"/>
                      <w:szCs w:val="19"/>
                      <w:spacing w:val="-2"/>
                    </w:rPr>
                    <w:t xml:space="preserve"> </w:t>
                  </w:r>
                  <w:r>
                    <w:rPr>
                      <w:rFonts w:ascii="SimSun" w:hAnsi="SimSun" w:eastAsia="SimSun" w:cs="SimSun"/>
                      <w:sz w:val="19"/>
                      <w:szCs w:val="19"/>
                      <w:spacing w:val="-2"/>
                    </w:rPr>
                    <w:t>(拍片)</w:t>
                  </w:r>
                  <w:r>
                    <w:rPr>
                      <w:rFonts w:ascii="SimSun" w:hAnsi="SimSun" w:eastAsia="SimSun" w:cs="SimSun"/>
                      <w:sz w:val="19"/>
                      <w:szCs w:val="19"/>
                      <w:spacing w:val="-2"/>
                    </w:rPr>
                    <w:t xml:space="preserve"> </w:t>
                  </w:r>
                  <w:r>
                    <w:rPr>
                      <w:rFonts w:ascii="SimSun" w:hAnsi="SimSun" w:eastAsia="SimSun" w:cs="SimSun"/>
                      <w:sz w:val="19"/>
                      <w:szCs w:val="19"/>
                      <w:spacing w:val="-2"/>
                    </w:rPr>
                    <w:t>，采集图像</w:t>
                  </w:r>
                </w:p>
              </w:tc>
            </w:tr>
          </w:tbl>
          <w:p>
            <w:pPr>
              <w:rPr/>
            </w:pPr>
            <w:r/>
          </w:p>
          <w:p>
            <w:pPr>
              <w:spacing w:line="109" w:lineRule="exact"/>
              <w:rPr/>
            </w:pPr>
            <w:r/>
          </w:p>
          <w:tbl>
            <w:tblPr>
              <w:tblStyle w:val="2"/>
              <w:tblW w:w="1884" w:type="dxa"/>
              <w:tblInd w:w="4638" w:type="dxa"/>
              <w:tblLayout w:type="fixed"/>
              <w:tblBorders>
                <w:left w:val="single" w:color="000000" w:sz="2" w:space="0"/>
                <w:bottom w:val="single" w:color="000000" w:sz="4" w:space="0"/>
                <w:right w:val="single" w:color="000000" w:sz="2" w:space="0"/>
                <w:top w:val="single" w:color="000000" w:sz="4" w:space="0"/>
              </w:tblBorders>
            </w:tblPr>
            <w:tblGrid>
              <w:gridCol w:w="1884"/>
            </w:tblGrid>
            <w:tr>
              <w:trPr>
                <w:trHeight w:val="342" w:hRule="atLeast"/>
              </w:trPr>
              <w:tc>
                <w:tcPr>
                  <w:tcW w:w="1884" w:type="dxa"/>
                  <w:vAlign w:val="top"/>
                </w:tcPr>
                <w:p>
                  <w:pPr>
                    <w:ind w:left="108"/>
                    <w:spacing w:before="68" w:line="224" w:lineRule="auto"/>
                    <w:rPr>
                      <w:rFonts w:ascii="SimSun" w:hAnsi="SimSun" w:eastAsia="SimSun" w:cs="SimSun"/>
                      <w:sz w:val="19"/>
                      <w:szCs w:val="19"/>
                    </w:rPr>
                  </w:pPr>
                  <w:r>
                    <w:rPr>
                      <w:rFonts w:ascii="SimSun" w:hAnsi="SimSun" w:eastAsia="SimSun" w:cs="SimSun"/>
                      <w:sz w:val="19"/>
                      <w:szCs w:val="19"/>
                      <w:spacing w:val="-6"/>
                    </w:rPr>
                    <w:t>为</w:t>
                  </w:r>
                  <w:r>
                    <w:rPr>
                      <w:rFonts w:ascii="SimSun" w:hAnsi="SimSun" w:eastAsia="SimSun" w:cs="SimSun"/>
                      <w:sz w:val="19"/>
                      <w:szCs w:val="19"/>
                      <w:spacing w:val="-3"/>
                    </w:rPr>
                    <w:t>受检者注入造影剂</w:t>
                  </w:r>
                </w:p>
              </w:tc>
            </w:tr>
          </w:tbl>
          <w:p>
            <w:pPr>
              <w:rPr/>
            </w:pPr>
            <w:r/>
          </w:p>
          <w:p>
            <w:pPr>
              <w:spacing w:line="109" w:lineRule="exact"/>
              <w:rPr/>
            </w:pPr>
            <w:r/>
          </w:p>
          <w:tbl>
            <w:tblPr>
              <w:tblStyle w:val="2"/>
              <w:tblW w:w="2912" w:type="dxa"/>
              <w:tblInd w:w="4638" w:type="dxa"/>
              <w:tblLayout w:type="fixed"/>
              <w:tblBorders>
                <w:left w:val="single" w:color="000000" w:sz="2" w:space="0"/>
                <w:bottom w:val="single" w:color="000000" w:sz="4" w:space="0"/>
                <w:right w:val="single" w:color="000000" w:sz="2" w:space="0"/>
                <w:top w:val="single" w:color="000000" w:sz="4" w:space="0"/>
              </w:tblBorders>
            </w:tblPr>
            <w:tblGrid>
              <w:gridCol w:w="2912"/>
            </w:tblGrid>
            <w:tr>
              <w:trPr>
                <w:trHeight w:val="342" w:hRule="atLeast"/>
              </w:trPr>
              <w:tc>
                <w:tcPr>
                  <w:shd w:val="clear" w:fill="969696"/>
                  <w:tcW w:w="2912" w:type="dxa"/>
                  <w:vAlign w:val="top"/>
                </w:tcPr>
                <w:p>
                  <w:pPr>
                    <w:ind w:left="75"/>
                    <w:spacing w:before="68" w:line="225" w:lineRule="auto"/>
                    <w:rPr>
                      <w:rFonts w:ascii="SimSun" w:hAnsi="SimSun" w:eastAsia="SimSun" w:cs="SimSun"/>
                      <w:sz w:val="19"/>
                      <w:szCs w:val="19"/>
                    </w:rPr>
                  </w:pPr>
                  <w:r>
                    <w:rPr>
                      <w:rFonts w:ascii="Times New Roman" w:hAnsi="Times New Roman" w:eastAsia="Times New Roman" w:cs="Times New Roman"/>
                      <w:sz w:val="19"/>
                      <w:szCs w:val="19"/>
                      <w:spacing w:val="-2"/>
                    </w:rPr>
                    <w:t>X</w:t>
                  </w:r>
                  <w:r>
                    <w:rPr>
                      <w:rFonts w:ascii="SimSun" w:hAnsi="SimSun" w:eastAsia="SimSun" w:cs="SimSun"/>
                      <w:sz w:val="19"/>
                      <w:szCs w:val="19"/>
                      <w:spacing w:val="-4"/>
                    </w:rPr>
                    <w:t>线</w:t>
                  </w:r>
                  <w:r>
                    <w:rPr>
                      <w:rFonts w:ascii="SimSun" w:hAnsi="SimSun" w:eastAsia="SimSun" w:cs="SimSun"/>
                      <w:sz w:val="19"/>
                      <w:szCs w:val="19"/>
                      <w:spacing w:val="-3"/>
                    </w:rPr>
                    <w:t>系</w:t>
                  </w:r>
                  <w:r>
                    <w:rPr>
                      <w:rFonts w:ascii="SimSun" w:hAnsi="SimSun" w:eastAsia="SimSun" w:cs="SimSun"/>
                      <w:sz w:val="19"/>
                      <w:szCs w:val="19"/>
                      <w:spacing w:val="-2"/>
                    </w:rPr>
                    <w:t>统曝光</w:t>
                  </w:r>
                  <w:r>
                    <w:rPr>
                      <w:rFonts w:ascii="SimSun" w:hAnsi="SimSun" w:eastAsia="SimSun" w:cs="SimSun"/>
                      <w:sz w:val="19"/>
                      <w:szCs w:val="19"/>
                      <w:spacing w:val="-2"/>
                    </w:rPr>
                    <w:t xml:space="preserve"> </w:t>
                  </w:r>
                  <w:r>
                    <w:rPr>
                      <w:rFonts w:ascii="SimSun" w:hAnsi="SimSun" w:eastAsia="SimSun" w:cs="SimSun"/>
                      <w:sz w:val="19"/>
                      <w:szCs w:val="19"/>
                      <w:spacing w:val="-2"/>
                    </w:rPr>
                    <w:t>(拍片)</w:t>
                  </w:r>
                  <w:r>
                    <w:rPr>
                      <w:rFonts w:ascii="SimSun" w:hAnsi="SimSun" w:eastAsia="SimSun" w:cs="SimSun"/>
                      <w:sz w:val="19"/>
                      <w:szCs w:val="19"/>
                      <w:spacing w:val="-2"/>
                    </w:rPr>
                    <w:t xml:space="preserve"> </w:t>
                  </w:r>
                  <w:r>
                    <w:rPr>
                      <w:rFonts w:ascii="SimSun" w:hAnsi="SimSun" w:eastAsia="SimSun" w:cs="SimSun"/>
                      <w:sz w:val="19"/>
                      <w:szCs w:val="19"/>
                      <w:spacing w:val="-2"/>
                    </w:rPr>
                    <w:t>，采集图像</w:t>
                  </w:r>
                </w:p>
              </w:tc>
            </w:tr>
          </w:tbl>
          <w:p>
            <w:pPr>
              <w:rPr/>
            </w:pPr>
            <w:r/>
          </w:p>
          <w:p>
            <w:pPr>
              <w:spacing w:line="109" w:lineRule="exact"/>
              <w:rPr/>
            </w:pPr>
            <w:r/>
          </w:p>
          <w:tbl>
            <w:tblPr>
              <w:tblStyle w:val="2"/>
              <w:tblW w:w="2037" w:type="dxa"/>
              <w:tblInd w:w="4655" w:type="dxa"/>
              <w:tblLayout w:type="fixed"/>
              <w:tblBorders>
                <w:left w:val="single" w:color="000000" w:sz="2" w:space="0"/>
                <w:bottom w:val="single" w:color="000000" w:sz="4" w:space="0"/>
                <w:right w:val="single" w:color="000000" w:sz="2" w:space="0"/>
                <w:top w:val="single" w:color="000000" w:sz="4" w:space="0"/>
              </w:tblBorders>
            </w:tblPr>
            <w:tblGrid>
              <w:gridCol w:w="2037"/>
            </w:tblGrid>
            <w:tr>
              <w:trPr>
                <w:trHeight w:val="342" w:hRule="atLeast"/>
              </w:trPr>
              <w:tc>
                <w:tcPr>
                  <w:shd w:val="clear" w:fill="969696"/>
                  <w:tcW w:w="2037" w:type="dxa"/>
                  <w:vAlign w:val="top"/>
                </w:tcPr>
                <w:p>
                  <w:pPr>
                    <w:ind w:left="88"/>
                    <w:spacing w:before="68" w:line="224" w:lineRule="auto"/>
                    <w:rPr>
                      <w:rFonts w:ascii="SimSun" w:hAnsi="SimSun" w:eastAsia="SimSun" w:cs="SimSun"/>
                      <w:sz w:val="19"/>
                      <w:szCs w:val="19"/>
                    </w:rPr>
                  </w:pPr>
                  <w:r>
                    <w:rPr>
                      <w:rFonts w:ascii="SimSun" w:hAnsi="SimSun" w:eastAsia="SimSun" w:cs="SimSun"/>
                      <w:sz w:val="19"/>
                      <w:szCs w:val="19"/>
                      <w:spacing w:val="-4"/>
                    </w:rPr>
                    <w:t>介入治疗</w:t>
                  </w:r>
                  <w:r>
                    <w:rPr>
                      <w:rFonts w:ascii="SimSun" w:hAnsi="SimSun" w:eastAsia="SimSun" w:cs="SimSun"/>
                      <w:sz w:val="19"/>
                      <w:szCs w:val="19"/>
                      <w:spacing w:val="-3"/>
                    </w:rPr>
                    <w:t xml:space="preserve"> </w:t>
                  </w:r>
                  <w:r>
                    <w:rPr>
                      <w:rFonts w:ascii="SimSun" w:hAnsi="SimSun" w:eastAsia="SimSun" w:cs="SimSun"/>
                      <w:sz w:val="19"/>
                      <w:szCs w:val="19"/>
                      <w:spacing w:val="-2"/>
                    </w:rPr>
                    <w:t>(间隙透视)</w:t>
                  </w:r>
                </w:p>
              </w:tc>
            </w:tr>
          </w:tbl>
          <w:p>
            <w:pPr>
              <w:spacing w:line="238" w:lineRule="exact"/>
              <w:rPr/>
            </w:pPr>
            <w:r/>
          </w:p>
          <w:tbl>
            <w:tblPr>
              <w:tblStyle w:val="2"/>
              <w:tblW w:w="1796" w:type="dxa"/>
              <w:tblInd w:w="4655" w:type="dxa"/>
              <w:tblLayout w:type="fixed"/>
              <w:tblBorders>
                <w:left w:val="single" w:color="000000" w:sz="2" w:space="0"/>
                <w:bottom w:val="single" w:color="000000" w:sz="4" w:space="0"/>
                <w:right w:val="single" w:color="000000" w:sz="2" w:space="0"/>
                <w:top w:val="single" w:color="000000" w:sz="4" w:space="0"/>
              </w:tblBorders>
            </w:tblPr>
            <w:tblGrid>
              <w:gridCol w:w="1796"/>
            </w:tblGrid>
            <w:tr>
              <w:trPr>
                <w:trHeight w:val="454" w:hRule="atLeast"/>
              </w:trPr>
              <w:tc>
                <w:tcPr>
                  <w:tcW w:w="1796" w:type="dxa"/>
                  <w:vAlign w:val="top"/>
                </w:tcPr>
                <w:p>
                  <w:pPr>
                    <w:ind w:left="859"/>
                    <w:spacing w:line="107" w:lineRule="exact"/>
                    <w:rPr/>
                  </w:pPr>
                  <w:r>
                    <w:rPr>
                      <w:position w:val="-2"/>
                    </w:rPr>
                    <w:drawing>
                      <wp:inline distT="0" distB="0" distL="0" distR="0">
                        <wp:extent cx="45913" cy="68193"/>
                        <wp:effectExtent l="0" t="0" r="0" b="0"/>
                        <wp:docPr id="12" name="IM 12"/>
                        <wp:cNvGraphicFramePr/>
                        <a:graphic>
                          <a:graphicData uri="http://schemas.openxmlformats.org/drawingml/2006/picture">
                            <pic:pic>
                              <pic:nvPicPr>
                                <pic:cNvPr id="12" name="IM 12"/>
                                <pic:cNvPicPr/>
                              </pic:nvPicPr>
                              <pic:blipFill>
                                <a:blip r:embed="rId26"/>
                                <a:stretch>
                                  <a:fillRect/>
                                </a:stretch>
                              </pic:blipFill>
                              <pic:spPr>
                                <a:xfrm rot="0">
                                  <a:off x="0" y="0"/>
                                  <a:ext cx="45913" cy="68193"/>
                                </a:xfrm>
                                <a:prstGeom prst="rect">
                                  <a:avLst/>
                                </a:prstGeom>
                              </pic:spPr>
                            </pic:pic>
                          </a:graphicData>
                        </a:graphic>
                      </wp:inline>
                    </w:drawing>
                  </w:r>
                </w:p>
                <w:p>
                  <w:pPr>
                    <w:ind w:left="338"/>
                    <w:spacing w:before="73" w:line="225" w:lineRule="auto"/>
                    <w:rPr>
                      <w:rFonts w:ascii="SimSun" w:hAnsi="SimSun" w:eastAsia="SimSun" w:cs="SimSun"/>
                      <w:sz w:val="19"/>
                      <w:szCs w:val="19"/>
                    </w:rPr>
                  </w:pPr>
                  <w:r>
                    <w:rPr>
                      <w:rFonts w:ascii="Times New Roman" w:hAnsi="Times New Roman" w:eastAsia="Times New Roman" w:cs="Times New Roman"/>
                      <w:sz w:val="19"/>
                      <w:szCs w:val="19"/>
                      <w:spacing w:val="-2"/>
                    </w:rPr>
                    <w:t>DSA</w:t>
                  </w:r>
                  <w:r>
                    <w:rPr>
                      <w:rFonts w:ascii="SimSun" w:hAnsi="SimSun" w:eastAsia="SimSun" w:cs="SimSun"/>
                      <w:sz w:val="19"/>
                      <w:szCs w:val="19"/>
                      <w:spacing w:val="-4"/>
                    </w:rPr>
                    <w:t>治</w:t>
                  </w:r>
                  <w:r>
                    <w:rPr>
                      <w:rFonts w:ascii="SimSun" w:hAnsi="SimSun" w:eastAsia="SimSun" w:cs="SimSun"/>
                      <w:sz w:val="19"/>
                      <w:szCs w:val="19"/>
                      <w:spacing w:val="-3"/>
                    </w:rPr>
                    <w:t>疗</w:t>
                  </w:r>
                  <w:r>
                    <w:rPr>
                      <w:rFonts w:ascii="SimSun" w:hAnsi="SimSun" w:eastAsia="SimSun" w:cs="SimSun"/>
                      <w:sz w:val="19"/>
                      <w:szCs w:val="19"/>
                      <w:spacing w:val="-2"/>
                    </w:rPr>
                    <w:t>完毕</w:t>
                  </w:r>
                </w:p>
              </w:tc>
            </w:tr>
          </w:tbl>
          <w:p>
            <w:pPr>
              <w:ind w:left="2681"/>
              <w:spacing w:before="120" w:line="393" w:lineRule="exact"/>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position w:val="13"/>
              </w:rPr>
              <w:t>图</w:t>
            </w:r>
            <w:r>
              <w:rPr>
                <w:rFonts w:ascii="SimSun" w:hAnsi="SimSun" w:eastAsia="SimSun" w:cs="SimSun"/>
                <w:sz w:val="21"/>
                <w:szCs w:val="21"/>
                <w:spacing w:val="-4"/>
                <w:position w:val="13"/>
              </w:rPr>
              <w:t xml:space="preserve"> </w:t>
            </w:r>
            <w:r>
              <w:rPr>
                <w:rFonts w:ascii="Times New Roman" w:hAnsi="Times New Roman" w:eastAsia="Times New Roman" w:cs="Times New Roman"/>
                <w:sz w:val="21"/>
                <w:szCs w:val="21"/>
                <w:b/>
                <w:bCs/>
                <w:spacing w:val="-4"/>
                <w:position w:val="13"/>
              </w:rPr>
              <w:t>2-1</w:t>
            </w:r>
            <w:r>
              <w:rPr>
                <w:rFonts w:ascii="Times New Roman" w:hAnsi="Times New Roman" w:eastAsia="Times New Roman" w:cs="Times New Roman"/>
                <w:sz w:val="21"/>
                <w:szCs w:val="21"/>
                <w:spacing w:val="-4"/>
                <w:position w:val="13"/>
              </w:rPr>
              <w:t xml:space="preserve">    </w:t>
            </w:r>
            <w:r>
              <w:rPr>
                <w:rFonts w:ascii="Times New Roman" w:hAnsi="Times New Roman" w:eastAsia="Times New Roman" w:cs="Times New Roman"/>
                <w:sz w:val="21"/>
                <w:szCs w:val="21"/>
                <w:b/>
                <w:bCs/>
                <w:spacing w:val="-2"/>
                <w:position w:val="13"/>
              </w:rPr>
              <w:t>DSA</w:t>
            </w:r>
            <w:r>
              <w:rPr>
                <w:rFonts w:ascii="Times New Roman" w:hAnsi="Times New Roman" w:eastAsia="Times New Roman" w:cs="Times New Roman"/>
                <w:sz w:val="21"/>
                <w:szCs w:val="21"/>
                <w:spacing w:val="-2"/>
                <w:position w:val="13"/>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position w:val="13"/>
              </w:rPr>
              <w:t>工作流程及产污环节示意图</w:t>
            </w:r>
          </w:p>
          <w:p>
            <w:pPr>
              <w:ind w:left="599"/>
              <w:spacing w:before="1" w:line="236"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三</w:t>
            </w:r>
            <w:r>
              <w:rPr>
                <w:rFonts w:ascii="SimSun" w:hAnsi="SimSun" w:eastAsia="SimSun" w:cs="SimSun"/>
                <w:sz w:val="24"/>
                <w:szCs w:val="24"/>
                <w14:textOutline w14:w="4354" w14:cap="flat" w14:cmpd="sng">
                  <w14:solidFill>
                    <w14:srgbClr w14:val="000000"/>
                  </w14:solidFill>
                  <w14:prstDash w14:val="solid"/>
                  <w14:miter w14:lim="10"/>
                </w14:textOutline>
              </w:rPr>
              <w:t>、人流及物流路径</w:t>
            </w:r>
          </w:p>
          <w:p>
            <w:pPr>
              <w:ind w:left="116" w:right="107" w:firstLine="487"/>
              <w:spacing w:before="181" w:line="376"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患者路径：</w:t>
            </w:r>
            <w:r>
              <w:rPr>
                <w:rFonts w:ascii="SimSun" w:hAnsi="SimSun" w:eastAsia="SimSun" w:cs="SimSun"/>
                <w:sz w:val="24"/>
                <w:szCs w:val="24"/>
                <w:spacing w:val="-1"/>
              </w:rPr>
              <w:t xml:space="preserve"> </w:t>
            </w:r>
            <w:r>
              <w:rPr>
                <w:rFonts w:ascii="SimSun" w:hAnsi="SimSun" w:eastAsia="SimSun" w:cs="SimSun"/>
                <w:sz w:val="24"/>
                <w:szCs w:val="24"/>
                <w:spacing w:val="-1"/>
              </w:rPr>
              <w:t>本项目患者由病人通道通过</w:t>
            </w:r>
            <w:r>
              <w:rPr>
                <w:rFonts w:ascii="SimSun" w:hAnsi="SimSun" w:eastAsia="SimSun" w:cs="SimSun"/>
                <w:sz w:val="24"/>
                <w:szCs w:val="24"/>
              </w:rPr>
              <w:t>介入治疗室铅防护门</w:t>
            </w:r>
            <w:r>
              <w:rPr>
                <w:rFonts w:ascii="SimSun" w:hAnsi="SimSun" w:eastAsia="SimSun" w:cs="SimSun"/>
                <w:sz w:val="24"/>
                <w:szCs w:val="24"/>
              </w:rPr>
              <w:t xml:space="preserve"> </w:t>
            </w:r>
            <w:r>
              <w:rPr>
                <w:rFonts w:ascii="SimSun" w:hAnsi="SimSun" w:eastAsia="SimSun" w:cs="SimSun"/>
                <w:sz w:val="24"/>
                <w:szCs w:val="24"/>
              </w:rPr>
              <w:t>(</w:t>
            </w:r>
            <w:r>
              <w:rPr>
                <w:rFonts w:ascii="Times New Roman" w:hAnsi="Times New Roman" w:eastAsia="Times New Roman" w:cs="Times New Roman"/>
                <w:sz w:val="24"/>
                <w:szCs w:val="24"/>
              </w:rPr>
              <w:t>M1</w:t>
            </w:r>
            <w:r>
              <w:rPr>
                <w:rFonts w:ascii="SimSun" w:hAnsi="SimSun" w:eastAsia="SimSun" w:cs="SimSun"/>
                <w:sz w:val="24"/>
                <w:szCs w:val="24"/>
              </w:rPr>
              <w:t>)</w:t>
            </w:r>
            <w:r>
              <w:rPr>
                <w:rFonts w:ascii="SimSun" w:hAnsi="SimSun" w:eastAsia="SimSun" w:cs="SimSun"/>
                <w:sz w:val="24"/>
                <w:szCs w:val="24"/>
              </w:rPr>
              <w:t xml:space="preserve"> </w:t>
            </w:r>
            <w:r>
              <w:rPr>
                <w:rFonts w:ascii="SimSun" w:hAnsi="SimSun" w:eastAsia="SimSun" w:cs="SimSun"/>
                <w:sz w:val="24"/>
                <w:szCs w:val="24"/>
              </w:rPr>
              <w:t>进入介</w:t>
            </w:r>
            <w:r>
              <w:rPr>
                <w:rFonts w:ascii="SimSun" w:hAnsi="SimSun" w:eastAsia="SimSun" w:cs="SimSun"/>
                <w:sz w:val="24"/>
                <w:szCs w:val="24"/>
              </w:rPr>
              <w:t xml:space="preserve"> </w:t>
            </w:r>
            <w:r>
              <w:rPr>
                <w:rFonts w:ascii="SimSun" w:hAnsi="SimSun" w:eastAsia="SimSun" w:cs="SimSun"/>
                <w:sz w:val="24"/>
                <w:szCs w:val="24"/>
                <w:spacing w:val="-6"/>
              </w:rPr>
              <w:t>入治</w:t>
            </w:r>
            <w:r>
              <w:rPr>
                <w:rFonts w:ascii="SimSun" w:hAnsi="SimSun" w:eastAsia="SimSun" w:cs="SimSun"/>
                <w:sz w:val="24"/>
                <w:szCs w:val="24"/>
                <w:spacing w:val="-4"/>
              </w:rPr>
              <w:t>疗</w:t>
            </w:r>
            <w:r>
              <w:rPr>
                <w:rFonts w:ascii="SimSun" w:hAnsi="SimSun" w:eastAsia="SimSun" w:cs="SimSun"/>
                <w:sz w:val="24"/>
                <w:szCs w:val="24"/>
                <w:spacing w:val="-3"/>
              </w:rPr>
              <w:t>室内接受治疗。</w:t>
            </w:r>
          </w:p>
          <w:p>
            <w:pPr>
              <w:ind w:left="117" w:right="104" w:firstLine="486"/>
              <w:spacing w:before="1" w:line="376" w:lineRule="auto"/>
              <w:rPr>
                <w:rFonts w:ascii="SimSun" w:hAnsi="SimSun" w:eastAsia="SimSun" w:cs="SimSun"/>
                <w:sz w:val="24"/>
                <w:szCs w:val="24"/>
              </w:rPr>
            </w:pPr>
            <w:r>
              <w:rPr>
                <w:rFonts w:ascii="SimSun" w:hAnsi="SimSun" w:eastAsia="SimSun" w:cs="SimSun"/>
                <w:sz w:val="24"/>
                <w:szCs w:val="24"/>
                <w:spacing w:val="19"/>
              </w:rPr>
              <w:t>(</w:t>
            </w:r>
            <w:r>
              <w:rPr>
                <w:rFonts w:ascii="Times New Roman" w:hAnsi="Times New Roman" w:eastAsia="Times New Roman" w:cs="Times New Roman"/>
                <w:sz w:val="24"/>
                <w:szCs w:val="24"/>
                <w:spacing w:val="13"/>
              </w:rPr>
              <w:t>2</w:t>
            </w:r>
            <w:r>
              <w:rPr>
                <w:rFonts w:ascii="SimSun" w:hAnsi="SimSun" w:eastAsia="SimSun" w:cs="SimSun"/>
                <w:sz w:val="24"/>
                <w:szCs w:val="24"/>
                <w:spacing w:val="13"/>
              </w:rPr>
              <w:t>)医生路径：本项目辐射工作人员通过缓冲间门(</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13"/>
              </w:rPr>
              <w:t>2</w:t>
            </w:r>
            <w:r>
              <w:rPr>
                <w:rFonts w:ascii="SimSun" w:hAnsi="SimSun" w:eastAsia="SimSun" w:cs="SimSun"/>
                <w:sz w:val="24"/>
                <w:szCs w:val="24"/>
                <w:spacing w:val="13"/>
              </w:rPr>
              <w:t>)进入缓冲间更衣室，</w:t>
            </w:r>
            <w:r>
              <w:rPr>
                <w:rFonts w:ascii="SimSun" w:hAnsi="SimSun" w:eastAsia="SimSun" w:cs="SimSun"/>
                <w:sz w:val="24"/>
                <w:szCs w:val="24"/>
              </w:rPr>
              <w:t xml:space="preserve"> </w:t>
            </w:r>
            <w:r>
              <w:rPr>
                <w:rFonts w:ascii="SimSun" w:hAnsi="SimSun" w:eastAsia="SimSun" w:cs="SimSun"/>
                <w:sz w:val="24"/>
                <w:szCs w:val="24"/>
                <w:spacing w:val="1"/>
              </w:rPr>
              <w:t>通过门(</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1"/>
              </w:rPr>
              <w:t>3</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进入医生通道，</w:t>
            </w:r>
            <w:r>
              <w:rPr>
                <w:rFonts w:ascii="SimSun" w:hAnsi="SimSun" w:eastAsia="SimSun" w:cs="SimSun"/>
                <w:sz w:val="24"/>
                <w:szCs w:val="24"/>
                <w:spacing w:val="1"/>
              </w:rPr>
              <w:t xml:space="preserve"> </w:t>
            </w:r>
            <w:r>
              <w:rPr>
                <w:rFonts w:ascii="SimSun" w:hAnsi="SimSun" w:eastAsia="SimSun" w:cs="SimSun"/>
                <w:sz w:val="24"/>
                <w:szCs w:val="24"/>
                <w:spacing w:val="1"/>
              </w:rPr>
              <w:t>通过门</w:t>
            </w:r>
            <w:r>
              <w:rPr>
                <w:rFonts w:ascii="SimSun" w:hAnsi="SimSun" w:eastAsia="SimSun" w:cs="SimSun"/>
                <w:sz w:val="24"/>
                <w:szCs w:val="24"/>
                <w:spacing w:val="1"/>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1"/>
              </w:rPr>
              <w:t>4</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进入卫生通过间再经门(</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1"/>
              </w:rPr>
              <w:t>5</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进入控</w:t>
            </w:r>
            <w:r>
              <w:rPr>
                <w:rFonts w:ascii="SimSun" w:hAnsi="SimSun" w:eastAsia="SimSun" w:cs="SimSun"/>
                <w:sz w:val="24"/>
                <w:szCs w:val="24"/>
              </w:rPr>
              <w:t>制</w:t>
            </w:r>
            <w:r>
              <w:rPr>
                <w:rFonts w:ascii="SimSun" w:hAnsi="SimSun" w:eastAsia="SimSun" w:cs="SimSun"/>
                <w:sz w:val="24"/>
                <w:szCs w:val="24"/>
              </w:rPr>
              <w:t xml:space="preserve"> </w:t>
            </w:r>
            <w:r>
              <w:rPr>
                <w:rFonts w:ascii="SimSun" w:hAnsi="SimSun" w:eastAsia="SimSun" w:cs="SimSun"/>
                <w:sz w:val="24"/>
                <w:szCs w:val="24"/>
                <w:spacing w:val="-9"/>
              </w:rPr>
              <w:t>室操作，</w:t>
            </w:r>
            <w:r>
              <w:rPr>
                <w:rFonts w:ascii="SimSun" w:hAnsi="SimSun" w:eastAsia="SimSun" w:cs="SimSun"/>
                <w:sz w:val="24"/>
                <w:szCs w:val="24"/>
                <w:spacing w:val="-9"/>
              </w:rPr>
              <w:t xml:space="preserve"> </w:t>
            </w:r>
            <w:r>
              <w:rPr>
                <w:rFonts w:ascii="SimSun" w:hAnsi="SimSun" w:eastAsia="SimSun" w:cs="SimSun"/>
                <w:sz w:val="24"/>
                <w:szCs w:val="24"/>
                <w:spacing w:val="-9"/>
              </w:rPr>
              <w:t>介入手术医生经控制室内门</w:t>
            </w:r>
            <w:r>
              <w:rPr>
                <w:rFonts w:ascii="SimSun" w:hAnsi="SimSun" w:eastAsia="SimSun" w:cs="SimSun"/>
                <w:sz w:val="24"/>
                <w:szCs w:val="24"/>
                <w:spacing w:val="-9"/>
              </w:rPr>
              <w:t xml:space="preserve"> </w:t>
            </w:r>
            <w:r>
              <w:rPr>
                <w:rFonts w:ascii="SimSun" w:hAnsi="SimSun" w:eastAsia="SimSun" w:cs="SimSun"/>
                <w:sz w:val="24"/>
                <w:szCs w:val="24"/>
                <w:spacing w:val="-9"/>
              </w:rPr>
              <w:t>(</w:t>
            </w:r>
            <w:r>
              <w:rPr>
                <w:rFonts w:ascii="Times New Roman" w:hAnsi="Times New Roman" w:eastAsia="Times New Roman" w:cs="Times New Roman"/>
                <w:sz w:val="24"/>
                <w:szCs w:val="24"/>
                <w:spacing w:val="-6"/>
              </w:rPr>
              <w:t>M</w:t>
            </w:r>
            <w:r>
              <w:rPr>
                <w:rFonts w:ascii="Times New Roman" w:hAnsi="Times New Roman" w:eastAsia="Times New Roman" w:cs="Times New Roman"/>
                <w:sz w:val="24"/>
                <w:szCs w:val="24"/>
                <w:spacing w:val="-9"/>
              </w:rPr>
              <w:t>6</w:t>
            </w:r>
            <w:r>
              <w:rPr>
                <w:rFonts w:ascii="SimSun" w:hAnsi="SimSun" w:eastAsia="SimSun" w:cs="SimSun"/>
                <w:sz w:val="24"/>
                <w:szCs w:val="24"/>
                <w:spacing w:val="-9"/>
              </w:rPr>
              <w:t>)</w:t>
            </w:r>
            <w:r>
              <w:rPr>
                <w:rFonts w:ascii="SimSun" w:hAnsi="SimSun" w:eastAsia="SimSun" w:cs="SimSun"/>
                <w:sz w:val="24"/>
                <w:szCs w:val="24"/>
                <w:spacing w:val="-9"/>
              </w:rPr>
              <w:t xml:space="preserve"> </w:t>
            </w:r>
            <w:r>
              <w:rPr>
                <w:rFonts w:ascii="SimSun" w:hAnsi="SimSun" w:eastAsia="SimSun" w:cs="SimSun"/>
                <w:sz w:val="24"/>
                <w:szCs w:val="24"/>
                <w:spacing w:val="-9"/>
              </w:rPr>
              <w:t>进入到介入治疗室进行床旁手术操作，</w:t>
            </w:r>
            <w:r>
              <w:rPr>
                <w:rFonts w:ascii="SimSun" w:hAnsi="SimSun" w:eastAsia="SimSun" w:cs="SimSun"/>
                <w:sz w:val="24"/>
                <w:szCs w:val="24"/>
                <w:spacing w:val="-9"/>
              </w:rPr>
              <w:t xml:space="preserve"> </w:t>
            </w:r>
            <w:r>
              <w:rPr>
                <w:rFonts w:ascii="SimSun" w:hAnsi="SimSun" w:eastAsia="SimSun" w:cs="SimSun"/>
                <w:sz w:val="24"/>
                <w:szCs w:val="24"/>
                <w:spacing w:val="-9"/>
              </w:rPr>
              <w:t>由</w:t>
            </w:r>
            <w:r>
              <w:rPr>
                <w:rFonts w:ascii="SimSun" w:hAnsi="SimSun" w:eastAsia="SimSun" w:cs="SimSun"/>
                <w:sz w:val="24"/>
                <w:szCs w:val="24"/>
              </w:rPr>
              <w:t xml:space="preserve"> </w:t>
            </w:r>
            <w:r>
              <w:rPr>
                <w:rFonts w:ascii="SimSun" w:hAnsi="SimSun" w:eastAsia="SimSun" w:cs="SimSun"/>
                <w:sz w:val="24"/>
                <w:szCs w:val="24"/>
                <w:spacing w:val="1"/>
              </w:rPr>
              <w:t>铅防护门(</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1"/>
              </w:rPr>
              <w:t>6</w:t>
            </w:r>
            <w:r>
              <w:rPr>
                <w:rFonts w:ascii="SimSun" w:hAnsi="SimSun" w:eastAsia="SimSun" w:cs="SimSun"/>
                <w:sz w:val="24"/>
                <w:szCs w:val="24"/>
                <w:spacing w:val="1"/>
              </w:rPr>
              <w:t>)离开介入治疗室，</w:t>
            </w:r>
            <w:r>
              <w:rPr>
                <w:rFonts w:ascii="SimSun" w:hAnsi="SimSun" w:eastAsia="SimSun" w:cs="SimSun"/>
                <w:sz w:val="24"/>
                <w:szCs w:val="24"/>
                <w:spacing w:val="1"/>
              </w:rPr>
              <w:t xml:space="preserve"> </w:t>
            </w:r>
            <w:r>
              <w:rPr>
                <w:rFonts w:ascii="SimSun" w:hAnsi="SimSun" w:eastAsia="SimSun" w:cs="SimSun"/>
                <w:sz w:val="24"/>
                <w:szCs w:val="24"/>
                <w:spacing w:val="1"/>
              </w:rPr>
              <w:t>放射技师在控制</w:t>
            </w:r>
            <w:r>
              <w:rPr>
                <w:rFonts w:ascii="SimSun" w:hAnsi="SimSun" w:eastAsia="SimSun" w:cs="SimSun"/>
                <w:sz w:val="24"/>
                <w:szCs w:val="24"/>
              </w:rPr>
              <w:t>室内对</w:t>
            </w:r>
            <w:r>
              <w:rPr>
                <w:rFonts w:ascii="SimSun" w:hAnsi="SimSun" w:eastAsia="SimSun" w:cs="SimSun"/>
                <w:sz w:val="24"/>
                <w:szCs w:val="24"/>
              </w:rPr>
              <w:t xml:space="preserve"> </w:t>
            </w:r>
            <w:r>
              <w:rPr>
                <w:rFonts w:ascii="Times New Roman" w:hAnsi="Times New Roman" w:eastAsia="Times New Roman" w:cs="Times New Roman"/>
                <w:sz w:val="24"/>
                <w:szCs w:val="24"/>
              </w:rPr>
              <w:t>DSA</w:t>
            </w:r>
            <w:r>
              <w:rPr>
                <w:rFonts w:ascii="Times New Roman" w:hAnsi="Times New Roman" w:eastAsia="Times New Roman" w:cs="Times New Roman"/>
                <w:sz w:val="24"/>
                <w:szCs w:val="24"/>
              </w:rPr>
              <w:t xml:space="preserve"> </w:t>
            </w:r>
            <w:r>
              <w:rPr>
                <w:rFonts w:ascii="SimSun" w:hAnsi="SimSun" w:eastAsia="SimSun" w:cs="SimSun"/>
                <w:sz w:val="24"/>
                <w:szCs w:val="24"/>
              </w:rPr>
              <w:t>设备进行隔室操作。</w:t>
            </w:r>
          </w:p>
          <w:p>
            <w:pPr>
              <w:ind w:left="128" w:right="108" w:firstLine="475"/>
              <w:spacing w:before="3" w:line="376"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w:t>
            </w:r>
            <w:r>
              <w:rPr>
                <w:rFonts w:ascii="SimSun" w:hAnsi="SimSun" w:eastAsia="SimSun" w:cs="SimSun"/>
                <w:sz w:val="24"/>
                <w:szCs w:val="24"/>
                <w:spacing w:val="4"/>
              </w:rPr>
              <w:t xml:space="preserve"> </w:t>
            </w:r>
            <w:r>
              <w:rPr>
                <w:rFonts w:ascii="SimSun" w:hAnsi="SimSun" w:eastAsia="SimSun" w:cs="SimSun"/>
                <w:sz w:val="24"/>
                <w:szCs w:val="24"/>
                <w:spacing w:val="3"/>
              </w:rPr>
              <w:t>污</w:t>
            </w:r>
            <w:r>
              <w:rPr>
                <w:rFonts w:ascii="SimSun" w:hAnsi="SimSun" w:eastAsia="SimSun" w:cs="SimSun"/>
                <w:sz w:val="24"/>
                <w:szCs w:val="24"/>
                <w:spacing w:val="2"/>
              </w:rPr>
              <w:t>物路径：</w:t>
            </w:r>
            <w:r>
              <w:rPr>
                <w:rFonts w:ascii="SimSun" w:hAnsi="SimSun" w:eastAsia="SimSun" w:cs="SimSun"/>
                <w:sz w:val="24"/>
                <w:szCs w:val="24"/>
                <w:spacing w:val="2"/>
              </w:rPr>
              <w:t xml:space="preserve"> </w:t>
            </w:r>
            <w:r>
              <w:rPr>
                <w:rFonts w:ascii="SimSun" w:hAnsi="SimSun" w:eastAsia="SimSun" w:cs="SimSun"/>
                <w:sz w:val="24"/>
                <w:szCs w:val="24"/>
                <w:spacing w:val="2"/>
              </w:rPr>
              <w:t>本项目产生的医疗废物，</w:t>
            </w:r>
            <w:r>
              <w:rPr>
                <w:rFonts w:ascii="SimSun" w:hAnsi="SimSun" w:eastAsia="SimSun" w:cs="SimSun"/>
                <w:sz w:val="24"/>
                <w:szCs w:val="24"/>
                <w:spacing w:val="2"/>
              </w:rPr>
              <w:t xml:space="preserve"> </w:t>
            </w:r>
            <w:r>
              <w:rPr>
                <w:rFonts w:ascii="SimSun" w:hAnsi="SimSun" w:eastAsia="SimSun" w:cs="SimSun"/>
                <w:sz w:val="24"/>
                <w:szCs w:val="24"/>
                <w:spacing w:val="2"/>
              </w:rPr>
              <w:t>经介入治疗室铅污物传递窗(</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2"/>
              </w:rPr>
              <w:t>7</w:t>
            </w:r>
            <w:r>
              <w:rPr>
                <w:rFonts w:ascii="SimSun" w:hAnsi="SimSun" w:eastAsia="SimSun" w:cs="SimSun"/>
                <w:sz w:val="24"/>
                <w:szCs w:val="24"/>
                <w:spacing w:val="2"/>
              </w:rPr>
              <w:t>)将</w:t>
            </w:r>
            <w:r>
              <w:rPr>
                <w:rFonts w:ascii="SimSun" w:hAnsi="SimSun" w:eastAsia="SimSun" w:cs="SimSun"/>
                <w:sz w:val="24"/>
                <w:szCs w:val="24"/>
              </w:rPr>
              <w:t xml:space="preserve"> </w:t>
            </w:r>
            <w:r>
              <w:rPr>
                <w:rFonts w:ascii="SimSun" w:hAnsi="SimSun" w:eastAsia="SimSun" w:cs="SimSun"/>
                <w:sz w:val="24"/>
                <w:szCs w:val="24"/>
                <w:spacing w:val="-8"/>
              </w:rPr>
              <w:t>医疗废物运</w:t>
            </w:r>
            <w:r>
              <w:rPr>
                <w:rFonts w:ascii="SimSun" w:hAnsi="SimSun" w:eastAsia="SimSun" w:cs="SimSun"/>
                <w:sz w:val="24"/>
                <w:szCs w:val="24"/>
                <w:spacing w:val="-7"/>
              </w:rPr>
              <w:t>出</w:t>
            </w:r>
            <w:r>
              <w:rPr>
                <w:rFonts w:ascii="SimSun" w:hAnsi="SimSun" w:eastAsia="SimSun" w:cs="SimSun"/>
                <w:sz w:val="24"/>
                <w:szCs w:val="24"/>
                <w:spacing w:val="-4"/>
              </w:rPr>
              <w:t>介入治疗室，</w:t>
            </w:r>
            <w:r>
              <w:rPr>
                <w:rFonts w:ascii="SimSun" w:hAnsi="SimSun" w:eastAsia="SimSun" w:cs="SimSun"/>
                <w:sz w:val="24"/>
                <w:szCs w:val="24"/>
                <w:spacing w:val="-4"/>
              </w:rPr>
              <w:t xml:space="preserve"> </w:t>
            </w:r>
            <w:r>
              <w:rPr>
                <w:rFonts w:ascii="SimSun" w:hAnsi="SimSun" w:eastAsia="SimSun" w:cs="SimSun"/>
                <w:sz w:val="24"/>
                <w:szCs w:val="24"/>
                <w:spacing w:val="-4"/>
              </w:rPr>
              <w:t>采用专门的收集容器统一收集在医院现有的危险废物暂存</w:t>
            </w:r>
            <w:r>
              <w:rPr>
                <w:rFonts w:ascii="SimSun" w:hAnsi="SimSun" w:eastAsia="SimSun" w:cs="SimSun"/>
                <w:sz w:val="24"/>
                <w:szCs w:val="24"/>
              </w:rPr>
              <w:t xml:space="preserve"> </w:t>
            </w:r>
            <w:r>
              <w:rPr>
                <w:rFonts w:ascii="SimSun" w:hAnsi="SimSun" w:eastAsia="SimSun" w:cs="SimSun"/>
                <w:sz w:val="24"/>
                <w:szCs w:val="24"/>
                <w:spacing w:val="-4"/>
              </w:rPr>
              <w:t>间</w:t>
            </w:r>
            <w:r>
              <w:rPr>
                <w:rFonts w:ascii="SimSun" w:hAnsi="SimSun" w:eastAsia="SimSun" w:cs="SimSun"/>
                <w:sz w:val="24"/>
                <w:szCs w:val="24"/>
                <w:spacing w:val="-3"/>
              </w:rPr>
              <w:t>并</w:t>
            </w:r>
            <w:r>
              <w:rPr>
                <w:rFonts w:ascii="SimSun" w:hAnsi="SimSun" w:eastAsia="SimSun" w:cs="SimSun"/>
                <w:sz w:val="24"/>
                <w:szCs w:val="24"/>
                <w:spacing w:val="-2"/>
              </w:rPr>
              <w:t>定期交由有资质的医疗废物处置单位统一收集处置。</w:t>
            </w:r>
          </w:p>
          <w:p>
            <w:pPr>
              <w:ind w:left="598"/>
              <w:spacing w:before="1" w:line="218" w:lineRule="auto"/>
              <w:rPr>
                <w:rFonts w:ascii="SimSun" w:hAnsi="SimSun" w:eastAsia="SimSun" w:cs="SimSun"/>
                <w:sz w:val="24"/>
                <w:szCs w:val="24"/>
              </w:rPr>
            </w:pPr>
            <w:r>
              <w:rPr>
                <w:rFonts w:ascii="SimSun" w:hAnsi="SimSun" w:eastAsia="SimSun" w:cs="SimSun"/>
                <w:sz w:val="24"/>
                <w:szCs w:val="24"/>
                <w:spacing w:val="-10"/>
              </w:rPr>
              <w:t>本项</w:t>
            </w:r>
            <w:r>
              <w:rPr>
                <w:rFonts w:ascii="SimSun" w:hAnsi="SimSun" w:eastAsia="SimSun" w:cs="SimSun"/>
                <w:sz w:val="24"/>
                <w:szCs w:val="24"/>
                <w:spacing w:val="-5"/>
              </w:rPr>
              <w:t>目</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DSA</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上述人流及物流路径详见图</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2-2</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所示。</w:t>
            </w:r>
          </w:p>
        </w:tc>
      </w:tr>
    </w:tbl>
    <w:p>
      <w:pPr>
        <w:spacing w:line="124" w:lineRule="exact"/>
        <w:rPr>
          <w:rFonts w:ascii="Arial"/>
          <w:sz w:val="10"/>
        </w:rPr>
      </w:pPr>
      <w:r/>
    </w:p>
    <w:p>
      <w:pPr>
        <w:sectPr>
          <w:footerReference w:type="default" r:id="rId25"/>
          <w:pgSz w:w="11907" w:h="16841"/>
          <w:pgMar w:top="1248" w:right="1214" w:bottom="1253" w:left="1560" w:header="0" w:footer="985" w:gutter="0"/>
        </w:sectPr>
        <w:rPr/>
      </w:pPr>
    </w:p>
    <w:tbl>
      <w:tblPr>
        <w:tblStyle w:val="2"/>
        <w:tblW w:w="9068"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5"/>
        <w:gridCol w:w="1603"/>
        <w:gridCol w:w="1089"/>
        <w:gridCol w:w="1914"/>
        <w:gridCol w:w="1912"/>
        <w:gridCol w:w="1555"/>
      </w:tblGrid>
      <w:tr>
        <w:trPr>
          <w:trHeight w:val="8153" w:hRule="atLeast"/>
        </w:trPr>
        <w:tc>
          <w:tcPr>
            <w:tcW w:w="9068" w:type="dxa"/>
            <w:vAlign w:val="top"/>
            <w:gridSpan w:val="6"/>
          </w:tcPr>
          <w:p>
            <w:pPr>
              <w:ind w:firstLine="106"/>
              <w:spacing w:before="4" w:line="5034" w:lineRule="exact"/>
              <w:textAlignment w:val="center"/>
              <w:rPr/>
            </w:pPr>
            <w:r>
              <w:drawing>
                <wp:inline distT="0" distB="0" distL="0" distR="0">
                  <wp:extent cx="5683377" cy="3196844"/>
                  <wp:effectExtent l="0" t="0" r="0" b="0"/>
                  <wp:docPr id="13" name="IM 13"/>
                  <wp:cNvGraphicFramePr/>
                  <a:graphic>
                    <a:graphicData uri="http://schemas.openxmlformats.org/drawingml/2006/picture">
                      <pic:pic>
                        <pic:nvPicPr>
                          <pic:cNvPr id="13" name="IM 13"/>
                          <pic:cNvPicPr/>
                        </pic:nvPicPr>
                        <pic:blipFill>
                          <a:blip r:embed="rId28"/>
                          <a:stretch>
                            <a:fillRect/>
                          </a:stretch>
                        </pic:blipFill>
                        <pic:spPr>
                          <a:xfrm rot="0">
                            <a:off x="0" y="0"/>
                            <a:ext cx="5683377" cy="3196844"/>
                          </a:xfrm>
                          <a:prstGeom prst="rect">
                            <a:avLst/>
                          </a:prstGeom>
                        </pic:spPr>
                      </pic:pic>
                    </a:graphicData>
                  </a:graphic>
                </wp:inline>
              </w:drawing>
            </w:r>
          </w:p>
          <w:p>
            <w:pPr>
              <w:ind w:left="2496"/>
              <w:spacing w:before="67" w:line="393" w:lineRule="exact"/>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8"/>
                <w:position w:val="13"/>
              </w:rPr>
              <w:t>图</w:t>
            </w:r>
            <w:r>
              <w:rPr>
                <w:rFonts w:ascii="SimSun" w:hAnsi="SimSun" w:eastAsia="SimSun" w:cs="SimSun"/>
                <w:sz w:val="21"/>
                <w:szCs w:val="21"/>
                <w:spacing w:val="-8"/>
                <w:position w:val="13"/>
              </w:rPr>
              <w:t xml:space="preserve"> </w:t>
            </w:r>
            <w:r>
              <w:rPr>
                <w:rFonts w:ascii="Times New Roman" w:hAnsi="Times New Roman" w:eastAsia="Times New Roman" w:cs="Times New Roman"/>
                <w:sz w:val="21"/>
                <w:szCs w:val="21"/>
                <w:b/>
                <w:bCs/>
                <w:spacing w:val="-8"/>
                <w:position w:val="13"/>
              </w:rPr>
              <w:t>2</w:t>
            </w:r>
            <w:r>
              <w:rPr>
                <w:rFonts w:ascii="Times New Roman" w:hAnsi="Times New Roman" w:eastAsia="Times New Roman" w:cs="Times New Roman"/>
                <w:sz w:val="21"/>
                <w:szCs w:val="21"/>
                <w:b/>
                <w:bCs/>
                <w:spacing w:val="-7"/>
                <w:position w:val="13"/>
              </w:rPr>
              <w:t>-</w:t>
            </w:r>
            <w:r>
              <w:rPr>
                <w:rFonts w:ascii="Times New Roman" w:hAnsi="Times New Roman" w:eastAsia="Times New Roman" w:cs="Times New Roman"/>
                <w:sz w:val="21"/>
                <w:szCs w:val="21"/>
                <w:b/>
                <w:bCs/>
                <w:spacing w:val="-4"/>
                <w:position w:val="13"/>
              </w:rPr>
              <w:t>2</w:t>
            </w:r>
            <w:r>
              <w:rPr>
                <w:rFonts w:ascii="Times New Roman" w:hAnsi="Times New Roman" w:eastAsia="Times New Roman" w:cs="Times New Roman"/>
                <w:sz w:val="21"/>
                <w:szCs w:val="21"/>
                <w:spacing w:val="-4"/>
                <w:position w:val="13"/>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4"/>
                <w:position w:val="13"/>
              </w:rPr>
              <w:t>本项目</w:t>
            </w:r>
            <w:r>
              <w:rPr>
                <w:rFonts w:ascii="SimSun" w:hAnsi="SimSun" w:eastAsia="SimSun" w:cs="SimSun"/>
                <w:sz w:val="21"/>
                <w:szCs w:val="21"/>
                <w:spacing w:val="-4"/>
                <w:position w:val="13"/>
              </w:rPr>
              <w:t xml:space="preserve"> </w:t>
            </w:r>
            <w:r>
              <w:rPr>
                <w:rFonts w:ascii="Times New Roman" w:hAnsi="Times New Roman" w:eastAsia="Times New Roman" w:cs="Times New Roman"/>
                <w:sz w:val="21"/>
                <w:szCs w:val="21"/>
                <w:b/>
                <w:bCs/>
                <w:spacing w:val="-4"/>
                <w:position w:val="13"/>
              </w:rPr>
              <w:t>DSA</w:t>
            </w:r>
            <w:r>
              <w:rPr>
                <w:rFonts w:ascii="Times New Roman" w:hAnsi="Times New Roman" w:eastAsia="Times New Roman" w:cs="Times New Roman"/>
                <w:sz w:val="21"/>
                <w:szCs w:val="21"/>
                <w:spacing w:val="-4"/>
                <w:position w:val="13"/>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4"/>
                <w:position w:val="13"/>
              </w:rPr>
              <w:t>手术室人流、物流示意图</w:t>
            </w:r>
          </w:p>
          <w:p>
            <w:pPr>
              <w:ind w:left="622"/>
              <w:spacing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4"/>
              </w:rPr>
              <w:t>四</w:t>
            </w:r>
            <w:r>
              <w:rPr>
                <w:rFonts w:ascii="SimSun" w:hAnsi="SimSun" w:eastAsia="SimSun" w:cs="SimSun"/>
                <w:sz w:val="24"/>
                <w:szCs w:val="24"/>
                <w14:textOutline w14:w="4354" w14:cap="flat" w14:cmpd="sng">
                  <w14:solidFill>
                    <w14:srgbClr w14:val="000000"/>
                  </w14:solidFill>
                  <w14:prstDash w14:val="solid"/>
                  <w14:miter w14:lim="10"/>
                </w14:textOutline>
                <w:spacing w:val="-2"/>
              </w:rPr>
              <w:t>、工作负荷及人员配置</w:t>
            </w:r>
          </w:p>
          <w:p>
            <w:pPr>
              <w:ind w:left="118" w:right="107" w:firstLine="478"/>
              <w:spacing w:before="200" w:line="377" w:lineRule="auto"/>
              <w:rPr>
                <w:rFonts w:ascii="SimSun" w:hAnsi="SimSun" w:eastAsia="SimSun" w:cs="SimSun"/>
                <w:sz w:val="24"/>
                <w:szCs w:val="24"/>
              </w:rPr>
            </w:pPr>
            <w:r>
              <w:rPr>
                <w:rFonts w:ascii="SimSun" w:hAnsi="SimSun" w:eastAsia="SimSun" w:cs="SimSun"/>
                <w:sz w:val="24"/>
                <w:szCs w:val="24"/>
                <w:spacing w:val="-3"/>
              </w:rPr>
              <w:t>根据本项目环评及医院实际工作量，本项目</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DS</w:t>
            </w:r>
            <w:r>
              <w:rPr>
                <w:rFonts w:ascii="Times New Roman" w:hAnsi="Times New Roman" w:eastAsia="Times New Roman" w:cs="Times New Roman"/>
                <w:sz w:val="24"/>
                <w:szCs w:val="24"/>
              </w:rPr>
              <w:t>A</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3"/>
              </w:rPr>
              <w:t>设备年出束时间约为</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300</w:t>
            </w:r>
            <w:r>
              <w:rPr>
                <w:rFonts w:ascii="Times New Roman" w:hAnsi="Times New Roman" w:eastAsia="Times New Roman" w:cs="Times New Roman"/>
                <w:sz w:val="24"/>
                <w:szCs w:val="24"/>
              </w:rPr>
              <w:t>h</w:t>
            </w:r>
            <w:r>
              <w:rPr>
                <w:rFonts w:ascii="SimSun" w:hAnsi="SimSun" w:eastAsia="SimSun" w:cs="SimSun"/>
                <w:sz w:val="24"/>
                <w:szCs w:val="24"/>
                <w:spacing w:val="-3"/>
              </w:rPr>
              <w:t>。医</w:t>
            </w:r>
            <w:r>
              <w:rPr>
                <w:rFonts w:ascii="SimSun" w:hAnsi="SimSun" w:eastAsia="SimSun" w:cs="SimSun"/>
                <w:sz w:val="24"/>
                <w:szCs w:val="24"/>
              </w:rPr>
              <w:t xml:space="preserve"> </w:t>
            </w:r>
            <w:r>
              <w:rPr>
                <w:rFonts w:ascii="SimSun" w:hAnsi="SimSun" w:eastAsia="SimSun" w:cs="SimSun"/>
                <w:sz w:val="24"/>
                <w:szCs w:val="24"/>
                <w:spacing w:val="-4"/>
              </w:rPr>
              <w:t>院已根据实际工作量为本项目介入治疗室配备</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6</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名辐射工作人员，</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6</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名辐射工作人</w:t>
            </w:r>
            <w:r>
              <w:rPr>
                <w:rFonts w:ascii="SimSun" w:hAnsi="SimSun" w:eastAsia="SimSun" w:cs="SimSun"/>
                <w:sz w:val="24"/>
                <w:szCs w:val="24"/>
                <w:spacing w:val="-3"/>
              </w:rPr>
              <w:t>员</w:t>
            </w:r>
            <w:r>
              <w:rPr>
                <w:rFonts w:ascii="SimSun" w:hAnsi="SimSun" w:eastAsia="SimSun" w:cs="SimSun"/>
                <w:sz w:val="24"/>
                <w:szCs w:val="24"/>
              </w:rPr>
              <w:t xml:space="preserve"> </w:t>
            </w:r>
            <w:r>
              <w:rPr>
                <w:rFonts w:ascii="SimSun" w:hAnsi="SimSun" w:eastAsia="SimSun" w:cs="SimSun"/>
                <w:sz w:val="24"/>
                <w:szCs w:val="24"/>
                <w:spacing w:val="-8"/>
              </w:rPr>
              <w:t>均已参</w:t>
            </w:r>
            <w:r>
              <w:rPr>
                <w:rFonts w:ascii="SimSun" w:hAnsi="SimSun" w:eastAsia="SimSun" w:cs="SimSun"/>
                <w:sz w:val="24"/>
                <w:szCs w:val="24"/>
                <w:spacing w:val="-4"/>
              </w:rPr>
              <w:t>加辐射安全与防护培训学习，并取得辐射安全与防护培训合格证书，</w:t>
            </w:r>
            <w:r>
              <w:rPr>
                <w:rFonts w:ascii="SimSun" w:hAnsi="SimSun" w:eastAsia="SimSun" w:cs="SimSun"/>
                <w:sz w:val="24"/>
                <w:szCs w:val="24"/>
                <w:spacing w:val="-4"/>
              </w:rPr>
              <w:t xml:space="preserve"> </w:t>
            </w:r>
            <w:r>
              <w:rPr>
                <w:rFonts w:ascii="SimSun" w:hAnsi="SimSun" w:eastAsia="SimSun" w:cs="SimSun"/>
                <w:sz w:val="24"/>
                <w:szCs w:val="24"/>
                <w:spacing w:val="-4"/>
              </w:rPr>
              <w:t>合格证均</w:t>
            </w:r>
          </w:p>
          <w:p>
            <w:pPr>
              <w:ind w:left="116"/>
              <w:spacing w:before="1" w:line="219" w:lineRule="auto"/>
              <w:rPr>
                <w:rFonts w:ascii="SimSun" w:hAnsi="SimSun" w:eastAsia="SimSun" w:cs="SimSun"/>
                <w:sz w:val="24"/>
                <w:szCs w:val="24"/>
              </w:rPr>
            </w:pPr>
            <w:r>
              <w:rPr>
                <w:rFonts w:ascii="SimSun" w:hAnsi="SimSun" w:eastAsia="SimSun" w:cs="SimSun"/>
                <w:sz w:val="24"/>
                <w:szCs w:val="24"/>
                <w:spacing w:val="-4"/>
              </w:rPr>
              <w:t>在有效期内，人员名单详见表</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2-4</w:t>
            </w:r>
            <w:r>
              <w:rPr>
                <w:rFonts w:ascii="SimSun" w:hAnsi="SimSun" w:eastAsia="SimSun" w:cs="SimSun"/>
                <w:sz w:val="24"/>
                <w:szCs w:val="24"/>
                <w:spacing w:val="-1"/>
              </w:rPr>
              <w:t>。</w:t>
            </w:r>
          </w:p>
          <w:p>
            <w:pPr>
              <w:ind w:left="2527"/>
              <w:spacing w:before="135"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2"/>
              </w:rPr>
              <w:t xml:space="preserve"> </w:t>
            </w:r>
            <w:r>
              <w:rPr>
                <w:rFonts w:ascii="Times New Roman" w:hAnsi="Times New Roman" w:eastAsia="Times New Roman" w:cs="Times New Roman"/>
                <w:sz w:val="21"/>
                <w:szCs w:val="21"/>
                <w:b/>
                <w:bCs/>
                <w:spacing w:val="-2"/>
              </w:rPr>
              <w:t>2-4</w:t>
            </w:r>
            <w:r>
              <w:rPr>
                <w:rFonts w:ascii="Times New Roman" w:hAnsi="Times New Roman" w:eastAsia="Times New Roman" w:cs="Times New Roman"/>
                <w:sz w:val="21"/>
                <w:szCs w:val="21"/>
                <w:spacing w:val="-2"/>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rPr>
              <w:t>本项目介入治疗室辐射工作人员</w:t>
            </w:r>
            <w:r>
              <w:rPr>
                <w:rFonts w:ascii="SimSun" w:hAnsi="SimSun" w:eastAsia="SimSun" w:cs="SimSun"/>
                <w:sz w:val="21"/>
                <w:szCs w:val="21"/>
                <w14:textOutline w14:w="3831" w14:cap="flat" w14:cmpd="sng">
                  <w14:solidFill>
                    <w14:srgbClr w14:val="000000"/>
                  </w14:solidFill>
                  <w14:prstDash w14:val="solid"/>
                  <w14:miter w14:lim="10"/>
                </w14:textOutline>
                <w:spacing w:val="-1"/>
              </w:rPr>
              <w:t>名</w:t>
            </w:r>
            <w:r>
              <w:rPr>
                <w:rFonts w:ascii="SimSun" w:hAnsi="SimSun" w:eastAsia="SimSun" w:cs="SimSun"/>
                <w:sz w:val="21"/>
                <w:szCs w:val="21"/>
                <w14:textOutline w14:w="3831" w14:cap="flat" w14:cmpd="sng">
                  <w14:solidFill>
                    <w14:srgbClr w14:val="000000"/>
                  </w14:solidFill>
                  <w14:prstDash w14:val="solid"/>
                  <w14:miter w14:lim="10"/>
                </w14:textOutline>
              </w:rPr>
              <w:t>单</w:t>
            </w:r>
          </w:p>
        </w:tc>
      </w:tr>
      <w:tr>
        <w:trPr>
          <w:trHeight w:val="480" w:hRule="atLeast"/>
        </w:trPr>
        <w:tc>
          <w:tcPr>
            <w:tcW w:w="995" w:type="dxa"/>
            <w:vAlign w:val="top"/>
          </w:tcPr>
          <w:p>
            <w:pPr>
              <w:ind w:left="359"/>
              <w:spacing w:before="138" w:line="222" w:lineRule="auto"/>
              <w:rPr>
                <w:rFonts w:ascii="SimSun" w:hAnsi="SimSun" w:eastAsia="SimSun" w:cs="SimSun"/>
                <w:sz w:val="21"/>
                <w:szCs w:val="21"/>
              </w:rPr>
            </w:pPr>
            <w:r>
              <w:rPr>
                <w:rFonts w:ascii="SimSun" w:hAnsi="SimSun" w:eastAsia="SimSun" w:cs="SimSun"/>
                <w:sz w:val="21"/>
                <w:szCs w:val="21"/>
                <w:spacing w:val="-2"/>
              </w:rPr>
              <w:t>序</w:t>
            </w:r>
            <w:r>
              <w:rPr>
                <w:rFonts w:ascii="SimSun" w:hAnsi="SimSun" w:eastAsia="SimSun" w:cs="SimSun"/>
                <w:sz w:val="21"/>
                <w:szCs w:val="21"/>
                <w:spacing w:val="-1"/>
              </w:rPr>
              <w:t>号</w:t>
            </w:r>
          </w:p>
        </w:tc>
        <w:tc>
          <w:tcPr>
            <w:tcW w:w="1603" w:type="dxa"/>
            <w:vAlign w:val="top"/>
          </w:tcPr>
          <w:p>
            <w:pPr>
              <w:ind w:left="608"/>
              <w:spacing w:before="138" w:line="221" w:lineRule="auto"/>
              <w:rPr>
                <w:rFonts w:ascii="SimSun" w:hAnsi="SimSun" w:eastAsia="SimSun" w:cs="SimSun"/>
                <w:sz w:val="21"/>
                <w:szCs w:val="21"/>
              </w:rPr>
            </w:pPr>
            <w:r>
              <w:rPr>
                <w:rFonts w:ascii="SimSun" w:hAnsi="SimSun" w:eastAsia="SimSun" w:cs="SimSun"/>
                <w:sz w:val="21"/>
                <w:szCs w:val="21"/>
                <w:spacing w:val="-2"/>
              </w:rPr>
              <w:t>姓</w:t>
            </w:r>
            <w:r>
              <w:rPr>
                <w:rFonts w:ascii="SimSun" w:hAnsi="SimSun" w:eastAsia="SimSun" w:cs="SimSun"/>
                <w:sz w:val="21"/>
                <w:szCs w:val="21"/>
                <w:spacing w:val="-1"/>
              </w:rPr>
              <w:t>名</w:t>
            </w:r>
          </w:p>
        </w:tc>
        <w:tc>
          <w:tcPr>
            <w:tcW w:w="1089" w:type="dxa"/>
            <w:vAlign w:val="top"/>
          </w:tcPr>
          <w:p>
            <w:pPr>
              <w:ind w:left="355"/>
              <w:spacing w:before="138" w:line="221" w:lineRule="auto"/>
              <w:rPr>
                <w:rFonts w:ascii="SimSun" w:hAnsi="SimSun" w:eastAsia="SimSun" w:cs="SimSun"/>
                <w:sz w:val="21"/>
                <w:szCs w:val="21"/>
              </w:rPr>
            </w:pPr>
            <w:r>
              <w:rPr>
                <w:rFonts w:ascii="SimSun" w:hAnsi="SimSun" w:eastAsia="SimSun" w:cs="SimSun"/>
                <w:sz w:val="21"/>
                <w:szCs w:val="21"/>
                <w:spacing w:val="-2"/>
              </w:rPr>
              <w:t>性</w:t>
            </w:r>
            <w:r>
              <w:rPr>
                <w:rFonts w:ascii="SimSun" w:hAnsi="SimSun" w:eastAsia="SimSun" w:cs="SimSun"/>
                <w:sz w:val="21"/>
                <w:szCs w:val="21"/>
                <w:spacing w:val="-1"/>
              </w:rPr>
              <w:t>别</w:t>
            </w:r>
          </w:p>
        </w:tc>
        <w:tc>
          <w:tcPr>
            <w:tcW w:w="1914" w:type="dxa"/>
            <w:vAlign w:val="top"/>
          </w:tcPr>
          <w:p>
            <w:pPr>
              <w:ind w:left="560"/>
              <w:spacing w:before="138" w:line="221" w:lineRule="auto"/>
              <w:rPr>
                <w:rFonts w:ascii="SimSun" w:hAnsi="SimSun" w:eastAsia="SimSun" w:cs="SimSun"/>
                <w:sz w:val="21"/>
                <w:szCs w:val="21"/>
              </w:rPr>
            </w:pPr>
            <w:r>
              <w:rPr>
                <w:rFonts w:ascii="SimSun" w:hAnsi="SimSun" w:eastAsia="SimSun" w:cs="SimSun"/>
                <w:sz w:val="21"/>
                <w:szCs w:val="21"/>
                <w:spacing w:val="-2"/>
              </w:rPr>
              <w:t>工作岗位</w:t>
            </w:r>
          </w:p>
        </w:tc>
        <w:tc>
          <w:tcPr>
            <w:tcW w:w="1912" w:type="dxa"/>
            <w:vAlign w:val="top"/>
          </w:tcPr>
          <w:p>
            <w:pPr>
              <w:ind w:left="137"/>
              <w:spacing w:before="138" w:line="220" w:lineRule="auto"/>
              <w:rPr>
                <w:rFonts w:ascii="SimSun" w:hAnsi="SimSun" w:eastAsia="SimSun" w:cs="SimSun"/>
                <w:sz w:val="21"/>
                <w:szCs w:val="21"/>
              </w:rPr>
            </w:pPr>
            <w:r>
              <w:rPr>
                <w:rFonts w:ascii="SimSun" w:hAnsi="SimSun" w:eastAsia="SimSun" w:cs="SimSun"/>
                <w:sz w:val="21"/>
                <w:szCs w:val="21"/>
                <w:spacing w:val="-1"/>
              </w:rPr>
              <w:t>培训合格证书</w:t>
            </w:r>
            <w:r>
              <w:rPr>
                <w:rFonts w:ascii="SimSun" w:hAnsi="SimSun" w:eastAsia="SimSun" w:cs="SimSun"/>
                <w:sz w:val="21"/>
                <w:szCs w:val="21"/>
              </w:rPr>
              <w:t>编号</w:t>
            </w:r>
          </w:p>
        </w:tc>
        <w:tc>
          <w:tcPr>
            <w:tcW w:w="1555" w:type="dxa"/>
            <w:vAlign w:val="top"/>
          </w:tcPr>
          <w:p>
            <w:pPr>
              <w:ind w:left="323"/>
              <w:spacing w:before="138" w:line="221" w:lineRule="auto"/>
              <w:rPr>
                <w:rFonts w:ascii="SimSun" w:hAnsi="SimSun" w:eastAsia="SimSun" w:cs="SimSun"/>
                <w:sz w:val="21"/>
                <w:szCs w:val="21"/>
              </w:rPr>
            </w:pPr>
            <w:r>
              <w:rPr>
                <w:rFonts w:ascii="SimSun" w:hAnsi="SimSun" w:eastAsia="SimSun" w:cs="SimSun"/>
                <w:sz w:val="21"/>
                <w:szCs w:val="21"/>
                <w:spacing w:val="-2"/>
              </w:rPr>
              <w:t>工作场所</w:t>
            </w:r>
          </w:p>
        </w:tc>
      </w:tr>
      <w:tr>
        <w:trPr>
          <w:trHeight w:val="525" w:hRule="atLeast"/>
        </w:trPr>
        <w:tc>
          <w:tcPr>
            <w:tcW w:w="995" w:type="dxa"/>
            <w:vAlign w:val="top"/>
          </w:tcPr>
          <w:p>
            <w:pPr>
              <w:ind w:left="533"/>
              <w:spacing w:before="20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03" w:type="dxa"/>
            <w:vAlign w:val="top"/>
          </w:tcPr>
          <w:p>
            <w:pPr>
              <w:ind w:left="503"/>
              <w:spacing w:before="166" w:line="221" w:lineRule="auto"/>
              <w:rPr>
                <w:rFonts w:ascii="SimSun" w:hAnsi="SimSun" w:eastAsia="SimSun" w:cs="SimSun"/>
                <w:sz w:val="21"/>
                <w:szCs w:val="21"/>
              </w:rPr>
            </w:pPr>
            <w:r>
              <w:rPr>
                <w:rFonts w:ascii="SimSun" w:hAnsi="SimSun" w:eastAsia="SimSun" w:cs="SimSun"/>
                <w:sz w:val="21"/>
                <w:szCs w:val="21"/>
                <w:spacing w:val="-2"/>
              </w:rPr>
              <w:t>梁美</w:t>
            </w:r>
            <w:r>
              <w:rPr>
                <w:rFonts w:ascii="SimSun" w:hAnsi="SimSun" w:eastAsia="SimSun" w:cs="SimSun"/>
                <w:sz w:val="21"/>
                <w:szCs w:val="21"/>
                <w:spacing w:val="-1"/>
              </w:rPr>
              <w:t>华</w:t>
            </w:r>
          </w:p>
        </w:tc>
        <w:tc>
          <w:tcPr>
            <w:tcW w:w="1089" w:type="dxa"/>
            <w:vAlign w:val="top"/>
          </w:tcPr>
          <w:p>
            <w:pPr>
              <w:ind w:left="464"/>
              <w:spacing w:before="166" w:line="221" w:lineRule="auto"/>
              <w:rPr>
                <w:rFonts w:ascii="SimSun" w:hAnsi="SimSun" w:eastAsia="SimSun" w:cs="SimSun"/>
                <w:sz w:val="21"/>
                <w:szCs w:val="21"/>
              </w:rPr>
            </w:pPr>
            <w:r>
              <w:rPr>
                <w:rFonts w:ascii="SimSun" w:hAnsi="SimSun" w:eastAsia="SimSun" w:cs="SimSun"/>
                <w:sz w:val="21"/>
                <w:szCs w:val="21"/>
              </w:rPr>
              <w:t>女</w:t>
            </w:r>
          </w:p>
        </w:tc>
        <w:tc>
          <w:tcPr>
            <w:tcW w:w="1914" w:type="dxa"/>
            <w:vAlign w:val="top"/>
          </w:tcPr>
          <w:p>
            <w:pPr>
              <w:ind w:left="761"/>
              <w:spacing w:before="166" w:line="221" w:lineRule="auto"/>
              <w:rPr>
                <w:rFonts w:ascii="SimSun" w:hAnsi="SimSun" w:eastAsia="SimSun" w:cs="SimSun"/>
                <w:sz w:val="21"/>
                <w:szCs w:val="21"/>
              </w:rPr>
            </w:pPr>
            <w:r>
              <w:rPr>
                <w:rFonts w:ascii="SimSun" w:hAnsi="SimSun" w:eastAsia="SimSun" w:cs="SimSun"/>
                <w:sz w:val="21"/>
                <w:szCs w:val="21"/>
                <w:spacing w:val="-4"/>
              </w:rPr>
              <w:t>医师</w:t>
            </w:r>
          </w:p>
        </w:tc>
        <w:tc>
          <w:tcPr>
            <w:tcW w:w="1912" w:type="dxa"/>
            <w:vAlign w:val="top"/>
          </w:tcPr>
          <w:p>
            <w:pPr>
              <w:ind w:left="491"/>
              <w:spacing w:before="20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CHO</w:t>
            </w:r>
            <w:r>
              <w:rPr>
                <w:rFonts w:ascii="Times New Roman" w:hAnsi="Times New Roman" w:eastAsia="Times New Roman" w:cs="Times New Roman"/>
                <w:sz w:val="21"/>
                <w:szCs w:val="21"/>
                <w:spacing w:val="-1"/>
              </w:rPr>
              <w:t>44234</w:t>
            </w:r>
          </w:p>
        </w:tc>
        <w:tc>
          <w:tcPr>
            <w:tcW w:w="1555" w:type="dxa"/>
            <w:vAlign w:val="top"/>
            <w:vMerge w:val="restart"/>
            <w:tcBorders>
              <w:bottom w:val="none" w:color="000000" w:sz="2" w:space="0"/>
            </w:tcBorders>
          </w:tcPr>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214"/>
              <w:spacing w:before="68" w:line="220" w:lineRule="auto"/>
              <w:rPr>
                <w:rFonts w:ascii="SimSun" w:hAnsi="SimSun" w:eastAsia="SimSun" w:cs="SimSun"/>
                <w:sz w:val="21"/>
                <w:szCs w:val="21"/>
              </w:rPr>
            </w:pPr>
            <w:r>
              <w:rPr>
                <w:rFonts w:ascii="SimSun" w:hAnsi="SimSun" w:eastAsia="SimSun" w:cs="SimSun"/>
                <w:sz w:val="21"/>
                <w:szCs w:val="21"/>
                <w:spacing w:val="-1"/>
              </w:rPr>
              <w:t>介入治疗室</w:t>
            </w:r>
          </w:p>
        </w:tc>
      </w:tr>
      <w:tr>
        <w:trPr>
          <w:trHeight w:val="513" w:hRule="atLeast"/>
        </w:trPr>
        <w:tc>
          <w:tcPr>
            <w:tcW w:w="995" w:type="dxa"/>
            <w:vAlign w:val="top"/>
          </w:tcPr>
          <w:p>
            <w:pPr>
              <w:ind w:left="512"/>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03" w:type="dxa"/>
            <w:vAlign w:val="top"/>
          </w:tcPr>
          <w:p>
            <w:pPr>
              <w:ind w:left="503"/>
              <w:spacing w:before="155" w:line="220" w:lineRule="auto"/>
              <w:rPr>
                <w:rFonts w:ascii="SimSun" w:hAnsi="SimSun" w:eastAsia="SimSun" w:cs="SimSun"/>
                <w:sz w:val="21"/>
                <w:szCs w:val="21"/>
              </w:rPr>
            </w:pPr>
            <w:r>
              <w:rPr>
                <w:rFonts w:ascii="SimSun" w:hAnsi="SimSun" w:eastAsia="SimSun" w:cs="SimSun"/>
                <w:sz w:val="21"/>
                <w:szCs w:val="21"/>
                <w:spacing w:val="1"/>
              </w:rPr>
              <w:t>侯</w:t>
            </w:r>
            <w:r>
              <w:rPr>
                <w:rFonts w:ascii="SimSun" w:hAnsi="SimSun" w:eastAsia="SimSun" w:cs="SimSun"/>
                <w:sz w:val="21"/>
                <w:szCs w:val="21"/>
              </w:rPr>
              <w:t xml:space="preserve">  </w:t>
            </w:r>
            <w:r>
              <w:rPr>
                <w:rFonts w:ascii="SimSun" w:hAnsi="SimSun" w:eastAsia="SimSun" w:cs="SimSun"/>
                <w:sz w:val="21"/>
                <w:szCs w:val="21"/>
              </w:rPr>
              <w:t>琳</w:t>
            </w:r>
          </w:p>
        </w:tc>
        <w:tc>
          <w:tcPr>
            <w:tcW w:w="1089" w:type="dxa"/>
            <w:vAlign w:val="top"/>
          </w:tcPr>
          <w:p>
            <w:pPr>
              <w:ind w:left="466"/>
              <w:spacing w:before="155" w:line="221" w:lineRule="auto"/>
              <w:rPr>
                <w:rFonts w:ascii="SimSun" w:hAnsi="SimSun" w:eastAsia="SimSun" w:cs="SimSun"/>
                <w:sz w:val="21"/>
                <w:szCs w:val="21"/>
              </w:rPr>
            </w:pPr>
            <w:r>
              <w:rPr>
                <w:rFonts w:ascii="SimSun" w:hAnsi="SimSun" w:eastAsia="SimSun" w:cs="SimSun"/>
                <w:sz w:val="21"/>
                <w:szCs w:val="21"/>
              </w:rPr>
              <w:t>男</w:t>
            </w:r>
          </w:p>
        </w:tc>
        <w:tc>
          <w:tcPr>
            <w:tcW w:w="1914" w:type="dxa"/>
            <w:vAlign w:val="top"/>
          </w:tcPr>
          <w:p>
            <w:pPr>
              <w:ind w:left="761"/>
              <w:spacing w:before="155" w:line="221" w:lineRule="auto"/>
              <w:rPr>
                <w:rFonts w:ascii="SimSun" w:hAnsi="SimSun" w:eastAsia="SimSun" w:cs="SimSun"/>
                <w:sz w:val="21"/>
                <w:szCs w:val="21"/>
              </w:rPr>
            </w:pPr>
            <w:r>
              <w:rPr>
                <w:rFonts w:ascii="SimSun" w:hAnsi="SimSun" w:eastAsia="SimSun" w:cs="SimSun"/>
                <w:sz w:val="21"/>
                <w:szCs w:val="21"/>
                <w:spacing w:val="-4"/>
              </w:rPr>
              <w:t>医师</w:t>
            </w:r>
          </w:p>
        </w:tc>
        <w:tc>
          <w:tcPr>
            <w:tcW w:w="1912" w:type="dxa"/>
            <w:vAlign w:val="top"/>
          </w:tcPr>
          <w:p>
            <w:pPr>
              <w:ind w:left="491"/>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CHO</w:t>
            </w:r>
            <w:r>
              <w:rPr>
                <w:rFonts w:ascii="Times New Roman" w:hAnsi="Times New Roman" w:eastAsia="Times New Roman" w:cs="Times New Roman"/>
                <w:sz w:val="21"/>
                <w:szCs w:val="21"/>
                <w:spacing w:val="-1"/>
              </w:rPr>
              <w:t>4077</w:t>
            </w:r>
            <w:r>
              <w:rPr>
                <w:rFonts w:ascii="Times New Roman" w:hAnsi="Times New Roman" w:eastAsia="Times New Roman" w:cs="Times New Roman"/>
                <w:sz w:val="21"/>
                <w:szCs w:val="21"/>
              </w:rPr>
              <w:t>2</w:t>
            </w:r>
          </w:p>
        </w:tc>
        <w:tc>
          <w:tcPr>
            <w:tcW w:w="1555" w:type="dxa"/>
            <w:vAlign w:val="top"/>
            <w:vMerge w:val="continue"/>
            <w:tcBorders>
              <w:top w:val="none" w:color="000000" w:sz="2" w:space="0"/>
              <w:bottom w:val="none" w:color="000000" w:sz="2" w:space="0"/>
            </w:tcBorders>
          </w:tcPr>
          <w:p>
            <w:pPr>
              <w:rPr>
                <w:rFonts w:ascii="Arial"/>
                <w:sz w:val="21"/>
              </w:rPr>
            </w:pPr>
            <w:r/>
          </w:p>
        </w:tc>
      </w:tr>
      <w:tr>
        <w:trPr>
          <w:trHeight w:val="515" w:hRule="atLeast"/>
        </w:trPr>
        <w:tc>
          <w:tcPr>
            <w:tcW w:w="995" w:type="dxa"/>
            <w:vAlign w:val="top"/>
          </w:tcPr>
          <w:p>
            <w:pPr>
              <w:ind w:left="517"/>
              <w:spacing w:before="1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03" w:type="dxa"/>
            <w:vAlign w:val="top"/>
          </w:tcPr>
          <w:p>
            <w:pPr>
              <w:ind w:left="502"/>
              <w:spacing w:before="157" w:line="221" w:lineRule="auto"/>
              <w:rPr>
                <w:rFonts w:ascii="SimSun" w:hAnsi="SimSun" w:eastAsia="SimSun" w:cs="SimSun"/>
                <w:sz w:val="21"/>
                <w:szCs w:val="21"/>
              </w:rPr>
            </w:pPr>
            <w:r>
              <w:rPr>
                <w:rFonts w:ascii="SimSun" w:hAnsi="SimSun" w:eastAsia="SimSun" w:cs="SimSun"/>
                <w:sz w:val="21"/>
                <w:szCs w:val="21"/>
                <w:spacing w:val="-1"/>
              </w:rPr>
              <w:t>赖红艳</w:t>
            </w:r>
          </w:p>
        </w:tc>
        <w:tc>
          <w:tcPr>
            <w:tcW w:w="1089" w:type="dxa"/>
            <w:vAlign w:val="top"/>
          </w:tcPr>
          <w:p>
            <w:pPr>
              <w:ind w:left="464"/>
              <w:spacing w:before="157" w:line="221" w:lineRule="auto"/>
              <w:rPr>
                <w:rFonts w:ascii="SimSun" w:hAnsi="SimSun" w:eastAsia="SimSun" w:cs="SimSun"/>
                <w:sz w:val="21"/>
                <w:szCs w:val="21"/>
              </w:rPr>
            </w:pPr>
            <w:r>
              <w:rPr>
                <w:rFonts w:ascii="SimSun" w:hAnsi="SimSun" w:eastAsia="SimSun" w:cs="SimSun"/>
                <w:sz w:val="21"/>
                <w:szCs w:val="21"/>
              </w:rPr>
              <w:t>女</w:t>
            </w:r>
          </w:p>
        </w:tc>
        <w:tc>
          <w:tcPr>
            <w:tcW w:w="1914" w:type="dxa"/>
            <w:vAlign w:val="top"/>
          </w:tcPr>
          <w:p>
            <w:pPr>
              <w:ind w:left="752"/>
              <w:spacing w:before="157" w:line="221" w:lineRule="auto"/>
              <w:rPr>
                <w:rFonts w:ascii="SimSun" w:hAnsi="SimSun" w:eastAsia="SimSun" w:cs="SimSun"/>
                <w:sz w:val="21"/>
                <w:szCs w:val="21"/>
              </w:rPr>
            </w:pPr>
            <w:r>
              <w:rPr>
                <w:rFonts w:ascii="SimSun" w:hAnsi="SimSun" w:eastAsia="SimSun" w:cs="SimSun"/>
                <w:sz w:val="21"/>
                <w:szCs w:val="21"/>
                <w:spacing w:val="-2"/>
              </w:rPr>
              <w:t>技师</w:t>
            </w:r>
          </w:p>
        </w:tc>
        <w:tc>
          <w:tcPr>
            <w:tcW w:w="1912" w:type="dxa"/>
            <w:vAlign w:val="top"/>
          </w:tcPr>
          <w:p>
            <w:pPr>
              <w:ind w:left="491"/>
              <w:spacing w:before="1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CHO</w:t>
            </w:r>
            <w:r>
              <w:rPr>
                <w:rFonts w:ascii="Times New Roman" w:hAnsi="Times New Roman" w:eastAsia="Times New Roman" w:cs="Times New Roman"/>
                <w:sz w:val="21"/>
                <w:szCs w:val="21"/>
                <w:spacing w:val="-1"/>
              </w:rPr>
              <w:t>39068</w:t>
            </w:r>
          </w:p>
        </w:tc>
        <w:tc>
          <w:tcPr>
            <w:tcW w:w="1555" w:type="dxa"/>
            <w:vAlign w:val="top"/>
            <w:vMerge w:val="continue"/>
            <w:tcBorders>
              <w:top w:val="none" w:color="000000" w:sz="2" w:space="0"/>
              <w:bottom w:val="none" w:color="000000" w:sz="2" w:space="0"/>
            </w:tcBorders>
          </w:tcPr>
          <w:p>
            <w:pPr>
              <w:rPr>
                <w:rFonts w:ascii="Arial"/>
                <w:sz w:val="21"/>
              </w:rPr>
            </w:pPr>
            <w:r/>
          </w:p>
        </w:tc>
      </w:tr>
      <w:tr>
        <w:trPr>
          <w:trHeight w:val="516" w:hRule="atLeast"/>
        </w:trPr>
        <w:tc>
          <w:tcPr>
            <w:tcW w:w="995" w:type="dxa"/>
            <w:vAlign w:val="top"/>
          </w:tcPr>
          <w:p>
            <w:pPr>
              <w:ind w:left="511"/>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03" w:type="dxa"/>
            <w:vAlign w:val="top"/>
          </w:tcPr>
          <w:p>
            <w:pPr>
              <w:ind w:left="501"/>
              <w:spacing w:before="158" w:line="221" w:lineRule="auto"/>
              <w:rPr>
                <w:rFonts w:ascii="SimSun" w:hAnsi="SimSun" w:eastAsia="SimSun" w:cs="SimSun"/>
                <w:sz w:val="21"/>
                <w:szCs w:val="21"/>
              </w:rPr>
            </w:pPr>
            <w:r>
              <w:rPr>
                <w:rFonts w:ascii="SimSun" w:hAnsi="SimSun" w:eastAsia="SimSun" w:cs="SimSun"/>
                <w:sz w:val="21"/>
                <w:szCs w:val="21"/>
                <w:spacing w:val="1"/>
              </w:rPr>
              <w:t>魏</w:t>
            </w:r>
            <w:r>
              <w:rPr>
                <w:rFonts w:ascii="SimSun" w:hAnsi="SimSun" w:eastAsia="SimSun" w:cs="SimSun"/>
                <w:sz w:val="21"/>
                <w:szCs w:val="21"/>
                <w:spacing w:val="1"/>
              </w:rPr>
              <w:t xml:space="preserve">  </w:t>
            </w:r>
            <w:r>
              <w:rPr>
                <w:rFonts w:ascii="SimSun" w:hAnsi="SimSun" w:eastAsia="SimSun" w:cs="SimSun"/>
                <w:sz w:val="21"/>
                <w:szCs w:val="21"/>
                <w:spacing w:val="1"/>
              </w:rPr>
              <w:t>巍</w:t>
            </w:r>
          </w:p>
        </w:tc>
        <w:tc>
          <w:tcPr>
            <w:tcW w:w="1089" w:type="dxa"/>
            <w:vAlign w:val="top"/>
          </w:tcPr>
          <w:p>
            <w:pPr>
              <w:ind w:left="466"/>
              <w:spacing w:before="159" w:line="221" w:lineRule="auto"/>
              <w:rPr>
                <w:rFonts w:ascii="SimSun" w:hAnsi="SimSun" w:eastAsia="SimSun" w:cs="SimSun"/>
                <w:sz w:val="21"/>
                <w:szCs w:val="21"/>
              </w:rPr>
            </w:pPr>
            <w:r>
              <w:rPr>
                <w:rFonts w:ascii="SimSun" w:hAnsi="SimSun" w:eastAsia="SimSun" w:cs="SimSun"/>
                <w:sz w:val="21"/>
                <w:szCs w:val="21"/>
              </w:rPr>
              <w:t>男</w:t>
            </w:r>
          </w:p>
        </w:tc>
        <w:tc>
          <w:tcPr>
            <w:tcW w:w="1914" w:type="dxa"/>
            <w:vAlign w:val="top"/>
          </w:tcPr>
          <w:p>
            <w:pPr>
              <w:ind w:left="752"/>
              <w:spacing w:before="158" w:line="221" w:lineRule="auto"/>
              <w:rPr>
                <w:rFonts w:ascii="SimSun" w:hAnsi="SimSun" w:eastAsia="SimSun" w:cs="SimSun"/>
                <w:sz w:val="21"/>
                <w:szCs w:val="21"/>
              </w:rPr>
            </w:pPr>
            <w:r>
              <w:rPr>
                <w:rFonts w:ascii="SimSun" w:hAnsi="SimSun" w:eastAsia="SimSun" w:cs="SimSun"/>
                <w:sz w:val="21"/>
                <w:szCs w:val="21"/>
                <w:spacing w:val="-2"/>
              </w:rPr>
              <w:t>技师</w:t>
            </w:r>
          </w:p>
        </w:tc>
        <w:tc>
          <w:tcPr>
            <w:tcW w:w="1912" w:type="dxa"/>
            <w:vAlign w:val="top"/>
          </w:tcPr>
          <w:p>
            <w:pPr>
              <w:ind w:left="491"/>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CHO</w:t>
            </w:r>
            <w:r>
              <w:rPr>
                <w:rFonts w:ascii="Times New Roman" w:hAnsi="Times New Roman" w:eastAsia="Times New Roman" w:cs="Times New Roman"/>
                <w:sz w:val="21"/>
                <w:szCs w:val="21"/>
                <w:spacing w:val="-1"/>
              </w:rPr>
              <w:t>4072</w:t>
            </w:r>
            <w:r>
              <w:rPr>
                <w:rFonts w:ascii="Times New Roman" w:hAnsi="Times New Roman" w:eastAsia="Times New Roman" w:cs="Times New Roman"/>
                <w:sz w:val="21"/>
                <w:szCs w:val="21"/>
              </w:rPr>
              <w:t>7</w:t>
            </w:r>
          </w:p>
        </w:tc>
        <w:tc>
          <w:tcPr>
            <w:tcW w:w="1555" w:type="dxa"/>
            <w:vAlign w:val="top"/>
            <w:vMerge w:val="continue"/>
            <w:tcBorders>
              <w:top w:val="none" w:color="000000" w:sz="2" w:space="0"/>
              <w:bottom w:val="none" w:color="000000" w:sz="2" w:space="0"/>
            </w:tcBorders>
          </w:tcPr>
          <w:p>
            <w:pPr>
              <w:rPr>
                <w:rFonts w:ascii="Arial"/>
                <w:sz w:val="21"/>
              </w:rPr>
            </w:pPr>
            <w:r/>
          </w:p>
        </w:tc>
      </w:tr>
      <w:tr>
        <w:trPr>
          <w:trHeight w:val="514" w:hRule="atLeast"/>
        </w:trPr>
        <w:tc>
          <w:tcPr>
            <w:tcW w:w="995" w:type="dxa"/>
            <w:vAlign w:val="top"/>
          </w:tcPr>
          <w:p>
            <w:pPr>
              <w:ind w:left="518"/>
              <w:spacing w:before="1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603" w:type="dxa"/>
            <w:vAlign w:val="top"/>
          </w:tcPr>
          <w:p>
            <w:pPr>
              <w:ind w:left="502"/>
              <w:spacing w:before="156" w:line="221" w:lineRule="auto"/>
              <w:rPr>
                <w:rFonts w:ascii="SimSun" w:hAnsi="SimSun" w:eastAsia="SimSun" w:cs="SimSun"/>
                <w:sz w:val="21"/>
                <w:szCs w:val="21"/>
              </w:rPr>
            </w:pPr>
            <w:r>
              <w:rPr>
                <w:rFonts w:ascii="SimSun" w:hAnsi="SimSun" w:eastAsia="SimSun" w:cs="SimSun"/>
                <w:sz w:val="21"/>
                <w:szCs w:val="21"/>
                <w:spacing w:val="-1"/>
              </w:rPr>
              <w:t>刘怀洪</w:t>
            </w:r>
          </w:p>
        </w:tc>
        <w:tc>
          <w:tcPr>
            <w:tcW w:w="1089" w:type="dxa"/>
            <w:vAlign w:val="top"/>
          </w:tcPr>
          <w:p>
            <w:pPr>
              <w:ind w:left="466"/>
              <w:spacing w:before="156" w:line="221" w:lineRule="auto"/>
              <w:rPr>
                <w:rFonts w:ascii="SimSun" w:hAnsi="SimSun" w:eastAsia="SimSun" w:cs="SimSun"/>
                <w:sz w:val="21"/>
                <w:szCs w:val="21"/>
              </w:rPr>
            </w:pPr>
            <w:r>
              <w:rPr>
                <w:rFonts w:ascii="SimSun" w:hAnsi="SimSun" w:eastAsia="SimSun" w:cs="SimSun"/>
                <w:sz w:val="21"/>
                <w:szCs w:val="21"/>
              </w:rPr>
              <w:t>男</w:t>
            </w:r>
          </w:p>
        </w:tc>
        <w:tc>
          <w:tcPr>
            <w:tcW w:w="1914" w:type="dxa"/>
            <w:vAlign w:val="top"/>
          </w:tcPr>
          <w:p>
            <w:pPr>
              <w:ind w:left="761"/>
              <w:spacing w:before="156" w:line="221" w:lineRule="auto"/>
              <w:rPr>
                <w:rFonts w:ascii="SimSun" w:hAnsi="SimSun" w:eastAsia="SimSun" w:cs="SimSun"/>
                <w:sz w:val="21"/>
                <w:szCs w:val="21"/>
              </w:rPr>
            </w:pPr>
            <w:r>
              <w:rPr>
                <w:rFonts w:ascii="SimSun" w:hAnsi="SimSun" w:eastAsia="SimSun" w:cs="SimSun"/>
                <w:sz w:val="21"/>
                <w:szCs w:val="21"/>
                <w:spacing w:val="-4"/>
              </w:rPr>
              <w:t>医师</w:t>
            </w:r>
          </w:p>
        </w:tc>
        <w:tc>
          <w:tcPr>
            <w:tcW w:w="1912" w:type="dxa"/>
            <w:vAlign w:val="top"/>
          </w:tcPr>
          <w:p>
            <w:pPr>
              <w:ind w:left="491"/>
              <w:spacing w:before="1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CHO</w:t>
            </w:r>
            <w:r>
              <w:rPr>
                <w:rFonts w:ascii="Times New Roman" w:hAnsi="Times New Roman" w:eastAsia="Times New Roman" w:cs="Times New Roman"/>
                <w:sz w:val="21"/>
                <w:szCs w:val="21"/>
                <w:spacing w:val="-1"/>
              </w:rPr>
              <w:t>4072</w:t>
            </w:r>
            <w:r>
              <w:rPr>
                <w:rFonts w:ascii="Times New Roman" w:hAnsi="Times New Roman" w:eastAsia="Times New Roman" w:cs="Times New Roman"/>
                <w:sz w:val="21"/>
                <w:szCs w:val="21"/>
              </w:rPr>
              <w:t>3</w:t>
            </w:r>
          </w:p>
        </w:tc>
        <w:tc>
          <w:tcPr>
            <w:tcW w:w="1555" w:type="dxa"/>
            <w:vAlign w:val="top"/>
            <w:vMerge w:val="continue"/>
            <w:tcBorders>
              <w:top w:val="none" w:color="000000" w:sz="2" w:space="0"/>
              <w:bottom w:val="none" w:color="000000" w:sz="2" w:space="0"/>
            </w:tcBorders>
          </w:tcPr>
          <w:p>
            <w:pPr>
              <w:rPr>
                <w:rFonts w:ascii="Arial"/>
                <w:sz w:val="21"/>
              </w:rPr>
            </w:pPr>
            <w:r/>
          </w:p>
        </w:tc>
      </w:tr>
      <w:tr>
        <w:trPr>
          <w:trHeight w:val="527" w:hRule="atLeast"/>
        </w:trPr>
        <w:tc>
          <w:tcPr>
            <w:tcW w:w="995" w:type="dxa"/>
            <w:vAlign w:val="top"/>
          </w:tcPr>
          <w:p>
            <w:pPr>
              <w:ind w:left="517"/>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603" w:type="dxa"/>
            <w:vAlign w:val="top"/>
          </w:tcPr>
          <w:p>
            <w:pPr>
              <w:ind w:left="504"/>
              <w:spacing w:before="158" w:line="221" w:lineRule="auto"/>
              <w:rPr>
                <w:rFonts w:ascii="SimSun" w:hAnsi="SimSun" w:eastAsia="SimSun" w:cs="SimSun"/>
                <w:sz w:val="21"/>
                <w:szCs w:val="21"/>
              </w:rPr>
            </w:pPr>
            <w:r>
              <w:rPr>
                <w:rFonts w:ascii="SimSun" w:hAnsi="SimSun" w:eastAsia="SimSun" w:cs="SimSun"/>
                <w:sz w:val="21"/>
                <w:szCs w:val="21"/>
                <w:spacing w:val="-2"/>
              </w:rPr>
              <w:t>唐</w:t>
            </w:r>
            <w:r>
              <w:rPr>
                <w:rFonts w:ascii="SimSun" w:hAnsi="SimSun" w:eastAsia="SimSun" w:cs="SimSun"/>
                <w:sz w:val="21"/>
                <w:szCs w:val="21"/>
                <w:spacing w:val="-1"/>
              </w:rPr>
              <w:t>雪梅</w:t>
            </w:r>
          </w:p>
        </w:tc>
        <w:tc>
          <w:tcPr>
            <w:tcW w:w="1089" w:type="dxa"/>
            <w:vAlign w:val="top"/>
          </w:tcPr>
          <w:p>
            <w:pPr>
              <w:ind w:left="464"/>
              <w:spacing w:before="158" w:line="221" w:lineRule="auto"/>
              <w:rPr>
                <w:rFonts w:ascii="SimSun" w:hAnsi="SimSun" w:eastAsia="SimSun" w:cs="SimSun"/>
                <w:sz w:val="21"/>
                <w:szCs w:val="21"/>
              </w:rPr>
            </w:pPr>
            <w:r>
              <w:rPr>
                <w:rFonts w:ascii="SimSun" w:hAnsi="SimSun" w:eastAsia="SimSun" w:cs="SimSun"/>
                <w:sz w:val="21"/>
                <w:szCs w:val="21"/>
              </w:rPr>
              <w:t>女</w:t>
            </w:r>
          </w:p>
        </w:tc>
        <w:tc>
          <w:tcPr>
            <w:tcW w:w="1914" w:type="dxa"/>
            <w:vAlign w:val="top"/>
          </w:tcPr>
          <w:p>
            <w:pPr>
              <w:ind w:left="752"/>
              <w:spacing w:before="158" w:line="221" w:lineRule="auto"/>
              <w:rPr>
                <w:rFonts w:ascii="SimSun" w:hAnsi="SimSun" w:eastAsia="SimSun" w:cs="SimSun"/>
                <w:sz w:val="21"/>
                <w:szCs w:val="21"/>
              </w:rPr>
            </w:pPr>
            <w:r>
              <w:rPr>
                <w:rFonts w:ascii="SimSun" w:hAnsi="SimSun" w:eastAsia="SimSun" w:cs="SimSun"/>
                <w:sz w:val="21"/>
                <w:szCs w:val="21"/>
                <w:spacing w:val="-2"/>
              </w:rPr>
              <w:t>技师</w:t>
            </w:r>
          </w:p>
        </w:tc>
        <w:tc>
          <w:tcPr>
            <w:tcW w:w="1912" w:type="dxa"/>
            <w:vAlign w:val="top"/>
          </w:tcPr>
          <w:p>
            <w:pPr>
              <w:ind w:left="491"/>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CHO</w:t>
            </w:r>
            <w:r>
              <w:rPr>
                <w:rFonts w:ascii="Times New Roman" w:hAnsi="Times New Roman" w:eastAsia="Times New Roman" w:cs="Times New Roman"/>
                <w:sz w:val="21"/>
                <w:szCs w:val="21"/>
                <w:spacing w:val="-1"/>
              </w:rPr>
              <w:t>35784</w:t>
            </w:r>
          </w:p>
        </w:tc>
        <w:tc>
          <w:tcPr>
            <w:tcW w:w="1555" w:type="dxa"/>
            <w:vAlign w:val="top"/>
            <w:vMerge w:val="continue"/>
            <w:tcBorders>
              <w:top w:val="none" w:color="000000" w:sz="2" w:space="0"/>
            </w:tcBorders>
          </w:tcPr>
          <w:p>
            <w:pPr>
              <w:rPr>
                <w:rFonts w:ascii="Arial"/>
                <w:sz w:val="21"/>
              </w:rPr>
            </w:pPr>
            <w:r/>
          </w:p>
        </w:tc>
      </w:tr>
      <w:tr>
        <w:trPr>
          <w:trHeight w:val="2464" w:hRule="atLeast"/>
        </w:trPr>
        <w:tc>
          <w:tcPr>
            <w:tcW w:w="9068" w:type="dxa"/>
            <w:vAlign w:val="top"/>
            <w:gridSpan w:val="6"/>
          </w:tcPr>
          <w:p>
            <w:pPr>
              <w:ind w:left="117" w:right="107" w:firstLine="480"/>
              <w:spacing w:before="142" w:line="376" w:lineRule="auto"/>
              <w:rPr>
                <w:rFonts w:ascii="SimSun" w:hAnsi="SimSun" w:eastAsia="SimSun" w:cs="SimSun"/>
                <w:sz w:val="24"/>
                <w:szCs w:val="24"/>
              </w:rPr>
            </w:pPr>
            <w:r>
              <w:rPr>
                <w:rFonts w:ascii="SimSun" w:hAnsi="SimSun" w:eastAsia="SimSun" w:cs="SimSun"/>
                <w:sz w:val="24"/>
                <w:szCs w:val="24"/>
                <w:spacing w:val="-8"/>
              </w:rPr>
              <w:t>本项目辐</w:t>
            </w:r>
            <w:r>
              <w:rPr>
                <w:rFonts w:ascii="SimSun" w:hAnsi="SimSun" w:eastAsia="SimSun" w:cs="SimSun"/>
                <w:sz w:val="24"/>
                <w:szCs w:val="24"/>
                <w:spacing w:val="-7"/>
              </w:rPr>
              <w:t>射</w:t>
            </w:r>
            <w:r>
              <w:rPr>
                <w:rFonts w:ascii="SimSun" w:hAnsi="SimSun" w:eastAsia="SimSun" w:cs="SimSun"/>
                <w:sz w:val="24"/>
                <w:szCs w:val="24"/>
                <w:spacing w:val="-4"/>
              </w:rPr>
              <w:t>工作人员均配备有个人剂量计，</w:t>
            </w:r>
            <w:r>
              <w:rPr>
                <w:rFonts w:ascii="SimSun" w:hAnsi="SimSun" w:eastAsia="SimSun" w:cs="SimSun"/>
                <w:sz w:val="24"/>
                <w:szCs w:val="24"/>
                <w:spacing w:val="-4"/>
              </w:rPr>
              <w:t xml:space="preserve"> </w:t>
            </w:r>
            <w:r>
              <w:rPr>
                <w:rFonts w:ascii="SimSun" w:hAnsi="SimSun" w:eastAsia="SimSun" w:cs="SimSun"/>
                <w:sz w:val="24"/>
                <w:szCs w:val="24"/>
                <w:spacing w:val="-4"/>
              </w:rPr>
              <w:t>三台县中医院已对辐射工作人员开展</w:t>
            </w:r>
            <w:r>
              <w:rPr>
                <w:rFonts w:ascii="SimSun" w:hAnsi="SimSun" w:eastAsia="SimSun" w:cs="SimSun"/>
                <w:sz w:val="24"/>
                <w:szCs w:val="24"/>
              </w:rPr>
              <w:t xml:space="preserve"> </w:t>
            </w:r>
            <w:r>
              <w:rPr>
                <w:rFonts w:ascii="SimSun" w:hAnsi="SimSun" w:eastAsia="SimSun" w:cs="SimSun"/>
                <w:sz w:val="24"/>
                <w:szCs w:val="24"/>
                <w:spacing w:val="-2"/>
              </w:rPr>
              <w:t>个人职业健康体检及个人剂量监测，并建立个人职业健</w:t>
            </w:r>
            <w:r>
              <w:rPr>
                <w:rFonts w:ascii="SimSun" w:hAnsi="SimSun" w:eastAsia="SimSun" w:cs="SimSun"/>
                <w:sz w:val="24"/>
                <w:szCs w:val="24"/>
                <w:spacing w:val="-1"/>
              </w:rPr>
              <w:t>康监护档案和个人剂量档案，</w:t>
            </w:r>
            <w:r>
              <w:rPr>
                <w:rFonts w:ascii="SimSun" w:hAnsi="SimSun" w:eastAsia="SimSun" w:cs="SimSun"/>
                <w:sz w:val="24"/>
                <w:szCs w:val="24"/>
              </w:rPr>
              <w:t xml:space="preserve"> </w:t>
            </w:r>
            <w:r>
              <w:rPr>
                <w:rFonts w:ascii="SimSun" w:hAnsi="SimSun" w:eastAsia="SimSun" w:cs="SimSun"/>
                <w:sz w:val="24"/>
                <w:szCs w:val="24"/>
                <w:spacing w:val="-10"/>
              </w:rPr>
              <w:t>详见附件</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5</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及附件</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6</w:t>
            </w:r>
            <w:r>
              <w:rPr>
                <w:rFonts w:ascii="SimSun" w:hAnsi="SimSun" w:eastAsia="SimSun" w:cs="SimSun"/>
                <w:sz w:val="24"/>
                <w:szCs w:val="24"/>
                <w:spacing w:val="-10"/>
              </w:rPr>
              <w:t>。</w:t>
            </w:r>
          </w:p>
          <w:p>
            <w:pPr>
              <w:ind w:left="597"/>
              <w:spacing w:line="489" w:lineRule="exact"/>
              <w:rPr>
                <w:rFonts w:ascii="SimSun" w:hAnsi="SimSun" w:eastAsia="SimSun" w:cs="SimSun"/>
                <w:sz w:val="24"/>
                <w:szCs w:val="24"/>
              </w:rPr>
            </w:pPr>
            <w:r>
              <w:rPr>
                <w:rFonts w:ascii="SimSun" w:hAnsi="SimSun" w:eastAsia="SimSun" w:cs="SimSun"/>
                <w:sz w:val="24"/>
                <w:szCs w:val="24"/>
                <w:spacing w:val="2"/>
                <w:position w:val="19"/>
              </w:rPr>
              <w:t>根据《关于核技术利用辐射安全与防护培训和考核有关事项的公告》(生</w:t>
            </w:r>
            <w:r>
              <w:rPr>
                <w:rFonts w:ascii="SimSun" w:hAnsi="SimSun" w:eastAsia="SimSun" w:cs="SimSun"/>
                <w:sz w:val="24"/>
                <w:szCs w:val="24"/>
                <w:position w:val="19"/>
              </w:rPr>
              <w:t>态环境</w:t>
            </w:r>
          </w:p>
          <w:p>
            <w:pPr>
              <w:ind w:left="120"/>
              <w:spacing w:line="218" w:lineRule="auto"/>
              <w:rPr>
                <w:rFonts w:ascii="SimSun" w:hAnsi="SimSun" w:eastAsia="SimSun" w:cs="SimSun"/>
                <w:sz w:val="24"/>
                <w:szCs w:val="24"/>
              </w:rPr>
            </w:pPr>
            <w:r>
              <w:rPr>
                <w:rFonts w:ascii="SimSun" w:hAnsi="SimSun" w:eastAsia="SimSun" w:cs="SimSun"/>
                <w:sz w:val="24"/>
                <w:szCs w:val="24"/>
                <w:spacing w:val="-14"/>
              </w:rPr>
              <w:t>部，公告</w:t>
            </w:r>
            <w:r>
              <w:rPr>
                <w:rFonts w:ascii="SimSun" w:hAnsi="SimSun" w:eastAsia="SimSun" w:cs="SimSun"/>
                <w:sz w:val="24"/>
                <w:szCs w:val="24"/>
                <w:spacing w:val="-14"/>
              </w:rPr>
              <w:t xml:space="preserve"> </w:t>
            </w:r>
            <w:r>
              <w:rPr>
                <w:rFonts w:ascii="Times New Roman" w:hAnsi="Times New Roman" w:eastAsia="Times New Roman" w:cs="Times New Roman"/>
                <w:sz w:val="24"/>
                <w:szCs w:val="24"/>
                <w:spacing w:val="-8"/>
              </w:rPr>
              <w:t>2</w:t>
            </w:r>
            <w:r>
              <w:rPr>
                <w:rFonts w:ascii="Times New Roman" w:hAnsi="Times New Roman" w:eastAsia="Times New Roman" w:cs="Times New Roman"/>
                <w:sz w:val="24"/>
                <w:szCs w:val="24"/>
                <w:spacing w:val="-7"/>
              </w:rPr>
              <w:t>019</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年第</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57</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号)：</w:t>
            </w:r>
            <w:r>
              <w:rPr>
                <w:rFonts w:ascii="SimSun" w:hAnsi="SimSun" w:eastAsia="SimSun" w:cs="SimSun"/>
                <w:sz w:val="24"/>
                <w:szCs w:val="24"/>
                <w:spacing w:val="-7"/>
              </w:rPr>
              <w:t xml:space="preserve">  </w:t>
            </w:r>
            <w:r>
              <w:rPr>
                <w:rFonts w:ascii="SimSun" w:hAnsi="SimSun" w:eastAsia="SimSun" w:cs="SimSun"/>
                <w:sz w:val="24"/>
                <w:szCs w:val="24"/>
                <w:spacing w:val="-7"/>
              </w:rPr>
              <w:t>“自</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2020</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年</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月</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日起，新从事辐射活动的人员，以</w:t>
            </w:r>
          </w:p>
        </w:tc>
      </w:tr>
    </w:tbl>
    <w:p>
      <w:pPr>
        <w:spacing w:line="81" w:lineRule="exact"/>
        <w:rPr>
          <w:rFonts w:ascii="Arial"/>
          <w:sz w:val="7"/>
        </w:rPr>
      </w:pPr>
      <w:r/>
    </w:p>
    <w:p>
      <w:pPr>
        <w:sectPr>
          <w:footerReference w:type="default" r:id="rId27"/>
          <w:pgSz w:w="11907" w:h="16841"/>
          <w:pgMar w:top="1248" w:right="1214" w:bottom="1253" w:left="1560" w:header="0" w:footer="985" w:gutter="0"/>
        </w:sectPr>
        <w:rPr/>
      </w:pPr>
    </w:p>
    <w:tbl>
      <w:tblPr>
        <w:tblStyle w:val="2"/>
        <w:tblW w:w="9068" w:type="dxa"/>
        <w:tblInd w:w="31" w:type="dxa"/>
        <w:tblLayout w:type="fixed"/>
        <w:tblBorders>
          <w:left w:val="single" w:color="000000" w:sz="2" w:space="0"/>
          <w:bottom w:val="single" w:color="000000" w:sz="2" w:space="0"/>
          <w:right w:val="single" w:color="000000" w:sz="2" w:space="0"/>
          <w:top w:val="single" w:color="000000" w:sz="2" w:space="0"/>
        </w:tblBorders>
      </w:tblPr>
      <w:tblGrid>
        <w:gridCol w:w="9068"/>
      </w:tblGrid>
      <w:tr>
        <w:trPr>
          <w:trHeight w:val="14192" w:hRule="atLeast"/>
        </w:trPr>
        <w:tc>
          <w:tcPr>
            <w:tcW w:w="9068" w:type="dxa"/>
            <w:vAlign w:val="top"/>
          </w:tcPr>
          <w:p>
            <w:pPr>
              <w:ind w:left="116" w:right="107"/>
              <w:spacing w:before="131" w:line="379" w:lineRule="auto"/>
              <w:rPr>
                <w:rFonts w:ascii="SimSun" w:hAnsi="SimSun" w:eastAsia="SimSun" w:cs="SimSun"/>
                <w:sz w:val="24"/>
                <w:szCs w:val="24"/>
              </w:rPr>
            </w:pPr>
            <w:r>
              <w:rPr>
                <w:rFonts w:ascii="SimSun" w:hAnsi="SimSun" w:eastAsia="SimSun" w:cs="SimSun"/>
                <w:sz w:val="24"/>
                <w:szCs w:val="24"/>
                <w:spacing w:val="-8"/>
              </w:rPr>
              <w:t>及原</w:t>
            </w:r>
            <w:r>
              <w:rPr>
                <w:rFonts w:ascii="SimSun" w:hAnsi="SimSun" w:eastAsia="SimSun" w:cs="SimSun"/>
                <w:sz w:val="24"/>
                <w:szCs w:val="24"/>
                <w:spacing w:val="-6"/>
              </w:rPr>
              <w:t>持</w:t>
            </w:r>
            <w:r>
              <w:rPr>
                <w:rFonts w:ascii="SimSun" w:hAnsi="SimSun" w:eastAsia="SimSun" w:cs="SimSun"/>
                <w:sz w:val="24"/>
                <w:szCs w:val="24"/>
                <w:spacing w:val="-4"/>
              </w:rPr>
              <w:t>有的辐射安全培训合格证书到期的人员，</w:t>
            </w:r>
            <w:r>
              <w:rPr>
                <w:rFonts w:ascii="SimSun" w:hAnsi="SimSun" w:eastAsia="SimSun" w:cs="SimSun"/>
                <w:sz w:val="24"/>
                <w:szCs w:val="24"/>
                <w:spacing w:val="-4"/>
              </w:rPr>
              <w:t xml:space="preserve"> </w:t>
            </w:r>
            <w:r>
              <w:rPr>
                <w:rFonts w:ascii="SimSun" w:hAnsi="SimSun" w:eastAsia="SimSun" w:cs="SimSun"/>
                <w:sz w:val="24"/>
                <w:szCs w:val="24"/>
                <w:spacing w:val="-4"/>
              </w:rPr>
              <w:t>应当通过生态环境部‘核技术利用辐</w:t>
            </w:r>
            <w:r>
              <w:rPr>
                <w:rFonts w:ascii="SimSun" w:hAnsi="SimSun" w:eastAsia="SimSun" w:cs="SimSun"/>
                <w:sz w:val="24"/>
                <w:szCs w:val="24"/>
              </w:rPr>
              <w:t xml:space="preserve"> </w:t>
            </w:r>
            <w:r>
              <w:rPr>
                <w:rFonts w:ascii="SimSun" w:hAnsi="SimSun" w:eastAsia="SimSun" w:cs="SimSun"/>
                <w:sz w:val="24"/>
                <w:szCs w:val="24"/>
                <w:spacing w:val="-12"/>
              </w:rPr>
              <w:t>射安全与防</w:t>
            </w:r>
            <w:r>
              <w:rPr>
                <w:rFonts w:ascii="SimSun" w:hAnsi="SimSun" w:eastAsia="SimSun" w:cs="SimSun"/>
                <w:sz w:val="24"/>
                <w:szCs w:val="24"/>
                <w:spacing w:val="-9"/>
              </w:rPr>
              <w:t>护</w:t>
            </w:r>
            <w:r>
              <w:rPr>
                <w:rFonts w:ascii="SimSun" w:hAnsi="SimSun" w:eastAsia="SimSun" w:cs="SimSun"/>
                <w:sz w:val="24"/>
                <w:szCs w:val="24"/>
                <w:spacing w:val="-6"/>
              </w:rPr>
              <w:t>培训平台’</w:t>
            </w:r>
            <w:r>
              <w:rPr>
                <w:rFonts w:ascii="SimSun" w:hAnsi="SimSun" w:eastAsia="SimSun" w:cs="SimSun"/>
                <w:sz w:val="24"/>
                <w:szCs w:val="24"/>
                <w:spacing w:val="-6"/>
              </w:rPr>
              <w:t xml:space="preserve"> </w:t>
            </w:r>
            <w:r>
              <w:rPr>
                <w:rFonts w:ascii="SimSun" w:hAnsi="SimSun" w:eastAsia="SimSun" w:cs="SimSun"/>
                <w:sz w:val="24"/>
                <w:szCs w:val="24"/>
                <w:spacing w:val="-6"/>
              </w:rPr>
              <w:t>(网址：</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http</w:t>
            </w:r>
            <w:r>
              <w:rPr>
                <w:rFonts w:ascii="SimSun" w:hAnsi="SimSun" w:eastAsia="SimSun" w:cs="SimSun"/>
                <w:sz w:val="24"/>
                <w:szCs w:val="24"/>
                <w:spacing w:val="-6"/>
              </w:rPr>
              <w:t>：</w:t>
            </w:r>
            <w:r>
              <w:rPr>
                <w:rFonts w:ascii="Times New Roman" w:hAnsi="Times New Roman" w:eastAsia="Times New Roman" w:cs="Times New Roman"/>
                <w:sz w:val="24"/>
                <w:szCs w:val="24"/>
                <w:spacing w:val="-6"/>
              </w:rPr>
              <w:t>//fushe.mee.gov.cn</w:t>
            </w:r>
            <w:r>
              <w:rPr>
                <w:rFonts w:ascii="SimSun" w:hAnsi="SimSun" w:eastAsia="SimSun" w:cs="SimSun"/>
                <w:sz w:val="24"/>
                <w:szCs w:val="24"/>
                <w:spacing w:val="-6"/>
              </w:rPr>
              <w:t>)</w:t>
            </w:r>
            <w:r>
              <w:rPr>
                <w:rFonts w:ascii="SimSun" w:hAnsi="SimSun" w:eastAsia="SimSun" w:cs="SimSun"/>
                <w:sz w:val="24"/>
                <w:szCs w:val="24"/>
                <w:spacing w:val="-6"/>
              </w:rPr>
              <w:t xml:space="preserve"> </w:t>
            </w:r>
            <w:r>
              <w:rPr>
                <w:rFonts w:ascii="SimSun" w:hAnsi="SimSun" w:eastAsia="SimSun" w:cs="SimSun"/>
                <w:sz w:val="24"/>
                <w:szCs w:val="24"/>
                <w:spacing w:val="-6"/>
              </w:rPr>
              <w:t>报名并参加考核。</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2020</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年</w:t>
            </w:r>
            <w:r>
              <w:rPr>
                <w:rFonts w:ascii="SimSun" w:hAnsi="SimSun" w:eastAsia="SimSun" w:cs="SimSun"/>
                <w:sz w:val="24"/>
                <w:szCs w:val="2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月</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日前已取得的原培训合格证书在有效期内继续有效”。</w:t>
            </w:r>
          </w:p>
        </w:tc>
      </w:tr>
    </w:tbl>
    <w:p>
      <w:pPr>
        <w:spacing w:line="136" w:lineRule="exact"/>
        <w:rPr>
          <w:rFonts w:ascii="Arial"/>
          <w:sz w:val="11"/>
        </w:rPr>
      </w:pPr>
      <w:r/>
    </w:p>
    <w:p>
      <w:pPr>
        <w:sectPr>
          <w:footerReference w:type="default" r:id="rId29"/>
          <w:pgSz w:w="11907" w:h="16841"/>
          <w:pgMar w:top="1248" w:right="1214" w:bottom="1253" w:left="1560" w:header="0" w:footer="985" w:gutter="0"/>
        </w:sectPr>
        <w:rPr/>
      </w:pPr>
    </w:p>
    <w:p>
      <w:pPr>
        <w:ind w:left="38"/>
        <w:spacing w:before="60" w:line="234" w:lineRule="auto"/>
        <w:rPr>
          <w:rFonts w:ascii="SimSun" w:hAnsi="SimSun" w:eastAsia="SimSun" w:cs="SimSun"/>
          <w:sz w:val="28"/>
          <w:szCs w:val="28"/>
        </w:rPr>
      </w:pPr>
      <w:bookmarkStart w:name="_bookmark3" w:id="3"/>
      <w:bookmarkEnd w:id="3"/>
      <w:r>
        <w:rPr>
          <w:rFonts w:ascii="SimSun" w:hAnsi="SimSun" w:eastAsia="SimSun" w:cs="SimSun"/>
          <w:sz w:val="28"/>
          <w:szCs w:val="28"/>
          <w14:textOutline w14:w="5094" w14:cap="flat" w14:cmpd="sng">
            <w14:solidFill>
              <w14:srgbClr w14:val="000000"/>
            </w14:solidFill>
            <w14:prstDash w14:val="solid"/>
            <w14:miter w14:lim="10"/>
          </w14:textOutline>
          <w:spacing w:val="1"/>
        </w:rPr>
        <w:t>表三</w:t>
      </w:r>
      <w:r>
        <w:rPr>
          <w:rFonts w:ascii="SimSun" w:hAnsi="SimSun" w:eastAsia="SimSun" w:cs="SimSun"/>
          <w:sz w:val="28"/>
          <w:szCs w:val="28"/>
          <w:spacing w:val="1"/>
        </w:rPr>
        <w:t xml:space="preserve"> </w:t>
      </w:r>
      <w:r>
        <w:rPr>
          <w:rFonts w:ascii="SimSun" w:hAnsi="SimSun" w:eastAsia="SimSun" w:cs="SimSun"/>
          <w:sz w:val="28"/>
          <w:szCs w:val="28"/>
          <w14:textOutline w14:w="5094" w14:cap="flat" w14:cmpd="sng">
            <w14:solidFill>
              <w14:srgbClr w14:val="000000"/>
            </w14:solidFill>
            <w14:prstDash w14:val="solid"/>
            <w14:miter w14:lim="10"/>
          </w14:textOutline>
          <w:spacing w:val="1"/>
        </w:rPr>
        <w:t>辐射安</w:t>
      </w:r>
      <w:r>
        <w:rPr>
          <w:rFonts w:ascii="SimSun" w:hAnsi="SimSun" w:eastAsia="SimSun" w:cs="SimSun"/>
          <w:sz w:val="28"/>
          <w:szCs w:val="28"/>
          <w14:textOutline w14:w="5094" w14:cap="flat" w14:cmpd="sng">
            <w14:solidFill>
              <w14:srgbClr w14:val="000000"/>
            </w14:solidFill>
            <w14:prstDash w14:val="solid"/>
            <w14:miter w14:lim="10"/>
          </w14:textOutline>
        </w:rPr>
        <w:t>全与防护设施</w:t>
      </w:r>
      <w:r>
        <w:rPr>
          <w:rFonts w:ascii="Times New Roman" w:hAnsi="Times New Roman" w:eastAsia="Times New Roman" w:cs="Times New Roman"/>
          <w:sz w:val="28"/>
          <w:szCs w:val="28"/>
          <w:b/>
          <w:bCs/>
        </w:rPr>
        <w:t>/</w:t>
      </w:r>
      <w:r>
        <w:rPr>
          <w:rFonts w:ascii="SimSun" w:hAnsi="SimSun" w:eastAsia="SimSun" w:cs="SimSun"/>
          <w:sz w:val="28"/>
          <w:szCs w:val="28"/>
          <w14:textOutline w14:w="5094" w14:cap="flat" w14:cmpd="sng">
            <w14:solidFill>
              <w14:srgbClr w14:val="000000"/>
            </w14:solidFill>
            <w14:prstDash w14:val="solid"/>
            <w14:miter w14:lim="10"/>
          </w14:textOutline>
        </w:rPr>
        <w:t>措施</w:t>
      </w:r>
    </w:p>
    <w:p>
      <w:pPr>
        <w:spacing w:line="107" w:lineRule="exact"/>
        <w:rPr/>
      </w:pPr>
      <w:r/>
    </w:p>
    <w:tbl>
      <w:tblPr>
        <w:tblStyle w:val="2"/>
        <w:tblW w:w="9068" w:type="dxa"/>
        <w:tblInd w:w="31" w:type="dxa"/>
        <w:tblLayout w:type="fixed"/>
        <w:tblBorders>
          <w:left w:val="single" w:color="000000" w:sz="2" w:space="0"/>
          <w:bottom w:val="single" w:color="000000" w:sz="2" w:space="0"/>
          <w:right w:val="single" w:color="000000" w:sz="2" w:space="0"/>
          <w:top w:val="single" w:color="000000" w:sz="2" w:space="0"/>
        </w:tblBorders>
      </w:tblPr>
      <w:tblGrid>
        <w:gridCol w:w="9068"/>
      </w:tblGrid>
      <w:tr>
        <w:trPr>
          <w:trHeight w:val="13532" w:hRule="atLeast"/>
        </w:trPr>
        <w:tc>
          <w:tcPr>
            <w:tcW w:w="9068" w:type="dxa"/>
            <w:vAlign w:val="top"/>
          </w:tcPr>
          <w:p>
            <w:pPr>
              <w:ind w:left="115"/>
              <w:spacing w:before="132" w:line="233"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辐射安</w:t>
            </w:r>
            <w:r>
              <w:rPr>
                <w:rFonts w:ascii="SimSun" w:hAnsi="SimSun" w:eastAsia="SimSun" w:cs="SimSun"/>
                <w:sz w:val="24"/>
                <w:szCs w:val="24"/>
                <w14:textOutline w14:w="4354" w14:cap="flat" w14:cmpd="sng">
                  <w14:solidFill>
                    <w14:srgbClr w14:val="000000"/>
                  </w14:solidFill>
                  <w14:prstDash w14:val="solid"/>
                  <w14:miter w14:lim="10"/>
                </w14:textOutline>
              </w:rPr>
              <w:t>全与防护设施</w:t>
            </w:r>
            <w:r>
              <w:rPr>
                <w:rFonts w:ascii="Times New Roman" w:hAnsi="Times New Roman" w:eastAsia="Times New Roman" w:cs="Times New Roman"/>
                <w:sz w:val="24"/>
                <w:szCs w:val="24"/>
                <w:b/>
                <w:bCs/>
              </w:rPr>
              <w:t>/</w:t>
            </w:r>
            <w:r>
              <w:rPr>
                <w:rFonts w:ascii="SimSun" w:hAnsi="SimSun" w:eastAsia="SimSun" w:cs="SimSun"/>
                <w:sz w:val="24"/>
                <w:szCs w:val="24"/>
                <w14:textOutline w14:w="4354" w14:cap="flat" w14:cmpd="sng">
                  <w14:solidFill>
                    <w14:srgbClr w14:val="000000"/>
                  </w14:solidFill>
                  <w14:prstDash w14:val="solid"/>
                  <w14:miter w14:lim="10"/>
                </w14:textOutline>
              </w:rPr>
              <w:t>措施</w:t>
            </w:r>
          </w:p>
          <w:p>
            <w:pPr>
              <w:ind w:left="603"/>
              <w:spacing w:before="185"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3"/>
              </w:rPr>
              <w:t>一</w:t>
            </w:r>
            <w:r>
              <w:rPr>
                <w:rFonts w:ascii="SimSun" w:hAnsi="SimSun" w:eastAsia="SimSun" w:cs="SimSun"/>
                <w:sz w:val="24"/>
                <w:szCs w:val="24"/>
                <w14:textOutline w14:w="4354" w14:cap="flat" w14:cmpd="sng">
                  <w14:solidFill>
                    <w14:srgbClr w14:val="000000"/>
                  </w14:solidFill>
                  <w14:prstDash w14:val="solid"/>
                  <w14:miter w14:lim="10"/>
                </w14:textOutline>
                <w:spacing w:val="-10"/>
              </w:rPr>
              <w:t>、</w:t>
            </w:r>
            <w:r>
              <w:rPr>
                <w:rFonts w:ascii="SimSun" w:hAnsi="SimSun" w:eastAsia="SimSun" w:cs="SimSun"/>
                <w:sz w:val="24"/>
                <w:szCs w:val="24"/>
                <w:spacing w:val="-10"/>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0"/>
              </w:rPr>
              <w:t>工作场所布局及分区</w:t>
            </w:r>
          </w:p>
          <w:p>
            <w:pPr>
              <w:ind w:left="605"/>
              <w:spacing w:before="205" w:line="235" w:lineRule="auto"/>
              <w:rPr>
                <w:rFonts w:ascii="SimSun" w:hAnsi="SimSun" w:eastAsia="SimSun" w:cs="SimSun"/>
                <w:sz w:val="24"/>
                <w:szCs w:val="24"/>
              </w:rPr>
            </w:pPr>
            <w:r>
              <w:rPr>
                <w:rFonts w:ascii="Times New Roman" w:hAnsi="Times New Roman" w:eastAsia="Times New Roman" w:cs="Times New Roman"/>
                <w:sz w:val="24"/>
                <w:szCs w:val="24"/>
                <w:b/>
                <w:bCs/>
                <w:spacing w:val="-14"/>
              </w:rPr>
              <w:t>1</w:t>
            </w:r>
            <w:r>
              <w:rPr>
                <w:rFonts w:ascii="Times New Roman" w:hAnsi="Times New Roman" w:eastAsia="Times New Roman" w:cs="Times New Roman"/>
                <w:sz w:val="24"/>
                <w:szCs w:val="24"/>
                <w:spacing w:val="-7"/>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7"/>
              </w:rPr>
              <w:t>、工作场所布局</w:t>
            </w:r>
          </w:p>
          <w:p>
            <w:pPr>
              <w:ind w:left="119" w:right="40" w:firstLine="478"/>
              <w:spacing w:before="183" w:line="376" w:lineRule="auto"/>
              <w:rPr>
                <w:rFonts w:ascii="Times New Roman" w:hAnsi="Times New Roman" w:eastAsia="Times New Roman" w:cs="Times New Roman"/>
                <w:sz w:val="24"/>
                <w:szCs w:val="24"/>
              </w:rPr>
            </w:pPr>
            <w:r>
              <w:rPr>
                <w:rFonts w:ascii="SimSun" w:hAnsi="SimSun" w:eastAsia="SimSun" w:cs="SimSun"/>
                <w:sz w:val="24"/>
                <w:szCs w:val="24"/>
                <w:spacing w:val="-4"/>
              </w:rPr>
              <w:t>三台县中医院位于四川省绵阳</w:t>
            </w:r>
            <w:r>
              <w:rPr>
                <w:rFonts w:ascii="SimSun" w:hAnsi="SimSun" w:eastAsia="SimSun" w:cs="SimSun"/>
                <w:sz w:val="24"/>
                <w:szCs w:val="24"/>
                <w:spacing w:val="-2"/>
              </w:rPr>
              <w:t>市三台县潼川镇学街</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31</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号。</w:t>
            </w:r>
            <w:r>
              <w:rPr>
                <w:rFonts w:ascii="SimSun" w:hAnsi="SimSun" w:eastAsia="SimSun" w:cs="SimSun"/>
                <w:sz w:val="24"/>
                <w:szCs w:val="24"/>
                <w:spacing w:val="-2"/>
              </w:rPr>
              <w:t xml:space="preserve"> </w:t>
            </w:r>
            <w:r>
              <w:rPr>
                <w:rFonts w:ascii="SimSun" w:hAnsi="SimSun" w:eastAsia="SimSun" w:cs="SimSun"/>
                <w:sz w:val="24"/>
                <w:szCs w:val="24"/>
                <w:spacing w:val="-2"/>
              </w:rPr>
              <w:t>医院东侧院界外紧邻</w:t>
            </w:r>
            <w:r>
              <w:rPr>
                <w:rFonts w:ascii="SimSun" w:hAnsi="SimSun" w:eastAsia="SimSun" w:cs="SimSun"/>
                <w:sz w:val="24"/>
                <w:szCs w:val="24"/>
              </w:rPr>
              <w:t xml:space="preserve"> </w:t>
            </w:r>
            <w:r>
              <w:rPr>
                <w:rFonts w:ascii="SimSun" w:hAnsi="SimSun" w:eastAsia="SimSun" w:cs="SimSun"/>
                <w:sz w:val="24"/>
                <w:szCs w:val="24"/>
                <w:spacing w:val="-4"/>
              </w:rPr>
              <w:t>盛地嘉园小区及东升巷；</w:t>
            </w:r>
            <w:r>
              <w:rPr>
                <w:rFonts w:ascii="SimSun" w:hAnsi="SimSun" w:eastAsia="SimSun" w:cs="SimSun"/>
                <w:sz w:val="24"/>
                <w:szCs w:val="24"/>
                <w:spacing w:val="-4"/>
              </w:rPr>
              <w:t xml:space="preserve"> </w:t>
            </w:r>
            <w:r>
              <w:rPr>
                <w:rFonts w:ascii="SimSun" w:hAnsi="SimSun" w:eastAsia="SimSun" w:cs="SimSun"/>
                <w:sz w:val="24"/>
                <w:szCs w:val="24"/>
                <w:spacing w:val="-4"/>
              </w:rPr>
              <w:t>南侧院界外紧邻广洋楼小区(距介入治疗室约</w:t>
            </w:r>
            <w:r>
              <w:rPr>
                <w:rFonts w:ascii="Times New Roman" w:hAnsi="Times New Roman" w:eastAsia="Times New Roman" w:cs="Times New Roman"/>
                <w:sz w:val="24"/>
                <w:szCs w:val="24"/>
                <w:spacing w:val="-4"/>
              </w:rPr>
              <w:t>30</w:t>
            </w:r>
            <w:r>
              <w:rPr>
                <w:rFonts w:ascii="Times New Roman" w:hAnsi="Times New Roman" w:eastAsia="Times New Roman" w:cs="Times New Roman"/>
                <w:sz w:val="24"/>
                <w:szCs w:val="24"/>
                <w:spacing w:val="-3"/>
              </w:rPr>
              <w:t>m</w:t>
            </w:r>
            <w:r>
              <w:rPr>
                <w:rFonts w:ascii="SimSun" w:hAnsi="SimSun" w:eastAsia="SimSun" w:cs="SimSun"/>
                <w:sz w:val="24"/>
                <w:szCs w:val="24"/>
                <w:spacing w:val="-4"/>
              </w:rPr>
              <w:t>)</w:t>
            </w:r>
            <w:r>
              <w:rPr>
                <w:rFonts w:ascii="SimSun" w:hAnsi="SimSun" w:eastAsia="SimSun" w:cs="SimSun"/>
                <w:sz w:val="24"/>
                <w:szCs w:val="24"/>
                <w:spacing w:val="-4"/>
              </w:rPr>
              <w:t xml:space="preserve"> </w:t>
            </w:r>
            <w:r>
              <w:rPr>
                <w:rFonts w:ascii="SimSun" w:hAnsi="SimSun" w:eastAsia="SimSun" w:cs="SimSun"/>
                <w:sz w:val="24"/>
                <w:szCs w:val="24"/>
                <w:spacing w:val="-4"/>
              </w:rPr>
              <w:t>及学街；</w:t>
            </w:r>
            <w:r>
              <w:rPr>
                <w:rFonts w:ascii="SimSun" w:hAnsi="SimSun" w:eastAsia="SimSun" w:cs="SimSun"/>
                <w:sz w:val="24"/>
                <w:szCs w:val="24"/>
              </w:rPr>
              <w:t xml:space="preserve"> </w:t>
            </w:r>
            <w:r>
              <w:rPr>
                <w:rFonts w:ascii="SimSun" w:hAnsi="SimSun" w:eastAsia="SimSun" w:cs="SimSun"/>
                <w:sz w:val="24"/>
                <w:szCs w:val="24"/>
                <w:spacing w:val="-2"/>
              </w:rPr>
              <w:t>西侧院界外紧邻百</w:t>
            </w:r>
            <w:r>
              <w:rPr>
                <w:rFonts w:ascii="SimSun" w:hAnsi="SimSun" w:eastAsia="SimSun" w:cs="SimSun"/>
                <w:sz w:val="24"/>
                <w:szCs w:val="24"/>
                <w:spacing w:val="-1"/>
              </w:rPr>
              <w:t>货公司宿舍(距介入治疗室约</w:t>
            </w:r>
            <w:r>
              <w:rPr>
                <w:rFonts w:ascii="Times New Roman" w:hAnsi="Times New Roman" w:eastAsia="Times New Roman" w:cs="Times New Roman"/>
                <w:sz w:val="24"/>
                <w:szCs w:val="24"/>
                <w:spacing w:val="-1"/>
              </w:rPr>
              <w:t>20m</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及上南街；</w:t>
            </w:r>
            <w:r>
              <w:rPr>
                <w:rFonts w:ascii="SimSun" w:hAnsi="SimSun" w:eastAsia="SimSun" w:cs="SimSun"/>
                <w:sz w:val="24"/>
                <w:szCs w:val="24"/>
                <w:spacing w:val="-1"/>
              </w:rPr>
              <w:t xml:space="preserve"> </w:t>
            </w:r>
            <w:r>
              <w:rPr>
                <w:rFonts w:ascii="SimSun" w:hAnsi="SimSun" w:eastAsia="SimSun" w:cs="SimSun"/>
                <w:sz w:val="24"/>
                <w:szCs w:val="24"/>
                <w:spacing w:val="-1"/>
              </w:rPr>
              <w:t>北侧院界外约</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1"/>
              </w:rPr>
              <w:t>50m</w:t>
            </w:r>
          </w:p>
          <w:p>
            <w:pPr>
              <w:ind w:left="120"/>
              <w:spacing w:before="1" w:line="218" w:lineRule="auto"/>
              <w:rPr>
                <w:rFonts w:ascii="SimSun" w:hAnsi="SimSun" w:eastAsia="SimSun" w:cs="SimSun"/>
                <w:sz w:val="24"/>
                <w:szCs w:val="24"/>
              </w:rPr>
            </w:pPr>
            <w:r>
              <w:rPr>
                <w:rFonts w:ascii="SimSun" w:hAnsi="SimSun" w:eastAsia="SimSun" w:cs="SimSun"/>
                <w:sz w:val="24"/>
                <w:szCs w:val="24"/>
                <w:spacing w:val="-12"/>
              </w:rPr>
              <w:t>为院外道</w:t>
            </w:r>
            <w:r>
              <w:rPr>
                <w:rFonts w:ascii="SimSun" w:hAnsi="SimSun" w:eastAsia="SimSun" w:cs="SimSun"/>
                <w:sz w:val="24"/>
                <w:szCs w:val="24"/>
                <w:spacing w:val="-7"/>
              </w:rPr>
              <w:t>路</w:t>
            </w:r>
            <w:r>
              <w:rPr>
                <w:rFonts w:ascii="SimSun" w:hAnsi="SimSun" w:eastAsia="SimSun" w:cs="SimSun"/>
                <w:sz w:val="24"/>
                <w:szCs w:val="24"/>
                <w:spacing w:val="-6"/>
              </w:rPr>
              <w:t>及上东街。</w:t>
            </w:r>
            <w:r>
              <w:rPr>
                <w:rFonts w:ascii="SimSun" w:hAnsi="SimSun" w:eastAsia="SimSun" w:cs="SimSun"/>
                <w:sz w:val="24"/>
                <w:szCs w:val="24"/>
                <w:spacing w:val="-6"/>
              </w:rPr>
              <w:t xml:space="preserve"> </w:t>
            </w:r>
            <w:r>
              <w:rPr>
                <w:rFonts w:ascii="SimSun" w:hAnsi="SimSun" w:eastAsia="SimSun" w:cs="SimSun"/>
                <w:sz w:val="24"/>
                <w:szCs w:val="24"/>
                <w:spacing w:val="-6"/>
              </w:rPr>
              <w:t>三台县中医院新院区平面布局示意图如图</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所示。</w:t>
            </w:r>
          </w:p>
          <w:p>
            <w:pPr>
              <w:ind w:firstLine="106"/>
              <w:spacing w:before="77" w:line="5364" w:lineRule="exact"/>
              <w:textAlignment w:val="center"/>
              <w:rPr/>
            </w:pPr>
            <w:r>
              <w:drawing>
                <wp:inline distT="0" distB="0" distL="0" distR="0">
                  <wp:extent cx="5662676" cy="3406140"/>
                  <wp:effectExtent l="0" t="0" r="0" b="0"/>
                  <wp:docPr id="14" name="IM 14"/>
                  <wp:cNvGraphicFramePr/>
                  <a:graphic>
                    <a:graphicData uri="http://schemas.openxmlformats.org/drawingml/2006/picture">
                      <pic:pic>
                        <pic:nvPicPr>
                          <pic:cNvPr id="14" name="IM 14"/>
                          <pic:cNvPicPr/>
                        </pic:nvPicPr>
                        <pic:blipFill>
                          <a:blip r:embed="rId31"/>
                          <a:stretch>
                            <a:fillRect/>
                          </a:stretch>
                        </pic:blipFill>
                        <pic:spPr>
                          <a:xfrm rot="0">
                            <a:off x="0" y="0"/>
                            <a:ext cx="5662676" cy="3406140"/>
                          </a:xfrm>
                          <a:prstGeom prst="rect">
                            <a:avLst/>
                          </a:prstGeom>
                        </pic:spPr>
                      </pic:pic>
                    </a:graphicData>
                  </a:graphic>
                </wp:inline>
              </w:drawing>
            </w:r>
          </w:p>
          <w:p>
            <w:pPr>
              <w:ind w:left="2337"/>
              <w:spacing w:before="68" w:line="221"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图</w:t>
            </w:r>
            <w:r>
              <w:rPr>
                <w:rFonts w:ascii="SimSun" w:hAnsi="SimSun" w:eastAsia="SimSun" w:cs="SimSun"/>
                <w:sz w:val="21"/>
                <w:szCs w:val="21"/>
                <w:spacing w:val="-4"/>
              </w:rPr>
              <w:t xml:space="preserve"> </w:t>
            </w:r>
            <w:r>
              <w:rPr>
                <w:rFonts w:ascii="Times New Roman" w:hAnsi="Times New Roman" w:eastAsia="Times New Roman" w:cs="Times New Roman"/>
                <w:sz w:val="21"/>
                <w:szCs w:val="21"/>
                <w:b/>
                <w:bCs/>
                <w:spacing w:val="-4"/>
              </w:rPr>
              <w:t>3-1</w:t>
            </w:r>
            <w:r>
              <w:rPr>
                <w:rFonts w:ascii="Times New Roman" w:hAnsi="Times New Roman" w:eastAsia="Times New Roman" w:cs="Times New Roman"/>
                <w:sz w:val="21"/>
                <w:szCs w:val="21"/>
                <w:spacing w:val="-4"/>
              </w:rPr>
              <w:t xml:space="preserve"> </w:t>
            </w:r>
            <w:r>
              <w:rPr>
                <w:rFonts w:ascii="Times New Roman" w:hAnsi="Times New Roman" w:eastAsia="Times New Roman" w:cs="Times New Roman"/>
                <w:sz w:val="21"/>
                <w:szCs w:val="21"/>
                <w:spacing w:val="-3"/>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rPr>
              <w:t>三台县县中医院周围环境及总平面示意图</w:t>
            </w:r>
          </w:p>
          <w:p>
            <w:pPr>
              <w:ind w:left="116" w:right="104" w:firstLine="481"/>
              <w:spacing w:before="141" w:line="381" w:lineRule="auto"/>
              <w:rPr>
                <w:rFonts w:ascii="SimSun" w:hAnsi="SimSun" w:eastAsia="SimSun" w:cs="SimSun"/>
                <w:sz w:val="24"/>
                <w:szCs w:val="24"/>
              </w:rPr>
            </w:pPr>
            <w:r>
              <w:rPr>
                <w:rFonts w:ascii="SimSun" w:hAnsi="SimSun" w:eastAsia="SimSun" w:cs="SimSun"/>
                <w:sz w:val="24"/>
                <w:szCs w:val="24"/>
                <w:spacing w:val="-4"/>
              </w:rPr>
              <w:t>本项目介入治疗室位于三台县中</w:t>
            </w:r>
            <w:r>
              <w:rPr>
                <w:rFonts w:ascii="SimSun" w:hAnsi="SimSun" w:eastAsia="SimSun" w:cs="SimSun"/>
                <w:sz w:val="24"/>
                <w:szCs w:val="24"/>
                <w:spacing w:val="-3"/>
              </w:rPr>
              <w:t>医</w:t>
            </w:r>
            <w:r>
              <w:rPr>
                <w:rFonts w:ascii="SimSun" w:hAnsi="SimSun" w:eastAsia="SimSun" w:cs="SimSun"/>
                <w:sz w:val="24"/>
                <w:szCs w:val="24"/>
                <w:spacing w:val="-2"/>
              </w:rPr>
              <w:t>医院新院区行政楼</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楼，其东侧为污物通道及</w:t>
            </w:r>
            <w:r>
              <w:rPr>
                <w:rFonts w:ascii="SimSun" w:hAnsi="SimSun" w:eastAsia="SimSun" w:cs="SimSun"/>
                <w:sz w:val="24"/>
                <w:szCs w:val="24"/>
              </w:rPr>
              <w:t xml:space="preserve"> </w:t>
            </w:r>
            <w:r>
              <w:rPr>
                <w:rFonts w:ascii="SimSun" w:hAnsi="SimSun" w:eastAsia="SimSun" w:cs="SimSun"/>
                <w:sz w:val="24"/>
                <w:szCs w:val="24"/>
                <w:spacing w:val="-14"/>
              </w:rPr>
              <w:t>洗</w:t>
            </w:r>
            <w:r>
              <w:rPr>
                <w:rFonts w:ascii="SimSun" w:hAnsi="SimSun" w:eastAsia="SimSun" w:cs="SimSun"/>
                <w:sz w:val="24"/>
                <w:szCs w:val="24"/>
                <w:spacing w:val="-13"/>
              </w:rPr>
              <w:t>瓶</w:t>
            </w:r>
            <w:r>
              <w:rPr>
                <w:rFonts w:ascii="SimSun" w:hAnsi="SimSun" w:eastAsia="SimSun" w:cs="SimSun"/>
                <w:sz w:val="24"/>
                <w:szCs w:val="24"/>
                <w:spacing w:val="-7"/>
              </w:rPr>
              <w:t>室，南侧为通道，西侧为控制室、设备间，北侧为医生通道、病员通道，上方为天</w:t>
            </w:r>
            <w:r>
              <w:rPr>
                <w:rFonts w:ascii="SimSun" w:hAnsi="SimSun" w:eastAsia="SimSun" w:cs="SimSun"/>
                <w:sz w:val="24"/>
                <w:szCs w:val="24"/>
              </w:rPr>
              <w:t xml:space="preserve"> </w:t>
            </w:r>
            <w:r>
              <w:rPr>
                <w:rFonts w:ascii="SimSun" w:hAnsi="SimSun" w:eastAsia="SimSun" w:cs="SimSun"/>
                <w:sz w:val="24"/>
                <w:szCs w:val="24"/>
                <w:spacing w:val="-12"/>
              </w:rPr>
              <w:t>井上</w:t>
            </w:r>
            <w:r>
              <w:rPr>
                <w:rFonts w:ascii="SimSun" w:hAnsi="SimSun" w:eastAsia="SimSun" w:cs="SimSun"/>
                <w:sz w:val="24"/>
                <w:szCs w:val="24"/>
                <w:spacing w:val="-9"/>
              </w:rPr>
              <w:t>空</w:t>
            </w:r>
            <w:r>
              <w:rPr>
                <w:rFonts w:ascii="SimSun" w:hAnsi="SimSun" w:eastAsia="SimSun" w:cs="SimSun"/>
                <w:sz w:val="24"/>
                <w:szCs w:val="24"/>
                <w:spacing w:val="-6"/>
              </w:rPr>
              <w:t>，下方为土层。</w:t>
            </w:r>
            <w:r>
              <w:rPr>
                <w:rFonts w:ascii="SimSun" w:hAnsi="SimSun" w:eastAsia="SimSun" w:cs="SimSun"/>
                <w:sz w:val="24"/>
                <w:szCs w:val="24"/>
                <w:spacing w:val="-6"/>
              </w:rPr>
              <w:t xml:space="preserve"> </w:t>
            </w:r>
            <w:r>
              <w:rPr>
                <w:rFonts w:ascii="SimSun" w:hAnsi="SimSun" w:eastAsia="SimSun" w:cs="SimSun"/>
                <w:sz w:val="24"/>
                <w:szCs w:val="24"/>
                <w:spacing w:val="-6"/>
              </w:rPr>
              <w:t>本项目</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DSA</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手术室平面布局示意图如图</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3-2</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所示。</w:t>
            </w:r>
          </w:p>
        </w:tc>
      </w:tr>
    </w:tbl>
    <w:p>
      <w:pPr>
        <w:spacing w:line="146" w:lineRule="exact"/>
        <w:rPr>
          <w:rFonts w:ascii="Arial"/>
          <w:sz w:val="12"/>
        </w:rPr>
      </w:pPr>
      <w:r/>
    </w:p>
    <w:p>
      <w:pPr>
        <w:sectPr>
          <w:footerReference w:type="default" r:id="rId30"/>
          <w:pgSz w:w="11907" w:h="16841"/>
          <w:pgMar w:top="1376" w:right="1214" w:bottom="1253" w:left="1560" w:header="0" w:footer="985" w:gutter="0"/>
        </w:sectPr>
        <w:rPr/>
      </w:pPr>
    </w:p>
    <w:tbl>
      <w:tblPr>
        <w:tblStyle w:val="2"/>
        <w:tblW w:w="9068"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8"/>
        <w:gridCol w:w="839"/>
        <w:gridCol w:w="427"/>
        <w:gridCol w:w="2925"/>
        <w:gridCol w:w="1231"/>
        <w:gridCol w:w="1134"/>
        <w:gridCol w:w="699"/>
        <w:gridCol w:w="1295"/>
      </w:tblGrid>
      <w:tr>
        <w:trPr>
          <w:trHeight w:val="9375" w:hRule="atLeast"/>
        </w:trPr>
        <w:tc>
          <w:tcPr>
            <w:tcW w:w="9068" w:type="dxa"/>
            <w:vAlign w:val="top"/>
            <w:gridSpan w:val="8"/>
          </w:tcPr>
          <w:p>
            <w:pPr>
              <w:ind w:firstLine="106"/>
              <w:spacing w:before="4" w:line="6743" w:lineRule="exact"/>
              <w:textAlignment w:val="center"/>
              <w:rPr/>
            </w:pPr>
            <w:r>
              <w:drawing>
                <wp:inline distT="0" distB="0" distL="0" distR="0">
                  <wp:extent cx="5646420" cy="4282059"/>
                  <wp:effectExtent l="0" t="0" r="0" b="0"/>
                  <wp:docPr id="15" name="IM 15"/>
                  <wp:cNvGraphicFramePr/>
                  <a:graphic>
                    <a:graphicData uri="http://schemas.openxmlformats.org/drawingml/2006/picture">
                      <pic:pic>
                        <pic:nvPicPr>
                          <pic:cNvPr id="15" name="IM 15"/>
                          <pic:cNvPicPr/>
                        </pic:nvPicPr>
                        <pic:blipFill>
                          <a:blip r:embed="rId33"/>
                          <a:stretch>
                            <a:fillRect/>
                          </a:stretch>
                        </pic:blipFill>
                        <pic:spPr>
                          <a:xfrm rot="0">
                            <a:off x="0" y="0"/>
                            <a:ext cx="5646420" cy="4282059"/>
                          </a:xfrm>
                          <a:prstGeom prst="rect">
                            <a:avLst/>
                          </a:prstGeom>
                        </pic:spPr>
                      </pic:pic>
                    </a:graphicData>
                  </a:graphic>
                </wp:inline>
              </w:drawing>
            </w:r>
          </w:p>
          <w:p>
            <w:pPr>
              <w:ind w:left="2654"/>
              <w:spacing w:before="67"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图</w:t>
            </w:r>
            <w:r>
              <w:rPr>
                <w:rFonts w:ascii="SimSun" w:hAnsi="SimSun" w:eastAsia="SimSun" w:cs="SimSun"/>
                <w:sz w:val="21"/>
                <w:szCs w:val="21"/>
                <w:spacing w:val="-3"/>
              </w:rPr>
              <w:t xml:space="preserve"> </w:t>
            </w:r>
            <w:r>
              <w:rPr>
                <w:rFonts w:ascii="Times New Roman" w:hAnsi="Times New Roman" w:eastAsia="Times New Roman" w:cs="Times New Roman"/>
                <w:sz w:val="21"/>
                <w:szCs w:val="21"/>
                <w:b/>
                <w:bCs/>
                <w:spacing w:val="-3"/>
              </w:rPr>
              <w:t>3-2</w:t>
            </w:r>
            <w:r>
              <w:rPr>
                <w:rFonts w:ascii="Times New Roman" w:hAnsi="Times New Roman" w:eastAsia="Times New Roman" w:cs="Times New Roman"/>
                <w:sz w:val="21"/>
                <w:szCs w:val="21"/>
                <w:spacing w:val="-3"/>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3"/>
              </w:rPr>
              <w:t>本项目介入治疗室平面布局示意图</w:t>
            </w:r>
          </w:p>
          <w:p>
            <w:pPr>
              <w:ind w:left="581"/>
              <w:spacing w:before="142" w:line="219" w:lineRule="auto"/>
              <w:rPr>
                <w:rFonts w:ascii="SimSun" w:hAnsi="SimSun" w:eastAsia="SimSun" w:cs="SimSun"/>
                <w:sz w:val="24"/>
                <w:szCs w:val="24"/>
              </w:rPr>
            </w:pPr>
            <w:r>
              <w:rPr>
                <w:rFonts w:ascii="SimSun" w:hAnsi="SimSun" w:eastAsia="SimSun" w:cs="SimSun"/>
                <w:sz w:val="24"/>
                <w:szCs w:val="24"/>
                <w:spacing w:val="-12"/>
              </w:rPr>
              <w:t>本项目</w:t>
            </w:r>
            <w:r>
              <w:rPr>
                <w:rFonts w:ascii="SimSun" w:hAnsi="SimSun" w:eastAsia="SimSun" w:cs="SimSun"/>
                <w:sz w:val="24"/>
                <w:szCs w:val="24"/>
                <w:spacing w:val="-7"/>
              </w:rPr>
              <w:t>介</w:t>
            </w:r>
            <w:r>
              <w:rPr>
                <w:rFonts w:ascii="SimSun" w:hAnsi="SimSun" w:eastAsia="SimSun" w:cs="SimSun"/>
                <w:sz w:val="24"/>
                <w:szCs w:val="24"/>
                <w:spacing w:val="-6"/>
              </w:rPr>
              <w:t>入治疗室周围</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50m</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范围内东侧位于医院院区内，北侧</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50m</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范围内为院外</w:t>
            </w:r>
          </w:p>
          <w:p>
            <w:pPr>
              <w:ind w:left="116"/>
              <w:spacing w:before="205" w:line="233" w:lineRule="auto"/>
              <w:rPr>
                <w:rFonts w:ascii="SimSun" w:hAnsi="SimSun" w:eastAsia="SimSun" w:cs="SimSun"/>
                <w:sz w:val="24"/>
                <w:szCs w:val="24"/>
              </w:rPr>
            </w:pPr>
            <w:r>
              <w:rPr>
                <w:rFonts w:ascii="SimSun" w:hAnsi="SimSun" w:eastAsia="SimSun" w:cs="SimSun"/>
                <w:sz w:val="24"/>
                <w:szCs w:val="24"/>
                <w:spacing w:val="-12"/>
              </w:rPr>
              <w:t>道路，</w:t>
            </w:r>
            <w:r>
              <w:rPr>
                <w:rFonts w:ascii="SimSun" w:hAnsi="SimSun" w:eastAsia="SimSun" w:cs="SimSun"/>
                <w:sz w:val="24"/>
                <w:szCs w:val="24"/>
                <w:spacing w:val="-11"/>
              </w:rPr>
              <w:t>西</w:t>
            </w:r>
            <w:r>
              <w:rPr>
                <w:rFonts w:ascii="SimSun" w:hAnsi="SimSun" w:eastAsia="SimSun" w:cs="SimSun"/>
                <w:sz w:val="24"/>
                <w:szCs w:val="24"/>
                <w:spacing w:val="-6"/>
              </w:rPr>
              <w:t>侧</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50m</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范围内为百货公司宿舍及上南街；南侧</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50m</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范围内为广洋楼小区及学</w:t>
            </w:r>
          </w:p>
          <w:p>
            <w:pPr>
              <w:ind w:left="117"/>
              <w:spacing w:before="187" w:line="218" w:lineRule="auto"/>
              <w:rPr>
                <w:rFonts w:ascii="SimSun" w:hAnsi="SimSun" w:eastAsia="SimSun" w:cs="SimSun"/>
                <w:sz w:val="24"/>
                <w:szCs w:val="24"/>
              </w:rPr>
            </w:pPr>
            <w:r>
              <w:rPr>
                <w:rFonts w:ascii="SimSun" w:hAnsi="SimSun" w:eastAsia="SimSun" w:cs="SimSun"/>
                <w:sz w:val="24"/>
                <w:szCs w:val="24"/>
                <w:spacing w:val="-18"/>
              </w:rPr>
              <w:t>街。</w:t>
            </w:r>
            <w:r>
              <w:rPr>
                <w:rFonts w:ascii="SimSun" w:hAnsi="SimSun" w:eastAsia="SimSun" w:cs="SimSun"/>
                <w:sz w:val="24"/>
                <w:szCs w:val="24"/>
                <w:spacing w:val="-14"/>
              </w:rPr>
              <w:t xml:space="preserve"> </w:t>
            </w:r>
            <w:r>
              <w:rPr>
                <w:rFonts w:ascii="Times New Roman" w:hAnsi="Times New Roman" w:eastAsia="Times New Roman" w:cs="Times New Roman"/>
                <w:sz w:val="24"/>
                <w:szCs w:val="24"/>
                <w:spacing w:val="-9"/>
              </w:rPr>
              <w:t>50m</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范围均内无学校等其他环境敏感点。根据本项目确定的评价范围，本项目环境</w:t>
            </w:r>
          </w:p>
          <w:p>
            <w:pPr>
              <w:ind w:left="118"/>
              <w:spacing w:before="203" w:line="220" w:lineRule="auto"/>
              <w:rPr>
                <w:rFonts w:ascii="SimSun" w:hAnsi="SimSun" w:eastAsia="SimSun" w:cs="SimSun"/>
                <w:sz w:val="24"/>
                <w:szCs w:val="24"/>
              </w:rPr>
            </w:pPr>
            <w:r>
              <w:rPr>
                <w:rFonts w:ascii="SimSun" w:hAnsi="SimSun" w:eastAsia="SimSun" w:cs="SimSun"/>
                <w:sz w:val="24"/>
                <w:szCs w:val="24"/>
                <w:spacing w:val="-13"/>
              </w:rPr>
              <w:t>保</w:t>
            </w:r>
            <w:r>
              <w:rPr>
                <w:rFonts w:ascii="SimSun" w:hAnsi="SimSun" w:eastAsia="SimSun" w:cs="SimSun"/>
                <w:sz w:val="24"/>
                <w:szCs w:val="24"/>
                <w:spacing w:val="-11"/>
              </w:rPr>
              <w:t>护目标为医院辐射工作人员、医院内的其他医护人员、患者及其他公众，详见表</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7-</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1"/>
              </w:rPr>
              <w:t>1</w:t>
            </w:r>
            <w:r>
              <w:rPr>
                <w:rFonts w:ascii="SimSun" w:hAnsi="SimSun" w:eastAsia="SimSun" w:cs="SimSun"/>
                <w:sz w:val="24"/>
                <w:szCs w:val="24"/>
                <w:spacing w:val="-11"/>
              </w:rPr>
              <w:t>。</w:t>
            </w:r>
          </w:p>
          <w:p>
            <w:pPr>
              <w:ind w:left="2217"/>
              <w:spacing w:before="138" w:line="219" w:lineRule="auto"/>
              <w:rPr>
                <w:rFonts w:ascii="SimSun" w:hAnsi="SimSun" w:eastAsia="SimSun" w:cs="SimSun"/>
                <w:sz w:val="21"/>
                <w:szCs w:val="21"/>
              </w:rPr>
            </w:pPr>
            <w:r>
              <w:rPr>
                <w:rFonts w:ascii="SimSun" w:hAnsi="SimSun" w:eastAsia="SimSun" w:cs="SimSun"/>
                <w:sz w:val="21"/>
                <w:szCs w:val="21"/>
                <w:spacing w:val="-4"/>
              </w:rPr>
              <w:t>表</w:t>
            </w:r>
            <w:r>
              <w:rPr>
                <w:rFonts w:ascii="SimSun" w:hAnsi="SimSun" w:eastAsia="SimSun" w:cs="SimSun"/>
                <w:sz w:val="21"/>
                <w:szCs w:val="21"/>
                <w:spacing w:val="-4"/>
              </w:rPr>
              <w:t xml:space="preserve"> </w:t>
            </w: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spacing w:val="-4"/>
              </w:rPr>
              <w:t xml:space="preserve"> </w:t>
            </w: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本项目评价范围内敏感保护目标情况一览表</w:t>
            </w:r>
          </w:p>
        </w:tc>
      </w:tr>
      <w:tr>
        <w:trPr>
          <w:trHeight w:val="676" w:hRule="atLeast"/>
        </w:trPr>
        <w:tc>
          <w:tcPr>
            <w:tcW w:w="1357" w:type="dxa"/>
            <w:vAlign w:val="top"/>
            <w:gridSpan w:val="2"/>
          </w:tcPr>
          <w:p>
            <w:pPr>
              <w:ind w:left="308"/>
              <w:spacing w:before="236" w:line="221" w:lineRule="auto"/>
              <w:rPr>
                <w:rFonts w:ascii="SimSun" w:hAnsi="SimSun" w:eastAsia="SimSun" w:cs="SimSun"/>
                <w:sz w:val="21"/>
                <w:szCs w:val="21"/>
              </w:rPr>
            </w:pPr>
            <w:r>
              <w:rPr>
                <w:rFonts w:ascii="SimSun" w:hAnsi="SimSun" w:eastAsia="SimSun" w:cs="SimSun"/>
                <w:sz w:val="21"/>
                <w:szCs w:val="21"/>
                <w:spacing w:val="-2"/>
              </w:rPr>
              <w:t>保护</w:t>
            </w:r>
            <w:r>
              <w:rPr>
                <w:rFonts w:ascii="SimSun" w:hAnsi="SimSun" w:eastAsia="SimSun" w:cs="SimSun"/>
                <w:sz w:val="21"/>
                <w:szCs w:val="21"/>
                <w:spacing w:val="-1"/>
              </w:rPr>
              <w:t>目标</w:t>
            </w:r>
          </w:p>
        </w:tc>
        <w:tc>
          <w:tcPr>
            <w:tcW w:w="3352" w:type="dxa"/>
            <w:vAlign w:val="top"/>
            <w:gridSpan w:val="2"/>
          </w:tcPr>
          <w:p>
            <w:pPr>
              <w:ind w:left="1472"/>
              <w:spacing w:before="236" w:line="222" w:lineRule="auto"/>
              <w:rPr>
                <w:rFonts w:ascii="SimSun" w:hAnsi="SimSun" w:eastAsia="SimSun" w:cs="SimSun"/>
                <w:sz w:val="21"/>
                <w:szCs w:val="21"/>
              </w:rPr>
            </w:pPr>
            <w:r>
              <w:rPr>
                <w:rFonts w:ascii="SimSun" w:hAnsi="SimSun" w:eastAsia="SimSun" w:cs="SimSun"/>
                <w:sz w:val="21"/>
                <w:szCs w:val="21"/>
                <w:spacing w:val="-2"/>
              </w:rPr>
              <w:t>方位</w:t>
            </w:r>
          </w:p>
        </w:tc>
        <w:tc>
          <w:tcPr>
            <w:tcW w:w="1231" w:type="dxa"/>
            <w:vAlign w:val="top"/>
          </w:tcPr>
          <w:p>
            <w:pPr>
              <w:ind w:left="117"/>
              <w:spacing w:before="236" w:line="235" w:lineRule="auto"/>
              <w:rPr>
                <w:rFonts w:ascii="SimSun" w:hAnsi="SimSun" w:eastAsia="SimSun" w:cs="SimSun"/>
                <w:sz w:val="21"/>
                <w:szCs w:val="21"/>
              </w:rPr>
            </w:pPr>
            <w:r>
              <w:rPr>
                <w:rFonts w:ascii="SimSun" w:hAnsi="SimSun" w:eastAsia="SimSun" w:cs="SimSun"/>
                <w:sz w:val="21"/>
                <w:szCs w:val="21"/>
                <w:spacing w:val="27"/>
              </w:rPr>
              <w:t>距</w:t>
            </w:r>
            <w:r>
              <w:rPr>
                <w:rFonts w:ascii="SimSun" w:hAnsi="SimSun" w:eastAsia="SimSun" w:cs="SimSun"/>
                <w:sz w:val="21"/>
                <w:szCs w:val="21"/>
                <w:spacing w:val="25"/>
              </w:rPr>
              <w:t>离(</w:t>
            </w:r>
            <w:r>
              <w:rPr>
                <w:rFonts w:ascii="Times New Roman" w:hAnsi="Times New Roman" w:eastAsia="Times New Roman" w:cs="Times New Roman"/>
                <w:sz w:val="21"/>
                <w:szCs w:val="21"/>
              </w:rPr>
              <w:t>m</w:t>
            </w:r>
            <w:r>
              <w:rPr>
                <w:rFonts w:ascii="SimSun" w:hAnsi="SimSun" w:eastAsia="SimSun" w:cs="SimSun"/>
                <w:sz w:val="21"/>
                <w:szCs w:val="21"/>
                <w:spacing w:val="25"/>
              </w:rPr>
              <w:t>)</w:t>
            </w:r>
          </w:p>
        </w:tc>
        <w:tc>
          <w:tcPr>
            <w:tcW w:w="1134" w:type="dxa"/>
            <w:vAlign w:val="top"/>
          </w:tcPr>
          <w:p>
            <w:pPr>
              <w:ind w:left="365"/>
              <w:spacing w:before="236" w:line="221" w:lineRule="auto"/>
              <w:rPr>
                <w:rFonts w:ascii="SimSun" w:hAnsi="SimSun" w:eastAsia="SimSun" w:cs="SimSun"/>
                <w:sz w:val="21"/>
                <w:szCs w:val="21"/>
              </w:rPr>
            </w:pPr>
            <w:r>
              <w:rPr>
                <w:rFonts w:ascii="SimSun" w:hAnsi="SimSun" w:eastAsia="SimSun" w:cs="SimSun"/>
                <w:sz w:val="21"/>
                <w:szCs w:val="21"/>
                <w:spacing w:val="-2"/>
              </w:rPr>
              <w:t>规模</w:t>
            </w:r>
          </w:p>
        </w:tc>
        <w:tc>
          <w:tcPr>
            <w:tcW w:w="699" w:type="dxa"/>
            <w:vAlign w:val="top"/>
          </w:tcPr>
          <w:p>
            <w:pPr>
              <w:ind w:left="144" w:right="135"/>
              <w:spacing w:before="72" w:line="254" w:lineRule="auto"/>
              <w:rPr>
                <w:rFonts w:ascii="SimSun" w:hAnsi="SimSun" w:eastAsia="SimSun" w:cs="SimSun"/>
                <w:sz w:val="21"/>
                <w:szCs w:val="21"/>
              </w:rPr>
            </w:pPr>
            <w:r>
              <w:rPr>
                <w:rFonts w:ascii="SimSun" w:hAnsi="SimSun" w:eastAsia="SimSun" w:cs="SimSun"/>
                <w:sz w:val="21"/>
                <w:szCs w:val="21"/>
                <w:spacing w:val="-4"/>
              </w:rPr>
              <w:t>照</w:t>
            </w:r>
            <w:r>
              <w:rPr>
                <w:rFonts w:ascii="SimSun" w:hAnsi="SimSun" w:eastAsia="SimSun" w:cs="SimSun"/>
                <w:sz w:val="21"/>
                <w:szCs w:val="21"/>
                <w:spacing w:val="-3"/>
              </w:rPr>
              <w:t>射</w:t>
            </w:r>
            <w:r>
              <w:rPr>
                <w:rFonts w:ascii="SimSun" w:hAnsi="SimSun" w:eastAsia="SimSun" w:cs="SimSun"/>
                <w:sz w:val="21"/>
                <w:szCs w:val="21"/>
              </w:rPr>
              <w:t xml:space="preserve"> </w:t>
            </w:r>
            <w:r>
              <w:rPr>
                <w:rFonts w:ascii="SimSun" w:hAnsi="SimSun" w:eastAsia="SimSun" w:cs="SimSun"/>
                <w:sz w:val="21"/>
                <w:szCs w:val="21"/>
                <w:spacing w:val="-3"/>
              </w:rPr>
              <w:t>类型</w:t>
            </w:r>
          </w:p>
        </w:tc>
        <w:tc>
          <w:tcPr>
            <w:tcW w:w="1295" w:type="dxa"/>
            <w:vAlign w:val="top"/>
          </w:tcPr>
          <w:p>
            <w:pPr>
              <w:ind w:left="166" w:right="247" w:firstLine="24"/>
              <w:spacing w:before="74" w:line="250" w:lineRule="auto"/>
              <w:rPr>
                <w:rFonts w:ascii="Times New Roman" w:hAnsi="Times New Roman" w:eastAsia="Times New Roman" w:cs="Times New Roman"/>
                <w:sz w:val="21"/>
                <w:szCs w:val="21"/>
              </w:rPr>
            </w:pPr>
            <w:r>
              <w:rPr>
                <w:rFonts w:ascii="SimSun" w:hAnsi="SimSun" w:eastAsia="SimSun" w:cs="SimSun"/>
                <w:sz w:val="21"/>
                <w:szCs w:val="21"/>
                <w:spacing w:val="-2"/>
              </w:rPr>
              <w:t>剂量约</w:t>
            </w:r>
            <w:r>
              <w:rPr>
                <w:rFonts w:ascii="SimSun" w:hAnsi="SimSun" w:eastAsia="SimSun" w:cs="SimSun"/>
                <w:sz w:val="21"/>
                <w:szCs w:val="21"/>
                <w:spacing w:val="-1"/>
              </w:rPr>
              <w:t>束</w:t>
            </w:r>
            <w:r>
              <w:rPr>
                <w:rFonts w:ascii="SimSun" w:hAnsi="SimSun" w:eastAsia="SimSun" w:cs="SimSun"/>
                <w:sz w:val="21"/>
                <w:szCs w:val="21"/>
              </w:rPr>
              <w:t xml:space="preserve"> </w:t>
            </w:r>
            <w:r>
              <w:rPr>
                <w:rFonts w:ascii="SimSun" w:hAnsi="SimSun" w:eastAsia="SimSun" w:cs="SimSun"/>
                <w:sz w:val="21"/>
                <w:szCs w:val="21"/>
                <w:spacing w:val="-2"/>
              </w:rPr>
              <w:t>值</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spacing w:val="-1"/>
              </w:rPr>
              <w:t>mSv</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spacing w:val="-1"/>
              </w:rPr>
              <w:t>a)</w:t>
            </w:r>
          </w:p>
        </w:tc>
      </w:tr>
      <w:tr>
        <w:trPr>
          <w:trHeight w:val="364" w:hRule="atLeast"/>
        </w:trPr>
        <w:tc>
          <w:tcPr>
            <w:tcW w:w="518" w:type="dxa"/>
            <w:vAlign w:val="top"/>
            <w:vMerge w:val="restart"/>
            <w:textDirection w:val="tbRlV"/>
            <w:tcBorders>
              <w:bottom w:val="none" w:color="000000" w:sz="2" w:space="0"/>
            </w:tcBorders>
          </w:tcPr>
          <w:p>
            <w:pPr>
              <w:ind w:left="465"/>
              <w:spacing w:before="107" w:line="209" w:lineRule="auto"/>
              <w:rPr>
                <w:rFonts w:ascii="SimSun" w:hAnsi="SimSun" w:eastAsia="SimSun" w:cs="SimSun"/>
                <w:sz w:val="21"/>
                <w:szCs w:val="21"/>
              </w:rPr>
            </w:pPr>
            <w:r>
              <w:pict>
                <v:rect id="_x0000_s89" style="position:absolute;margin-left:-21.34pt;margin-top:202.756pt;mso-position-vertical-relative:top-margin-area;mso-position-horizontal-relative:right-margin-area;width:21.15pt;height:0.5pt;z-index:251786240;" fillcolor="#000000" filled="true" stroked="false"/>
              </w:pict>
            </w:r>
            <w:r>
              <w:rPr>
                <w:rFonts w:ascii="SimSun" w:hAnsi="SimSun" w:eastAsia="SimSun" w:cs="SimSun"/>
                <w:sz w:val="21"/>
                <w:szCs w:val="21"/>
                <w:spacing w:val="9"/>
              </w:rPr>
              <w:t>医</w:t>
            </w:r>
            <w:r>
              <w:rPr>
                <w:rFonts w:ascii="SimSun" w:hAnsi="SimSun" w:eastAsia="SimSun" w:cs="SimSun"/>
                <w:sz w:val="21"/>
                <w:szCs w:val="21"/>
                <w:spacing w:val="5"/>
              </w:rPr>
              <w:t xml:space="preserve"> </w:t>
            </w:r>
            <w:r>
              <w:rPr>
                <w:rFonts w:ascii="SimSun" w:hAnsi="SimSun" w:eastAsia="SimSun" w:cs="SimSun"/>
                <w:sz w:val="21"/>
                <w:szCs w:val="21"/>
                <w:spacing w:val="5"/>
              </w:rPr>
              <w:t>院</w:t>
            </w:r>
            <w:r>
              <w:rPr>
                <w:rFonts w:ascii="SimSun" w:hAnsi="SimSun" w:eastAsia="SimSun" w:cs="SimSun"/>
                <w:sz w:val="21"/>
                <w:szCs w:val="21"/>
                <w:spacing w:val="5"/>
              </w:rPr>
              <w:t xml:space="preserve"> </w:t>
            </w:r>
            <w:r>
              <w:rPr>
                <w:rFonts w:ascii="SimSun" w:hAnsi="SimSun" w:eastAsia="SimSun" w:cs="SimSun"/>
                <w:sz w:val="21"/>
                <w:szCs w:val="21"/>
                <w:spacing w:val="5"/>
              </w:rPr>
              <w:t>内</w:t>
            </w:r>
            <w:r>
              <w:rPr>
                <w:rFonts w:ascii="SimSun" w:hAnsi="SimSun" w:eastAsia="SimSun" w:cs="SimSun"/>
                <w:sz w:val="21"/>
                <w:szCs w:val="21"/>
                <w:spacing w:val="5"/>
              </w:rPr>
              <w:t xml:space="preserve"> </w:t>
            </w:r>
            <w:r>
              <w:rPr>
                <w:rFonts w:ascii="SimSun" w:hAnsi="SimSun" w:eastAsia="SimSun" w:cs="SimSun"/>
                <w:sz w:val="21"/>
                <w:szCs w:val="21"/>
                <w:spacing w:val="5"/>
              </w:rPr>
              <w:t>介</w:t>
            </w:r>
            <w:r>
              <w:rPr>
                <w:rFonts w:ascii="SimSun" w:hAnsi="SimSun" w:eastAsia="SimSun" w:cs="SimSun"/>
                <w:sz w:val="21"/>
                <w:szCs w:val="21"/>
                <w:spacing w:val="5"/>
              </w:rPr>
              <w:t xml:space="preserve"> </w:t>
            </w:r>
            <w:r>
              <w:rPr>
                <w:rFonts w:ascii="SimSun" w:hAnsi="SimSun" w:eastAsia="SimSun" w:cs="SimSun"/>
                <w:sz w:val="21"/>
                <w:szCs w:val="21"/>
                <w:spacing w:val="5"/>
              </w:rPr>
              <w:t>入</w:t>
            </w:r>
            <w:r>
              <w:rPr>
                <w:rFonts w:ascii="SimSun" w:hAnsi="SimSun" w:eastAsia="SimSun" w:cs="SimSun"/>
                <w:sz w:val="21"/>
                <w:szCs w:val="21"/>
                <w:spacing w:val="5"/>
              </w:rPr>
              <w:t xml:space="preserve"> </w:t>
            </w:r>
            <w:r>
              <w:rPr>
                <w:rFonts w:ascii="SimSun" w:hAnsi="SimSun" w:eastAsia="SimSun" w:cs="SimSun"/>
                <w:sz w:val="21"/>
                <w:szCs w:val="21"/>
                <w:spacing w:val="5"/>
              </w:rPr>
              <w:t>治</w:t>
            </w:r>
            <w:r>
              <w:rPr>
                <w:rFonts w:ascii="SimSun" w:hAnsi="SimSun" w:eastAsia="SimSun" w:cs="SimSun"/>
                <w:sz w:val="21"/>
                <w:szCs w:val="21"/>
                <w:spacing w:val="5"/>
              </w:rPr>
              <w:t xml:space="preserve"> </w:t>
            </w:r>
            <w:r>
              <w:rPr>
                <w:rFonts w:ascii="SimSun" w:hAnsi="SimSun" w:eastAsia="SimSun" w:cs="SimSun"/>
                <w:sz w:val="21"/>
                <w:szCs w:val="21"/>
                <w:spacing w:val="5"/>
              </w:rPr>
              <w:t>疗</w:t>
            </w:r>
            <w:r>
              <w:rPr>
                <w:rFonts w:ascii="SimSun" w:hAnsi="SimSun" w:eastAsia="SimSun" w:cs="SimSun"/>
                <w:sz w:val="21"/>
                <w:szCs w:val="21"/>
                <w:spacing w:val="5"/>
              </w:rPr>
              <w:t xml:space="preserve"> </w:t>
            </w:r>
            <w:r>
              <w:rPr>
                <w:rFonts w:ascii="SimSun" w:hAnsi="SimSun" w:eastAsia="SimSun" w:cs="SimSun"/>
                <w:sz w:val="21"/>
                <w:szCs w:val="21"/>
                <w:spacing w:val="5"/>
              </w:rPr>
              <w:t>室</w:t>
            </w:r>
            <w:r>
              <w:rPr>
                <w:rFonts w:ascii="SimSun" w:hAnsi="SimSun" w:eastAsia="SimSun" w:cs="SimSun"/>
                <w:sz w:val="21"/>
                <w:szCs w:val="21"/>
                <w:spacing w:val="5"/>
              </w:rPr>
              <w:t xml:space="preserve"> </w:t>
            </w:r>
            <w:r>
              <w:rPr>
                <w:rFonts w:ascii="SimSun" w:hAnsi="SimSun" w:eastAsia="SimSun" w:cs="SimSun"/>
                <w:sz w:val="21"/>
                <w:szCs w:val="21"/>
                <w:spacing w:val="5"/>
              </w:rPr>
              <w:t>周</w:t>
            </w:r>
            <w:r>
              <w:rPr>
                <w:rFonts w:ascii="SimSun" w:hAnsi="SimSun" w:eastAsia="SimSun" w:cs="SimSun"/>
                <w:sz w:val="21"/>
                <w:szCs w:val="21"/>
                <w:spacing w:val="5"/>
              </w:rPr>
              <w:t xml:space="preserve"> </w:t>
            </w:r>
            <w:r>
              <w:rPr>
                <w:rFonts w:ascii="SimSun" w:hAnsi="SimSun" w:eastAsia="SimSun" w:cs="SimSun"/>
                <w:sz w:val="21"/>
                <w:szCs w:val="21"/>
                <w:spacing w:val="5"/>
              </w:rPr>
              <w:t>围</w:t>
            </w:r>
          </w:p>
        </w:tc>
        <w:tc>
          <w:tcPr>
            <w:tcW w:w="839" w:type="dxa"/>
            <w:vAlign w:val="top"/>
            <w:vMerge w:val="restart"/>
            <w:tcBorders>
              <w:bottom w:val="none" w:color="000000" w:sz="2" w:space="0"/>
            </w:tcBorders>
          </w:tcPr>
          <w:p>
            <w:pPr>
              <w:ind w:left="213"/>
              <w:spacing w:before="102" w:line="327" w:lineRule="exact"/>
              <w:rPr>
                <w:rFonts w:ascii="SimSun" w:hAnsi="SimSun" w:eastAsia="SimSun" w:cs="SimSun"/>
                <w:sz w:val="21"/>
                <w:szCs w:val="21"/>
              </w:rPr>
            </w:pPr>
            <w:r>
              <w:rPr>
                <w:rFonts w:ascii="SimSun" w:hAnsi="SimSun" w:eastAsia="SimSun" w:cs="SimSun"/>
                <w:sz w:val="21"/>
                <w:szCs w:val="21"/>
                <w:spacing w:val="-2"/>
                <w:position w:val="8"/>
              </w:rPr>
              <w:t>职业</w:t>
            </w:r>
          </w:p>
          <w:p>
            <w:pPr>
              <w:ind w:left="214"/>
              <w:spacing w:line="222" w:lineRule="auto"/>
              <w:rPr>
                <w:rFonts w:ascii="SimSun" w:hAnsi="SimSun" w:eastAsia="SimSun" w:cs="SimSun"/>
                <w:sz w:val="21"/>
                <w:szCs w:val="21"/>
              </w:rPr>
            </w:pPr>
            <w:r>
              <w:rPr>
                <w:rFonts w:ascii="SimSun" w:hAnsi="SimSun" w:eastAsia="SimSun" w:cs="SimSun"/>
                <w:sz w:val="21"/>
                <w:szCs w:val="21"/>
                <w:spacing w:val="-2"/>
              </w:rPr>
              <w:t>人员</w:t>
            </w:r>
          </w:p>
        </w:tc>
        <w:tc>
          <w:tcPr>
            <w:tcW w:w="3352" w:type="dxa"/>
            <w:vAlign w:val="top"/>
            <w:gridSpan w:val="2"/>
          </w:tcPr>
          <w:p>
            <w:pPr>
              <w:ind w:left="630"/>
              <w:spacing w:before="85" w:line="220" w:lineRule="auto"/>
              <w:rPr>
                <w:rFonts w:ascii="SimSun" w:hAnsi="SimSun" w:eastAsia="SimSun" w:cs="SimSun"/>
                <w:sz w:val="21"/>
                <w:szCs w:val="21"/>
              </w:rPr>
            </w:pPr>
            <w:r>
              <w:rPr>
                <w:rFonts w:ascii="SimSun" w:hAnsi="SimSun" w:eastAsia="SimSun" w:cs="SimSun"/>
                <w:sz w:val="21"/>
                <w:szCs w:val="21"/>
                <w:spacing w:val="-1"/>
              </w:rPr>
              <w:t>介入治疗室</w:t>
            </w:r>
            <w:r>
              <w:rPr>
                <w:rFonts w:ascii="SimSun" w:hAnsi="SimSun" w:eastAsia="SimSun" w:cs="SimSun"/>
                <w:sz w:val="21"/>
                <w:szCs w:val="21"/>
              </w:rPr>
              <w:t>内操作人员</w:t>
            </w:r>
          </w:p>
        </w:tc>
        <w:tc>
          <w:tcPr>
            <w:tcW w:w="1231" w:type="dxa"/>
            <w:vAlign w:val="top"/>
          </w:tcPr>
          <w:p>
            <w:pPr>
              <w:ind w:left="200"/>
              <w:spacing w:before="85" w:line="221" w:lineRule="auto"/>
              <w:rPr>
                <w:rFonts w:ascii="SimSun" w:hAnsi="SimSun" w:eastAsia="SimSun" w:cs="SimSun"/>
                <w:sz w:val="21"/>
                <w:szCs w:val="21"/>
              </w:rPr>
            </w:pPr>
            <w:r>
              <w:rPr>
                <w:rFonts w:ascii="SimSun" w:hAnsi="SimSun" w:eastAsia="SimSun" w:cs="SimSun"/>
                <w:sz w:val="21"/>
                <w:szCs w:val="21"/>
                <w:spacing w:val="-2"/>
              </w:rPr>
              <w:t>手</w:t>
            </w:r>
            <w:r>
              <w:rPr>
                <w:rFonts w:ascii="SimSun" w:hAnsi="SimSun" w:eastAsia="SimSun" w:cs="SimSun"/>
                <w:sz w:val="21"/>
                <w:szCs w:val="21"/>
                <w:spacing w:val="-1"/>
              </w:rPr>
              <w:t>术室内</w:t>
            </w:r>
          </w:p>
        </w:tc>
        <w:tc>
          <w:tcPr>
            <w:tcW w:w="1134" w:type="dxa"/>
            <w:vAlign w:val="top"/>
            <w:vMerge w:val="restart"/>
            <w:tcBorders>
              <w:bottom w:val="none" w:color="000000" w:sz="2" w:space="0"/>
            </w:tcBorders>
          </w:tcPr>
          <w:p>
            <w:pPr>
              <w:ind w:left="154" w:right="141" w:hanging="3"/>
              <w:spacing w:before="103" w:line="254" w:lineRule="auto"/>
              <w:rPr>
                <w:rFonts w:ascii="SimSun" w:hAnsi="SimSun" w:eastAsia="SimSun" w:cs="SimSun"/>
                <w:sz w:val="21"/>
                <w:szCs w:val="21"/>
              </w:rPr>
            </w:pPr>
            <w:r>
              <w:rPr>
                <w:rFonts w:ascii="SimSun" w:hAnsi="SimSun" w:eastAsia="SimSun" w:cs="SimSun"/>
                <w:sz w:val="21"/>
                <w:szCs w:val="21"/>
                <w:spacing w:val="-2"/>
              </w:rPr>
              <w:t>辐</w:t>
            </w:r>
            <w:r>
              <w:rPr>
                <w:rFonts w:ascii="SimSun" w:hAnsi="SimSun" w:eastAsia="SimSun" w:cs="SimSun"/>
                <w:sz w:val="21"/>
                <w:szCs w:val="21"/>
                <w:spacing w:val="-1"/>
              </w:rPr>
              <w:t>射工作</w:t>
            </w:r>
            <w:r>
              <w:rPr>
                <w:rFonts w:ascii="SimSun" w:hAnsi="SimSun" w:eastAsia="SimSun" w:cs="SimSun"/>
                <w:sz w:val="21"/>
                <w:szCs w:val="21"/>
              </w:rPr>
              <w:t xml:space="preserve"> </w:t>
            </w:r>
            <w:r>
              <w:rPr>
                <w:rFonts w:ascii="SimSun" w:hAnsi="SimSun" w:eastAsia="SimSun" w:cs="SimSun"/>
                <w:sz w:val="21"/>
                <w:szCs w:val="21"/>
                <w:spacing w:val="-11"/>
              </w:rPr>
              <w:t>人</w:t>
            </w:r>
            <w:r>
              <w:rPr>
                <w:rFonts w:ascii="SimSun" w:hAnsi="SimSun" w:eastAsia="SimSun" w:cs="SimSun"/>
                <w:sz w:val="21"/>
                <w:szCs w:val="21"/>
                <w:spacing w:val="-10"/>
              </w:rPr>
              <w:t>员</w:t>
            </w:r>
            <w:r>
              <w:rPr>
                <w:rFonts w:ascii="SimSun" w:hAnsi="SimSun" w:eastAsia="SimSun" w:cs="SimSun"/>
                <w:sz w:val="21"/>
                <w:szCs w:val="21"/>
                <w:spacing w:val="-10"/>
              </w:rPr>
              <w:t xml:space="preserve"> </w:t>
            </w:r>
            <w:r>
              <w:rPr>
                <w:rFonts w:ascii="Times New Roman" w:hAnsi="Times New Roman" w:eastAsia="Times New Roman" w:cs="Times New Roman"/>
                <w:sz w:val="21"/>
                <w:szCs w:val="21"/>
                <w:spacing w:val="-10"/>
              </w:rPr>
              <w:t>6</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10"/>
              </w:rPr>
              <w:t>人</w:t>
            </w:r>
          </w:p>
        </w:tc>
        <w:tc>
          <w:tcPr>
            <w:tcW w:w="699" w:type="dxa"/>
            <w:vAlign w:val="top"/>
            <w:vMerge w:val="restart"/>
            <w:tcBorders>
              <w:bottom w:val="none" w:color="000000" w:sz="2" w:space="0"/>
            </w:tcBorders>
          </w:tcPr>
          <w:p>
            <w:pPr>
              <w:ind w:left="145"/>
              <w:spacing w:before="266" w:line="224" w:lineRule="auto"/>
              <w:rPr>
                <w:rFonts w:ascii="SimSun" w:hAnsi="SimSun" w:eastAsia="SimSun" w:cs="SimSun"/>
                <w:sz w:val="21"/>
                <w:szCs w:val="21"/>
              </w:rPr>
            </w:pPr>
            <w:r>
              <w:rPr>
                <w:rFonts w:ascii="SimSun" w:hAnsi="SimSun" w:eastAsia="SimSun" w:cs="SimSun"/>
                <w:sz w:val="21"/>
                <w:szCs w:val="21"/>
                <w:spacing w:val="-2"/>
              </w:rPr>
              <w:t>职业</w:t>
            </w:r>
          </w:p>
        </w:tc>
        <w:tc>
          <w:tcPr>
            <w:tcW w:w="1295" w:type="dxa"/>
            <w:vAlign w:val="top"/>
            <w:vMerge w:val="restart"/>
            <w:tcBorders>
              <w:bottom w:val="none" w:color="000000" w:sz="2" w:space="0"/>
            </w:tcBorders>
          </w:tcPr>
          <w:p>
            <w:pPr>
              <w:spacing w:line="241" w:lineRule="auto"/>
              <w:rPr>
                <w:rFonts w:ascii="Arial"/>
                <w:sz w:val="21"/>
              </w:rPr>
            </w:pPr>
            <w:r/>
          </w:p>
          <w:p>
            <w:pPr>
              <w:ind w:left="559"/>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r>
      <w:tr>
        <w:trPr>
          <w:trHeight w:val="355" w:hRule="atLeast"/>
        </w:trPr>
        <w:tc>
          <w:tcPr>
            <w:tcW w:w="518" w:type="dxa"/>
            <w:vAlign w:val="top"/>
            <w:vMerge w:val="continue"/>
            <w:textDirection w:val="tbRlV"/>
            <w:tcBorders>
              <w:top w:val="none" w:color="000000" w:sz="2" w:space="0"/>
              <w:bottom w:val="none" w:color="000000" w:sz="2" w:space="0"/>
            </w:tcBorders>
          </w:tcPr>
          <w:p>
            <w:pPr>
              <w:rPr>
                <w:rFonts w:ascii="Arial"/>
                <w:sz w:val="21"/>
              </w:rPr>
            </w:pPr>
            <w:r/>
          </w:p>
        </w:tc>
        <w:tc>
          <w:tcPr>
            <w:tcW w:w="839" w:type="dxa"/>
            <w:vAlign w:val="top"/>
            <w:vMerge w:val="continue"/>
            <w:tcBorders>
              <w:top w:val="none" w:color="000000" w:sz="2" w:space="0"/>
            </w:tcBorders>
          </w:tcPr>
          <w:p>
            <w:pPr>
              <w:rPr>
                <w:rFonts w:ascii="Arial"/>
                <w:sz w:val="21"/>
              </w:rPr>
            </w:pPr>
            <w:r/>
          </w:p>
        </w:tc>
        <w:tc>
          <w:tcPr>
            <w:tcW w:w="3352" w:type="dxa"/>
            <w:vAlign w:val="top"/>
            <w:gridSpan w:val="2"/>
          </w:tcPr>
          <w:p>
            <w:pPr>
              <w:ind w:left="1159"/>
              <w:spacing w:before="76" w:line="221" w:lineRule="auto"/>
              <w:rPr>
                <w:rFonts w:ascii="SimSun" w:hAnsi="SimSun" w:eastAsia="SimSun" w:cs="SimSun"/>
                <w:sz w:val="21"/>
                <w:szCs w:val="21"/>
              </w:rPr>
            </w:pPr>
            <w:r>
              <w:rPr>
                <w:rFonts w:ascii="SimSun" w:hAnsi="SimSun" w:eastAsia="SimSun" w:cs="SimSun"/>
                <w:sz w:val="21"/>
                <w:szCs w:val="21"/>
                <w:spacing w:val="-2"/>
              </w:rPr>
              <w:t>西侧控制室</w:t>
            </w:r>
          </w:p>
        </w:tc>
        <w:tc>
          <w:tcPr>
            <w:tcW w:w="1231" w:type="dxa"/>
            <w:vAlign w:val="top"/>
          </w:tcPr>
          <w:p>
            <w:pPr>
              <w:ind w:left="583"/>
              <w:spacing w:before="1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4" w:type="dxa"/>
            <w:vAlign w:val="top"/>
            <w:vMerge w:val="continue"/>
            <w:tcBorders>
              <w:top w:val="none" w:color="000000" w:sz="2" w:space="0"/>
            </w:tcBorders>
          </w:tcPr>
          <w:p>
            <w:pPr>
              <w:rPr>
                <w:rFonts w:ascii="Arial"/>
                <w:sz w:val="21"/>
              </w:rPr>
            </w:pPr>
            <w:r/>
          </w:p>
        </w:tc>
        <w:tc>
          <w:tcPr>
            <w:tcW w:w="699" w:type="dxa"/>
            <w:vAlign w:val="top"/>
            <w:vMerge w:val="continue"/>
            <w:tcBorders>
              <w:top w:val="none" w:color="000000" w:sz="2" w:space="0"/>
            </w:tcBorders>
          </w:tcPr>
          <w:p>
            <w:pPr>
              <w:rPr>
                <w:rFonts w:ascii="Arial"/>
                <w:sz w:val="21"/>
              </w:rPr>
            </w:pPr>
            <w:r/>
          </w:p>
        </w:tc>
        <w:tc>
          <w:tcPr>
            <w:tcW w:w="1295" w:type="dxa"/>
            <w:vAlign w:val="top"/>
            <w:vMerge w:val="continue"/>
            <w:tcBorders>
              <w:top w:val="none" w:color="000000" w:sz="2" w:space="0"/>
            </w:tcBorders>
          </w:tcPr>
          <w:p>
            <w:pPr>
              <w:rPr>
                <w:rFonts w:ascii="Arial"/>
                <w:sz w:val="21"/>
              </w:rPr>
            </w:pPr>
            <w:r/>
          </w:p>
        </w:tc>
      </w:tr>
      <w:tr>
        <w:trPr>
          <w:trHeight w:val="331" w:hRule="atLeast"/>
        </w:trPr>
        <w:tc>
          <w:tcPr>
            <w:tcW w:w="518" w:type="dxa"/>
            <w:vAlign w:val="top"/>
            <w:vMerge w:val="continue"/>
            <w:textDirection w:val="tbRlV"/>
            <w:tcBorders>
              <w:top w:val="none" w:color="000000" w:sz="2" w:space="0"/>
              <w:bottom w:val="none" w:color="000000" w:sz="2" w:space="0"/>
            </w:tcBorders>
          </w:tcPr>
          <w:p>
            <w:pPr>
              <w:rPr>
                <w:rFonts w:ascii="Arial"/>
                <w:sz w:val="21"/>
              </w:rPr>
            </w:pPr>
            <w:r/>
          </w:p>
        </w:tc>
        <w:tc>
          <w:tcPr>
            <w:tcW w:w="839" w:type="dxa"/>
            <w:vAlign w:val="top"/>
            <w:vMerge w:val="restart"/>
            <w:tcBorders>
              <w:bottom w:val="none" w:color="000000" w:sz="2" w:space="0"/>
            </w:tcBorders>
          </w:tcPr>
          <w:p>
            <w:pPr>
              <w:spacing w:line="247" w:lineRule="auto"/>
              <w:rPr>
                <w:rFonts w:ascii="Arial"/>
                <w:sz w:val="21"/>
              </w:rPr>
            </w:pPr>
            <w:r>
              <w:pict>
                <v:rect id="_x0000_s90" style="position:absolute;margin-left:-41.694pt;margin-top:166.306pt;mso-position-vertical-relative:top-margin-area;mso-position-horizontal-relative:right-margin-area;width:41.55pt;height:0.5pt;z-index:251785216;" fillcolor="#000000" filled="true" stroked="false"/>
              </w:pict>
            </w: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18"/>
              <w:spacing w:before="69" w:line="221" w:lineRule="auto"/>
              <w:rPr>
                <w:rFonts w:ascii="SimSun" w:hAnsi="SimSun" w:eastAsia="SimSun" w:cs="SimSun"/>
                <w:sz w:val="21"/>
                <w:szCs w:val="21"/>
              </w:rPr>
            </w:pPr>
            <w:r>
              <w:rPr>
                <w:rFonts w:ascii="SimSun" w:hAnsi="SimSun" w:eastAsia="SimSun" w:cs="SimSun"/>
                <w:sz w:val="21"/>
                <w:szCs w:val="21"/>
                <w:spacing w:val="-4"/>
              </w:rPr>
              <w:t>公</w:t>
            </w:r>
            <w:r>
              <w:rPr>
                <w:rFonts w:ascii="SimSun" w:hAnsi="SimSun" w:eastAsia="SimSun" w:cs="SimSun"/>
                <w:sz w:val="21"/>
                <w:szCs w:val="21"/>
                <w:spacing w:val="-3"/>
              </w:rPr>
              <w:t>众</w:t>
            </w:r>
          </w:p>
        </w:tc>
        <w:tc>
          <w:tcPr>
            <w:tcW w:w="427" w:type="dxa"/>
            <w:vAlign w:val="top"/>
            <w:vMerge w:val="restart"/>
            <w:textDirection w:val="tbRlV"/>
            <w:tcBorders>
              <w:bottom w:val="none" w:color="000000" w:sz="2" w:space="0"/>
            </w:tcBorders>
          </w:tcPr>
          <w:p>
            <w:pPr>
              <w:ind w:left="574"/>
              <w:spacing w:before="105" w:line="210" w:lineRule="auto"/>
              <w:rPr>
                <w:rFonts w:ascii="SimSun" w:hAnsi="SimSun" w:eastAsia="SimSun" w:cs="SimSun"/>
                <w:sz w:val="21"/>
                <w:szCs w:val="21"/>
              </w:rPr>
            </w:pPr>
            <w:r>
              <w:rPr>
                <w:rFonts w:ascii="SimSun" w:hAnsi="SimSun" w:eastAsia="SimSun" w:cs="SimSun"/>
                <w:sz w:val="21"/>
                <w:szCs w:val="21"/>
                <w:spacing w:val="4"/>
              </w:rPr>
              <w:t>楼</w:t>
            </w:r>
            <w:r>
              <w:rPr>
                <w:rFonts w:ascii="SimSun" w:hAnsi="SimSun" w:eastAsia="SimSun" w:cs="SimSun"/>
                <w:sz w:val="21"/>
                <w:szCs w:val="21"/>
                <w:spacing w:val="4"/>
              </w:rPr>
              <w:t xml:space="preserve"> </w:t>
            </w:r>
            <w:r>
              <w:rPr>
                <w:rFonts w:ascii="SimSun" w:hAnsi="SimSun" w:eastAsia="SimSun" w:cs="SimSun"/>
                <w:sz w:val="21"/>
                <w:szCs w:val="21"/>
                <w:spacing w:val="4"/>
              </w:rPr>
              <w:t>上</w:t>
            </w:r>
          </w:p>
        </w:tc>
        <w:tc>
          <w:tcPr>
            <w:tcW w:w="2925" w:type="dxa"/>
            <w:vAlign w:val="top"/>
          </w:tcPr>
          <w:p>
            <w:pPr>
              <w:ind w:left="633"/>
              <w:spacing w:before="65" w:line="221" w:lineRule="auto"/>
              <w:rPr>
                <w:rFonts w:ascii="SimSun" w:hAnsi="SimSun" w:eastAsia="SimSun" w:cs="SimSun"/>
                <w:sz w:val="21"/>
                <w:szCs w:val="21"/>
              </w:rPr>
            </w:pPr>
            <w:r>
              <w:rPr>
                <w:rFonts w:ascii="SimSun" w:hAnsi="SimSun" w:eastAsia="SimSun" w:cs="SimSun"/>
                <w:sz w:val="21"/>
                <w:szCs w:val="21"/>
                <w:spacing w:val="-2"/>
              </w:rPr>
              <w:t>正</w:t>
            </w:r>
            <w:r>
              <w:rPr>
                <w:rFonts w:ascii="SimSun" w:hAnsi="SimSun" w:eastAsia="SimSun" w:cs="SimSun"/>
                <w:sz w:val="21"/>
                <w:szCs w:val="21"/>
                <w:spacing w:val="-1"/>
              </w:rPr>
              <w:t>上方为天井上空</w:t>
            </w:r>
          </w:p>
        </w:tc>
        <w:tc>
          <w:tcPr>
            <w:tcW w:w="1231" w:type="dxa"/>
            <w:vAlign w:val="top"/>
          </w:tcPr>
          <w:p>
            <w:pPr>
              <w:ind w:left="583"/>
              <w:spacing w:before="97"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4" w:type="dxa"/>
            <w:vAlign w:val="top"/>
            <w:vMerge w:val="restart"/>
            <w:tcBorders>
              <w:bottom w:val="none" w:color="000000" w:sz="2" w:space="0"/>
            </w:tcBorders>
          </w:tcPr>
          <w:p>
            <w:pPr>
              <w:spacing w:line="256" w:lineRule="auto"/>
              <w:rPr>
                <w:rFonts w:ascii="Arial"/>
                <w:sz w:val="21"/>
              </w:rPr>
            </w:pPr>
            <w:r/>
          </w:p>
          <w:p>
            <w:pPr>
              <w:spacing w:line="256" w:lineRule="auto"/>
              <w:rPr>
                <w:rFonts w:ascii="Arial"/>
                <w:sz w:val="21"/>
              </w:rPr>
            </w:pPr>
            <w:r/>
          </w:p>
          <w:p>
            <w:pPr>
              <w:ind w:left="268"/>
              <w:spacing w:before="68" w:line="221" w:lineRule="auto"/>
              <w:rPr>
                <w:rFonts w:ascii="SimSun" w:hAnsi="SimSun" w:eastAsia="SimSun" w:cs="SimSun"/>
                <w:sz w:val="21"/>
                <w:szCs w:val="21"/>
              </w:rPr>
            </w:pPr>
            <w:r>
              <w:rPr>
                <w:rFonts w:ascii="SimSun" w:hAnsi="SimSun" w:eastAsia="SimSun" w:cs="SimSun"/>
                <w:sz w:val="21"/>
                <w:szCs w:val="21"/>
                <w:spacing w:val="-4"/>
              </w:rPr>
              <w:t>医</w:t>
            </w:r>
            <w:r>
              <w:rPr>
                <w:rFonts w:ascii="SimSun" w:hAnsi="SimSun" w:eastAsia="SimSun" w:cs="SimSun"/>
                <w:sz w:val="21"/>
                <w:szCs w:val="21"/>
                <w:spacing w:val="-3"/>
              </w:rPr>
              <w:t>院内</w:t>
            </w:r>
          </w:p>
          <w:p>
            <w:pPr>
              <w:ind w:left="165"/>
              <w:spacing w:before="75" w:line="220" w:lineRule="auto"/>
              <w:rPr>
                <w:rFonts w:ascii="SimSun" w:hAnsi="SimSun" w:eastAsia="SimSun" w:cs="SimSun"/>
                <w:sz w:val="21"/>
                <w:szCs w:val="21"/>
              </w:rPr>
            </w:pPr>
            <w:r>
              <w:rPr>
                <w:rFonts w:ascii="SimSun" w:hAnsi="SimSun" w:eastAsia="SimSun" w:cs="SimSun"/>
                <w:sz w:val="21"/>
                <w:szCs w:val="21"/>
                <w:spacing w:val="-6"/>
              </w:rPr>
              <w:t>除</w:t>
            </w:r>
            <w:r>
              <w:rPr>
                <w:rFonts w:ascii="SimSun" w:hAnsi="SimSun" w:eastAsia="SimSun" w:cs="SimSun"/>
                <w:sz w:val="21"/>
                <w:szCs w:val="21"/>
                <w:spacing w:val="-4"/>
              </w:rPr>
              <w:t>本项目</w:t>
            </w:r>
          </w:p>
          <w:p>
            <w:pPr>
              <w:ind w:left="151"/>
              <w:spacing w:before="75" w:line="221" w:lineRule="auto"/>
              <w:rPr>
                <w:rFonts w:ascii="SimSun" w:hAnsi="SimSun" w:eastAsia="SimSun" w:cs="SimSun"/>
                <w:sz w:val="21"/>
                <w:szCs w:val="21"/>
              </w:rPr>
            </w:pPr>
            <w:r>
              <w:rPr>
                <w:rFonts w:ascii="SimSun" w:hAnsi="SimSun" w:eastAsia="SimSun" w:cs="SimSun"/>
                <w:sz w:val="21"/>
                <w:szCs w:val="21"/>
                <w:spacing w:val="-1"/>
              </w:rPr>
              <w:t>辐射工</w:t>
            </w:r>
            <w:r>
              <w:rPr>
                <w:rFonts w:ascii="SimSun" w:hAnsi="SimSun" w:eastAsia="SimSun" w:cs="SimSun"/>
                <w:sz w:val="21"/>
                <w:szCs w:val="21"/>
              </w:rPr>
              <w:t>作</w:t>
            </w:r>
          </w:p>
          <w:p>
            <w:pPr>
              <w:ind w:left="154"/>
              <w:spacing w:before="73" w:line="221" w:lineRule="auto"/>
              <w:rPr>
                <w:rFonts w:ascii="SimSun" w:hAnsi="SimSun" w:eastAsia="SimSun" w:cs="SimSun"/>
                <w:sz w:val="21"/>
                <w:szCs w:val="21"/>
              </w:rPr>
            </w:pPr>
            <w:r>
              <w:rPr>
                <w:rFonts w:ascii="SimSun" w:hAnsi="SimSun" w:eastAsia="SimSun" w:cs="SimSun"/>
                <w:sz w:val="21"/>
                <w:szCs w:val="21"/>
                <w:spacing w:val="-2"/>
              </w:rPr>
              <w:t>人员外</w:t>
            </w:r>
            <w:r>
              <w:rPr>
                <w:rFonts w:ascii="SimSun" w:hAnsi="SimSun" w:eastAsia="SimSun" w:cs="SimSun"/>
                <w:sz w:val="21"/>
                <w:szCs w:val="21"/>
                <w:spacing w:val="-1"/>
              </w:rPr>
              <w:t>的</w:t>
            </w:r>
          </w:p>
          <w:p>
            <w:pPr>
              <w:ind w:left="153"/>
              <w:spacing w:before="75" w:line="221" w:lineRule="auto"/>
              <w:rPr>
                <w:rFonts w:ascii="SimSun" w:hAnsi="SimSun" w:eastAsia="SimSun" w:cs="SimSun"/>
                <w:sz w:val="21"/>
                <w:szCs w:val="21"/>
              </w:rPr>
            </w:pPr>
            <w:r>
              <w:rPr>
                <w:rFonts w:ascii="SimSun" w:hAnsi="SimSun" w:eastAsia="SimSun" w:cs="SimSun"/>
                <w:sz w:val="21"/>
                <w:szCs w:val="21"/>
                <w:spacing w:val="-2"/>
              </w:rPr>
              <w:t>其他</w:t>
            </w:r>
            <w:r>
              <w:rPr>
                <w:rFonts w:ascii="SimSun" w:hAnsi="SimSun" w:eastAsia="SimSun" w:cs="SimSun"/>
                <w:sz w:val="21"/>
                <w:szCs w:val="21"/>
                <w:spacing w:val="-1"/>
              </w:rPr>
              <w:t>医护</w:t>
            </w:r>
          </w:p>
          <w:p>
            <w:pPr>
              <w:ind w:left="154"/>
              <w:spacing w:before="74" w:line="222" w:lineRule="auto"/>
              <w:rPr>
                <w:rFonts w:ascii="SimSun" w:hAnsi="SimSun" w:eastAsia="SimSun" w:cs="SimSun"/>
                <w:sz w:val="21"/>
                <w:szCs w:val="21"/>
              </w:rPr>
            </w:pPr>
            <w:r>
              <w:rPr>
                <w:rFonts w:ascii="SimSun" w:hAnsi="SimSun" w:eastAsia="SimSun" w:cs="SimSun"/>
                <w:sz w:val="21"/>
                <w:szCs w:val="21"/>
                <w:spacing w:val="-2"/>
              </w:rPr>
              <w:t>人员、公</w:t>
            </w:r>
          </w:p>
          <w:p>
            <w:pPr>
              <w:ind w:left="468"/>
              <w:spacing w:before="74" w:line="221" w:lineRule="auto"/>
              <w:rPr>
                <w:rFonts w:ascii="SimSun" w:hAnsi="SimSun" w:eastAsia="SimSun" w:cs="SimSun"/>
                <w:sz w:val="21"/>
                <w:szCs w:val="21"/>
              </w:rPr>
            </w:pPr>
            <w:r>
              <w:rPr>
                <w:rFonts w:ascii="SimSun" w:hAnsi="SimSun" w:eastAsia="SimSun" w:cs="SimSun"/>
                <w:sz w:val="21"/>
                <w:szCs w:val="21"/>
              </w:rPr>
              <w:t>众</w:t>
            </w:r>
          </w:p>
        </w:tc>
        <w:tc>
          <w:tcPr>
            <w:tcW w:w="699" w:type="dxa"/>
            <w:vAlign w:val="top"/>
            <w:vMerge w:val="restart"/>
            <w:tcBorders>
              <w:bottom w:val="none" w:color="000000" w:sz="2"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51"/>
              <w:spacing w:before="69" w:line="221" w:lineRule="auto"/>
              <w:rPr>
                <w:rFonts w:ascii="SimSun" w:hAnsi="SimSun" w:eastAsia="SimSun" w:cs="SimSun"/>
                <w:sz w:val="21"/>
                <w:szCs w:val="21"/>
              </w:rPr>
            </w:pPr>
            <w:r>
              <w:rPr>
                <w:rFonts w:ascii="SimSun" w:hAnsi="SimSun" w:eastAsia="SimSun" w:cs="SimSun"/>
                <w:sz w:val="21"/>
                <w:szCs w:val="21"/>
                <w:spacing w:val="-4"/>
              </w:rPr>
              <w:t>公</w:t>
            </w:r>
            <w:r>
              <w:rPr>
                <w:rFonts w:ascii="SimSun" w:hAnsi="SimSun" w:eastAsia="SimSun" w:cs="SimSun"/>
                <w:sz w:val="21"/>
                <w:szCs w:val="21"/>
                <w:spacing w:val="-3"/>
              </w:rPr>
              <w:t>众</w:t>
            </w:r>
          </w:p>
        </w:tc>
        <w:tc>
          <w:tcPr>
            <w:tcW w:w="1295" w:type="dxa"/>
            <w:vAlign w:val="top"/>
            <w:vMerge w:val="restart"/>
            <w:tcBorders>
              <w:bottom w:val="none" w:color="000000" w:sz="2"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477"/>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w:t>
            </w:r>
          </w:p>
        </w:tc>
      </w:tr>
      <w:tr>
        <w:trPr>
          <w:trHeight w:val="331" w:hRule="atLeast"/>
        </w:trPr>
        <w:tc>
          <w:tcPr>
            <w:tcW w:w="518" w:type="dxa"/>
            <w:vAlign w:val="top"/>
            <w:vMerge w:val="continue"/>
            <w:textDirection w:val="tbRlV"/>
            <w:tcBorders>
              <w:top w:val="none" w:color="000000" w:sz="2" w:space="0"/>
              <w:bottom w:val="none" w:color="000000" w:sz="2" w:space="0"/>
            </w:tcBorders>
          </w:tcPr>
          <w:p>
            <w:pPr>
              <w:rPr>
                <w:rFonts w:ascii="Arial"/>
                <w:sz w:val="21"/>
              </w:rPr>
            </w:pPr>
            <w:r/>
          </w:p>
        </w:tc>
        <w:tc>
          <w:tcPr>
            <w:tcW w:w="839" w:type="dxa"/>
            <w:vAlign w:val="top"/>
            <w:vMerge w:val="continue"/>
            <w:tcBorders>
              <w:top w:val="none" w:color="000000" w:sz="2" w:space="0"/>
              <w:bottom w:val="none" w:color="000000" w:sz="2" w:space="0"/>
            </w:tcBorders>
          </w:tcPr>
          <w:p>
            <w:pPr>
              <w:rPr>
                <w:rFonts w:ascii="Arial"/>
                <w:sz w:val="21"/>
              </w:rPr>
            </w:pPr>
            <w:r/>
          </w:p>
        </w:tc>
        <w:tc>
          <w:tcPr>
            <w:tcW w:w="427" w:type="dxa"/>
            <w:vAlign w:val="top"/>
            <w:vMerge w:val="continue"/>
            <w:textDirection w:val="tbRlV"/>
            <w:tcBorders>
              <w:top w:val="none" w:color="000000" w:sz="2" w:space="0"/>
              <w:bottom w:val="none" w:color="000000" w:sz="2" w:space="0"/>
            </w:tcBorders>
          </w:tcPr>
          <w:p>
            <w:pPr>
              <w:rPr>
                <w:rFonts w:ascii="Arial"/>
                <w:sz w:val="21"/>
              </w:rPr>
            </w:pPr>
            <w:r/>
          </w:p>
        </w:tc>
        <w:tc>
          <w:tcPr>
            <w:tcW w:w="2925" w:type="dxa"/>
            <w:vAlign w:val="top"/>
          </w:tcPr>
          <w:p>
            <w:pPr>
              <w:ind w:left="415"/>
              <w:spacing w:before="65" w:line="221" w:lineRule="auto"/>
              <w:rPr>
                <w:rFonts w:ascii="SimSun" w:hAnsi="SimSun" w:eastAsia="SimSun" w:cs="SimSun"/>
                <w:sz w:val="21"/>
                <w:szCs w:val="21"/>
              </w:rPr>
            </w:pPr>
            <w:r>
              <w:rPr>
                <w:rFonts w:ascii="SimSun" w:hAnsi="SimSun" w:eastAsia="SimSun" w:cs="SimSun"/>
                <w:sz w:val="21"/>
                <w:szCs w:val="21"/>
                <w:spacing w:val="-1"/>
              </w:rPr>
              <w:t>侧上方</w:t>
            </w:r>
            <w:r>
              <w:rPr>
                <w:rFonts w:ascii="SimSun" w:hAnsi="SimSun" w:eastAsia="SimSun" w:cs="SimSun"/>
                <w:sz w:val="21"/>
                <w:szCs w:val="21"/>
              </w:rPr>
              <w:t>东侧胶囊充填室</w:t>
            </w:r>
          </w:p>
        </w:tc>
        <w:tc>
          <w:tcPr>
            <w:tcW w:w="1231" w:type="dxa"/>
            <w:vAlign w:val="top"/>
            <w:vMerge w:val="restart"/>
            <w:tcBorders>
              <w:bottom w:val="none" w:color="000000" w:sz="2" w:space="0"/>
            </w:tcBorders>
          </w:tcPr>
          <w:p>
            <w:pPr>
              <w:ind w:left="361"/>
              <w:spacing w:before="233"/>
              <w:rPr>
                <w:rFonts w:ascii="Times New Roman" w:hAnsi="Times New Roman" w:eastAsia="Times New Roman" w:cs="Times New Roman"/>
                <w:sz w:val="21"/>
                <w:szCs w:val="21"/>
              </w:rPr>
            </w:pPr>
            <w:r>
              <w:rPr>
                <w:rFonts w:ascii="SimSun" w:hAnsi="SimSun" w:eastAsia="SimSun" w:cs="SimSun"/>
                <w:sz w:val="21"/>
                <w:szCs w:val="21"/>
                <w:spacing w:val="-18"/>
              </w:rPr>
              <w:t>约</w:t>
            </w:r>
            <w:r>
              <w:rPr>
                <w:rFonts w:ascii="SimSun" w:hAnsi="SimSun" w:eastAsia="SimSun" w:cs="SimSun"/>
                <w:sz w:val="21"/>
                <w:szCs w:val="21"/>
                <w:spacing w:val="-15"/>
              </w:rPr>
              <w:t xml:space="preserve"> </w:t>
            </w:r>
            <w:r>
              <w:rPr>
                <w:rFonts w:ascii="Times New Roman" w:hAnsi="Times New Roman" w:eastAsia="Times New Roman" w:cs="Times New Roman"/>
                <w:sz w:val="21"/>
                <w:szCs w:val="21"/>
                <w:spacing w:val="-15"/>
              </w:rPr>
              <w:t>5m</w:t>
            </w:r>
          </w:p>
        </w:tc>
        <w:tc>
          <w:tcPr>
            <w:tcW w:w="1134" w:type="dxa"/>
            <w:vAlign w:val="top"/>
            <w:vMerge w:val="continue"/>
            <w:tcBorders>
              <w:top w:val="none" w:color="000000" w:sz="2" w:space="0"/>
              <w:bottom w:val="none" w:color="000000" w:sz="2" w:space="0"/>
            </w:tcBorders>
          </w:tcPr>
          <w:p>
            <w:pPr>
              <w:rPr>
                <w:rFonts w:ascii="Arial"/>
                <w:sz w:val="21"/>
              </w:rPr>
            </w:pPr>
            <w:r/>
          </w:p>
        </w:tc>
        <w:tc>
          <w:tcPr>
            <w:tcW w:w="699" w:type="dxa"/>
            <w:vAlign w:val="top"/>
            <w:vMerge w:val="continue"/>
            <w:tcBorders>
              <w:top w:val="none" w:color="000000" w:sz="2" w:space="0"/>
              <w:bottom w:val="none" w:color="000000" w:sz="2" w:space="0"/>
            </w:tcBorders>
          </w:tcPr>
          <w:p>
            <w:pPr>
              <w:rPr>
                <w:rFonts w:ascii="Arial"/>
                <w:sz w:val="21"/>
              </w:rPr>
            </w:pPr>
            <w:r/>
          </w:p>
        </w:tc>
        <w:tc>
          <w:tcPr>
            <w:tcW w:w="1295" w:type="dxa"/>
            <w:vAlign w:val="top"/>
            <w:vMerge w:val="continue"/>
            <w:tcBorders>
              <w:top w:val="none" w:color="000000" w:sz="2" w:space="0"/>
              <w:bottom w:val="none" w:color="000000" w:sz="2" w:space="0"/>
            </w:tcBorders>
          </w:tcPr>
          <w:p>
            <w:pPr>
              <w:rPr>
                <w:rFonts w:ascii="Arial"/>
                <w:sz w:val="21"/>
              </w:rPr>
            </w:pPr>
            <w:r/>
          </w:p>
        </w:tc>
      </w:tr>
      <w:tr>
        <w:trPr>
          <w:trHeight w:val="331" w:hRule="atLeast"/>
        </w:trPr>
        <w:tc>
          <w:tcPr>
            <w:tcW w:w="518" w:type="dxa"/>
            <w:vAlign w:val="top"/>
            <w:vMerge w:val="continue"/>
            <w:textDirection w:val="tbRlV"/>
            <w:tcBorders>
              <w:top w:val="none" w:color="000000" w:sz="2" w:space="0"/>
              <w:bottom w:val="none" w:color="000000" w:sz="2" w:space="0"/>
            </w:tcBorders>
          </w:tcPr>
          <w:p>
            <w:pPr>
              <w:rPr>
                <w:rFonts w:ascii="Arial"/>
                <w:sz w:val="21"/>
              </w:rPr>
            </w:pPr>
            <w:r/>
          </w:p>
        </w:tc>
        <w:tc>
          <w:tcPr>
            <w:tcW w:w="839" w:type="dxa"/>
            <w:vAlign w:val="top"/>
            <w:vMerge w:val="continue"/>
            <w:tcBorders>
              <w:top w:val="none" w:color="000000" w:sz="2" w:space="0"/>
              <w:bottom w:val="none" w:color="000000" w:sz="2" w:space="0"/>
            </w:tcBorders>
          </w:tcPr>
          <w:p>
            <w:pPr>
              <w:rPr>
                <w:rFonts w:ascii="Arial"/>
                <w:sz w:val="21"/>
              </w:rPr>
            </w:pPr>
            <w:r/>
          </w:p>
        </w:tc>
        <w:tc>
          <w:tcPr>
            <w:tcW w:w="427" w:type="dxa"/>
            <w:vAlign w:val="top"/>
            <w:vMerge w:val="continue"/>
            <w:textDirection w:val="tbRlV"/>
            <w:tcBorders>
              <w:top w:val="none" w:color="000000" w:sz="2" w:space="0"/>
              <w:bottom w:val="none" w:color="000000" w:sz="2" w:space="0"/>
            </w:tcBorders>
          </w:tcPr>
          <w:p>
            <w:pPr>
              <w:rPr>
                <w:rFonts w:ascii="Arial"/>
                <w:sz w:val="21"/>
              </w:rPr>
            </w:pPr>
            <w:r/>
          </w:p>
        </w:tc>
        <w:tc>
          <w:tcPr>
            <w:tcW w:w="2925" w:type="dxa"/>
            <w:vAlign w:val="top"/>
          </w:tcPr>
          <w:p>
            <w:pPr>
              <w:ind w:left="204"/>
              <w:spacing w:before="65" w:line="221" w:lineRule="auto"/>
              <w:rPr>
                <w:rFonts w:ascii="SimSun" w:hAnsi="SimSun" w:eastAsia="SimSun" w:cs="SimSun"/>
                <w:sz w:val="21"/>
                <w:szCs w:val="21"/>
              </w:rPr>
            </w:pPr>
            <w:r>
              <w:rPr>
                <w:rFonts w:ascii="SimSun" w:hAnsi="SimSun" w:eastAsia="SimSun" w:cs="SimSun"/>
                <w:sz w:val="21"/>
                <w:szCs w:val="21"/>
                <w:spacing w:val="-1"/>
              </w:rPr>
              <w:t>侧上方</w:t>
            </w:r>
            <w:r>
              <w:rPr>
                <w:rFonts w:ascii="SimSun" w:hAnsi="SimSun" w:eastAsia="SimSun" w:cs="SimSun"/>
                <w:sz w:val="21"/>
                <w:szCs w:val="21"/>
              </w:rPr>
              <w:t>南侧配浆室及内包室</w:t>
            </w:r>
          </w:p>
        </w:tc>
        <w:tc>
          <w:tcPr>
            <w:tcW w:w="1231" w:type="dxa"/>
            <w:vAlign w:val="top"/>
            <w:vMerge w:val="continue"/>
            <w:tcBorders>
              <w:top w:val="none" w:color="000000" w:sz="2" w:space="0"/>
            </w:tcBorders>
          </w:tcPr>
          <w:p>
            <w:pPr>
              <w:rPr>
                <w:rFonts w:ascii="Arial"/>
                <w:sz w:val="21"/>
              </w:rPr>
            </w:pPr>
            <w:r/>
          </w:p>
        </w:tc>
        <w:tc>
          <w:tcPr>
            <w:tcW w:w="1134" w:type="dxa"/>
            <w:vAlign w:val="top"/>
            <w:vMerge w:val="continue"/>
            <w:tcBorders>
              <w:top w:val="none" w:color="000000" w:sz="2" w:space="0"/>
              <w:bottom w:val="none" w:color="000000" w:sz="2" w:space="0"/>
            </w:tcBorders>
          </w:tcPr>
          <w:p>
            <w:pPr>
              <w:rPr>
                <w:rFonts w:ascii="Arial"/>
                <w:sz w:val="21"/>
              </w:rPr>
            </w:pPr>
            <w:r/>
          </w:p>
        </w:tc>
        <w:tc>
          <w:tcPr>
            <w:tcW w:w="699" w:type="dxa"/>
            <w:vAlign w:val="top"/>
            <w:vMerge w:val="continue"/>
            <w:tcBorders>
              <w:top w:val="none" w:color="000000" w:sz="2" w:space="0"/>
              <w:bottom w:val="none" w:color="000000" w:sz="2" w:space="0"/>
            </w:tcBorders>
          </w:tcPr>
          <w:p>
            <w:pPr>
              <w:rPr>
                <w:rFonts w:ascii="Arial"/>
                <w:sz w:val="21"/>
              </w:rPr>
            </w:pPr>
            <w:r/>
          </w:p>
        </w:tc>
        <w:tc>
          <w:tcPr>
            <w:tcW w:w="1295" w:type="dxa"/>
            <w:vAlign w:val="top"/>
            <w:vMerge w:val="continue"/>
            <w:tcBorders>
              <w:top w:val="none" w:color="000000" w:sz="2" w:space="0"/>
              <w:bottom w:val="none" w:color="000000" w:sz="2" w:space="0"/>
            </w:tcBorders>
          </w:tcPr>
          <w:p>
            <w:pPr>
              <w:rPr>
                <w:rFonts w:ascii="Arial"/>
                <w:sz w:val="21"/>
              </w:rPr>
            </w:pPr>
            <w:r/>
          </w:p>
        </w:tc>
      </w:tr>
      <w:tr>
        <w:trPr>
          <w:trHeight w:val="331" w:hRule="atLeast"/>
        </w:trPr>
        <w:tc>
          <w:tcPr>
            <w:tcW w:w="518" w:type="dxa"/>
            <w:vAlign w:val="top"/>
            <w:vMerge w:val="continue"/>
            <w:textDirection w:val="tbRlV"/>
            <w:tcBorders>
              <w:top w:val="none" w:color="000000" w:sz="2" w:space="0"/>
              <w:bottom w:val="none" w:color="000000" w:sz="2" w:space="0"/>
            </w:tcBorders>
          </w:tcPr>
          <w:p>
            <w:pPr>
              <w:rPr>
                <w:rFonts w:ascii="Arial"/>
                <w:sz w:val="21"/>
              </w:rPr>
            </w:pPr>
            <w:r/>
          </w:p>
        </w:tc>
        <w:tc>
          <w:tcPr>
            <w:tcW w:w="839" w:type="dxa"/>
            <w:vAlign w:val="top"/>
            <w:vMerge w:val="continue"/>
            <w:tcBorders>
              <w:top w:val="none" w:color="000000" w:sz="2" w:space="0"/>
              <w:bottom w:val="none" w:color="000000" w:sz="2" w:space="0"/>
            </w:tcBorders>
          </w:tcPr>
          <w:p>
            <w:pPr>
              <w:rPr>
                <w:rFonts w:ascii="Arial"/>
                <w:sz w:val="21"/>
              </w:rPr>
            </w:pPr>
            <w:r/>
          </w:p>
        </w:tc>
        <w:tc>
          <w:tcPr>
            <w:tcW w:w="427" w:type="dxa"/>
            <w:vAlign w:val="top"/>
            <w:vMerge w:val="continue"/>
            <w:textDirection w:val="tbRlV"/>
            <w:tcBorders>
              <w:top w:val="none" w:color="000000" w:sz="2" w:space="0"/>
              <w:bottom w:val="none" w:color="000000" w:sz="2" w:space="0"/>
            </w:tcBorders>
          </w:tcPr>
          <w:p>
            <w:pPr>
              <w:rPr>
                <w:rFonts w:ascii="Arial"/>
                <w:sz w:val="21"/>
              </w:rPr>
            </w:pPr>
            <w:r/>
          </w:p>
        </w:tc>
        <w:tc>
          <w:tcPr>
            <w:tcW w:w="2925" w:type="dxa"/>
            <w:vAlign w:val="top"/>
          </w:tcPr>
          <w:p>
            <w:pPr>
              <w:ind w:left="415"/>
              <w:spacing w:before="65" w:line="221" w:lineRule="auto"/>
              <w:rPr>
                <w:rFonts w:ascii="SimSun" w:hAnsi="SimSun" w:eastAsia="SimSun" w:cs="SimSun"/>
                <w:sz w:val="21"/>
                <w:szCs w:val="21"/>
              </w:rPr>
            </w:pPr>
            <w:r>
              <w:rPr>
                <w:rFonts w:ascii="SimSun" w:hAnsi="SimSun" w:eastAsia="SimSun" w:cs="SimSun"/>
                <w:sz w:val="21"/>
                <w:szCs w:val="21"/>
                <w:spacing w:val="-1"/>
              </w:rPr>
              <w:t>侧上方</w:t>
            </w:r>
            <w:r>
              <w:rPr>
                <w:rFonts w:ascii="SimSun" w:hAnsi="SimSun" w:eastAsia="SimSun" w:cs="SimSun"/>
                <w:sz w:val="21"/>
                <w:szCs w:val="21"/>
              </w:rPr>
              <w:t>西侧楼梯间厕所</w:t>
            </w:r>
          </w:p>
        </w:tc>
        <w:tc>
          <w:tcPr>
            <w:tcW w:w="1231" w:type="dxa"/>
            <w:vAlign w:val="top"/>
          </w:tcPr>
          <w:p>
            <w:pPr>
              <w:ind w:left="309"/>
              <w:spacing w:before="65" w:line="226" w:lineRule="auto"/>
              <w:rPr>
                <w:rFonts w:ascii="Times New Roman" w:hAnsi="Times New Roman" w:eastAsia="Times New Roman" w:cs="Times New Roman"/>
                <w:sz w:val="21"/>
                <w:szCs w:val="21"/>
              </w:rPr>
            </w:pPr>
            <w:r>
              <w:rPr>
                <w:rFonts w:ascii="SimSun" w:hAnsi="SimSun" w:eastAsia="SimSun" w:cs="SimSun"/>
                <w:sz w:val="21"/>
                <w:szCs w:val="21"/>
                <w:spacing w:val="-13"/>
              </w:rPr>
              <w:t>约</w:t>
            </w:r>
            <w:r>
              <w:rPr>
                <w:rFonts w:ascii="SimSun" w:hAnsi="SimSun" w:eastAsia="SimSun" w:cs="SimSun"/>
                <w:sz w:val="21"/>
                <w:szCs w:val="21"/>
                <w:spacing w:val="-10"/>
              </w:rPr>
              <w:t xml:space="preserve"> </w:t>
            </w:r>
            <w:r>
              <w:rPr>
                <w:rFonts w:ascii="Times New Roman" w:hAnsi="Times New Roman" w:eastAsia="Times New Roman" w:cs="Times New Roman"/>
                <w:sz w:val="21"/>
                <w:szCs w:val="21"/>
                <w:spacing w:val="-10"/>
              </w:rPr>
              <w:t>10m</w:t>
            </w:r>
          </w:p>
        </w:tc>
        <w:tc>
          <w:tcPr>
            <w:tcW w:w="1134" w:type="dxa"/>
            <w:vAlign w:val="top"/>
            <w:vMerge w:val="continue"/>
            <w:tcBorders>
              <w:top w:val="none" w:color="000000" w:sz="2" w:space="0"/>
              <w:bottom w:val="none" w:color="000000" w:sz="2" w:space="0"/>
            </w:tcBorders>
          </w:tcPr>
          <w:p>
            <w:pPr>
              <w:rPr>
                <w:rFonts w:ascii="Arial"/>
                <w:sz w:val="21"/>
              </w:rPr>
            </w:pPr>
            <w:r/>
          </w:p>
        </w:tc>
        <w:tc>
          <w:tcPr>
            <w:tcW w:w="699" w:type="dxa"/>
            <w:vAlign w:val="top"/>
            <w:vMerge w:val="continue"/>
            <w:tcBorders>
              <w:top w:val="none" w:color="000000" w:sz="2" w:space="0"/>
              <w:bottom w:val="none" w:color="000000" w:sz="2" w:space="0"/>
            </w:tcBorders>
          </w:tcPr>
          <w:p>
            <w:pPr>
              <w:rPr>
                <w:rFonts w:ascii="Arial"/>
                <w:sz w:val="21"/>
              </w:rPr>
            </w:pPr>
            <w:r/>
          </w:p>
        </w:tc>
        <w:tc>
          <w:tcPr>
            <w:tcW w:w="1295" w:type="dxa"/>
            <w:vAlign w:val="top"/>
            <w:vMerge w:val="continue"/>
            <w:tcBorders>
              <w:top w:val="none" w:color="000000" w:sz="2" w:space="0"/>
              <w:bottom w:val="none" w:color="000000" w:sz="2" w:space="0"/>
            </w:tcBorders>
          </w:tcPr>
          <w:p>
            <w:pPr>
              <w:rPr>
                <w:rFonts w:ascii="Arial"/>
                <w:sz w:val="21"/>
              </w:rPr>
            </w:pPr>
            <w:r/>
          </w:p>
        </w:tc>
      </w:tr>
      <w:tr>
        <w:trPr>
          <w:trHeight w:val="331" w:hRule="atLeast"/>
        </w:trPr>
        <w:tc>
          <w:tcPr>
            <w:tcW w:w="518" w:type="dxa"/>
            <w:vAlign w:val="top"/>
            <w:vMerge w:val="continue"/>
            <w:textDirection w:val="tbRlV"/>
            <w:tcBorders>
              <w:top w:val="none" w:color="000000" w:sz="2" w:space="0"/>
              <w:bottom w:val="none" w:color="000000" w:sz="2" w:space="0"/>
            </w:tcBorders>
          </w:tcPr>
          <w:p>
            <w:pPr>
              <w:rPr>
                <w:rFonts w:ascii="Arial"/>
                <w:sz w:val="21"/>
              </w:rPr>
            </w:pPr>
            <w:r/>
          </w:p>
        </w:tc>
        <w:tc>
          <w:tcPr>
            <w:tcW w:w="839" w:type="dxa"/>
            <w:vAlign w:val="top"/>
            <w:vMerge w:val="continue"/>
            <w:tcBorders>
              <w:top w:val="none" w:color="000000" w:sz="2" w:space="0"/>
              <w:bottom w:val="none" w:color="000000" w:sz="2" w:space="0"/>
            </w:tcBorders>
          </w:tcPr>
          <w:p>
            <w:pPr>
              <w:rPr>
                <w:rFonts w:ascii="Arial"/>
                <w:sz w:val="21"/>
              </w:rPr>
            </w:pPr>
            <w:r/>
          </w:p>
        </w:tc>
        <w:tc>
          <w:tcPr>
            <w:tcW w:w="427" w:type="dxa"/>
            <w:vAlign w:val="top"/>
            <w:vMerge w:val="continue"/>
            <w:textDirection w:val="tbRlV"/>
            <w:tcBorders>
              <w:top w:val="none" w:color="000000" w:sz="2" w:space="0"/>
            </w:tcBorders>
          </w:tcPr>
          <w:p>
            <w:pPr>
              <w:rPr>
                <w:rFonts w:ascii="Arial"/>
                <w:sz w:val="21"/>
              </w:rPr>
            </w:pPr>
            <w:r/>
          </w:p>
        </w:tc>
        <w:tc>
          <w:tcPr>
            <w:tcW w:w="2925" w:type="dxa"/>
            <w:vAlign w:val="top"/>
          </w:tcPr>
          <w:p>
            <w:pPr>
              <w:ind w:left="415"/>
              <w:spacing w:before="65" w:line="221" w:lineRule="auto"/>
              <w:rPr>
                <w:rFonts w:ascii="SimSun" w:hAnsi="SimSun" w:eastAsia="SimSun" w:cs="SimSun"/>
                <w:sz w:val="21"/>
                <w:szCs w:val="21"/>
              </w:rPr>
            </w:pPr>
            <w:r>
              <w:rPr>
                <w:rFonts w:ascii="SimSun" w:hAnsi="SimSun" w:eastAsia="SimSun" w:cs="SimSun"/>
                <w:sz w:val="21"/>
                <w:szCs w:val="21"/>
                <w:spacing w:val="-1"/>
              </w:rPr>
              <w:t>侧上方</w:t>
            </w:r>
            <w:r>
              <w:rPr>
                <w:rFonts w:ascii="SimSun" w:hAnsi="SimSun" w:eastAsia="SimSun" w:cs="SimSun"/>
                <w:sz w:val="21"/>
                <w:szCs w:val="21"/>
              </w:rPr>
              <w:t>北侧通道及教室</w:t>
            </w:r>
          </w:p>
        </w:tc>
        <w:tc>
          <w:tcPr>
            <w:tcW w:w="1231" w:type="dxa"/>
            <w:vAlign w:val="top"/>
          </w:tcPr>
          <w:p>
            <w:pPr>
              <w:ind w:left="361"/>
              <w:spacing w:before="65" w:line="226" w:lineRule="auto"/>
              <w:rPr>
                <w:rFonts w:ascii="Times New Roman" w:hAnsi="Times New Roman" w:eastAsia="Times New Roman" w:cs="Times New Roman"/>
                <w:sz w:val="21"/>
                <w:szCs w:val="21"/>
              </w:rPr>
            </w:pPr>
            <w:r>
              <w:rPr>
                <w:rFonts w:ascii="SimSun" w:hAnsi="SimSun" w:eastAsia="SimSun" w:cs="SimSun"/>
                <w:sz w:val="21"/>
                <w:szCs w:val="21"/>
                <w:spacing w:val="-17"/>
              </w:rPr>
              <w:t>约</w:t>
            </w:r>
            <w:r>
              <w:rPr>
                <w:rFonts w:ascii="SimSun" w:hAnsi="SimSun" w:eastAsia="SimSun" w:cs="SimSun"/>
                <w:sz w:val="21"/>
                <w:szCs w:val="21"/>
                <w:spacing w:val="-14"/>
              </w:rPr>
              <w:t xml:space="preserve"> </w:t>
            </w:r>
            <w:r>
              <w:rPr>
                <w:rFonts w:ascii="Times New Roman" w:hAnsi="Times New Roman" w:eastAsia="Times New Roman" w:cs="Times New Roman"/>
                <w:sz w:val="21"/>
                <w:szCs w:val="21"/>
                <w:spacing w:val="-14"/>
              </w:rPr>
              <w:t>7m</w:t>
            </w:r>
          </w:p>
        </w:tc>
        <w:tc>
          <w:tcPr>
            <w:tcW w:w="1134" w:type="dxa"/>
            <w:vAlign w:val="top"/>
            <w:vMerge w:val="continue"/>
            <w:tcBorders>
              <w:top w:val="none" w:color="000000" w:sz="2" w:space="0"/>
              <w:bottom w:val="none" w:color="000000" w:sz="2" w:space="0"/>
            </w:tcBorders>
          </w:tcPr>
          <w:p>
            <w:pPr>
              <w:rPr>
                <w:rFonts w:ascii="Arial"/>
                <w:sz w:val="21"/>
              </w:rPr>
            </w:pPr>
            <w:r/>
          </w:p>
        </w:tc>
        <w:tc>
          <w:tcPr>
            <w:tcW w:w="699" w:type="dxa"/>
            <w:vAlign w:val="top"/>
            <w:vMerge w:val="continue"/>
            <w:tcBorders>
              <w:top w:val="none" w:color="000000" w:sz="2" w:space="0"/>
              <w:bottom w:val="none" w:color="000000" w:sz="2" w:space="0"/>
            </w:tcBorders>
          </w:tcPr>
          <w:p>
            <w:pPr>
              <w:rPr>
                <w:rFonts w:ascii="Arial"/>
                <w:sz w:val="21"/>
              </w:rPr>
            </w:pPr>
            <w:r/>
          </w:p>
        </w:tc>
        <w:tc>
          <w:tcPr>
            <w:tcW w:w="1295" w:type="dxa"/>
            <w:vAlign w:val="top"/>
            <w:vMerge w:val="continue"/>
            <w:tcBorders>
              <w:top w:val="none" w:color="000000" w:sz="2" w:space="0"/>
              <w:bottom w:val="none" w:color="000000" w:sz="2" w:space="0"/>
            </w:tcBorders>
          </w:tcPr>
          <w:p>
            <w:pPr>
              <w:rPr>
                <w:rFonts w:ascii="Arial"/>
                <w:sz w:val="21"/>
              </w:rPr>
            </w:pPr>
            <w:r/>
          </w:p>
        </w:tc>
      </w:tr>
      <w:tr>
        <w:trPr>
          <w:trHeight w:val="981" w:hRule="atLeast"/>
        </w:trPr>
        <w:tc>
          <w:tcPr>
            <w:tcW w:w="518" w:type="dxa"/>
            <w:vAlign w:val="top"/>
            <w:vMerge w:val="continue"/>
            <w:textDirection w:val="tbRlV"/>
            <w:tcBorders>
              <w:top w:val="none" w:color="000000" w:sz="2" w:space="0"/>
              <w:bottom w:val="none" w:color="000000" w:sz="2" w:space="0"/>
            </w:tcBorders>
          </w:tcPr>
          <w:p>
            <w:pPr>
              <w:rPr>
                <w:rFonts w:ascii="Arial"/>
                <w:sz w:val="21"/>
              </w:rPr>
            </w:pPr>
            <w:r/>
          </w:p>
        </w:tc>
        <w:tc>
          <w:tcPr>
            <w:tcW w:w="839" w:type="dxa"/>
            <w:vAlign w:val="top"/>
            <w:vMerge w:val="continue"/>
            <w:tcBorders>
              <w:top w:val="none" w:color="000000" w:sz="2" w:space="0"/>
              <w:bottom w:val="none" w:color="000000" w:sz="2" w:space="0"/>
            </w:tcBorders>
          </w:tcPr>
          <w:p>
            <w:pPr>
              <w:rPr>
                <w:rFonts w:ascii="Arial"/>
                <w:sz w:val="21"/>
              </w:rPr>
            </w:pPr>
            <w:r/>
          </w:p>
        </w:tc>
        <w:tc>
          <w:tcPr>
            <w:tcW w:w="427" w:type="dxa"/>
            <w:vAlign w:val="top"/>
            <w:vMerge w:val="restart"/>
            <w:textDirection w:val="tbRlV"/>
            <w:tcBorders>
              <w:bottom w:val="none" w:color="000000" w:sz="2" w:space="0"/>
            </w:tcBorders>
          </w:tcPr>
          <w:p>
            <w:pPr>
              <w:ind w:left="559"/>
              <w:spacing w:before="106" w:line="210" w:lineRule="auto"/>
              <w:rPr>
                <w:rFonts w:ascii="SimSun" w:hAnsi="SimSun" w:eastAsia="SimSun" w:cs="SimSun"/>
                <w:sz w:val="21"/>
                <w:szCs w:val="21"/>
              </w:rPr>
            </w:pPr>
            <w:r>
              <w:pict>
                <v:rect id="_x0000_s91" style="position:absolute;margin-left:-21.044pt;margin-top:82.3059pt;mso-position-vertical-relative:top-margin-area;mso-position-horizontal-relative:right-margin-area;width:20.9pt;height:0.5pt;z-index:251787264;" fillcolor="#000000" filled="true" stroked="false"/>
              </w:pict>
            </w:r>
            <w:r>
              <w:rPr>
                <w:rFonts w:ascii="SimSun" w:hAnsi="SimSun" w:eastAsia="SimSun" w:cs="SimSun"/>
                <w:sz w:val="21"/>
                <w:szCs w:val="21"/>
                <w:spacing w:val="4"/>
              </w:rPr>
              <w:t>东</w:t>
            </w:r>
            <w:r>
              <w:rPr>
                <w:rFonts w:ascii="SimSun" w:hAnsi="SimSun" w:eastAsia="SimSun" w:cs="SimSun"/>
                <w:sz w:val="21"/>
                <w:szCs w:val="21"/>
                <w:spacing w:val="3"/>
              </w:rPr>
              <w:t xml:space="preserve"> </w:t>
            </w:r>
            <w:r>
              <w:rPr>
                <w:rFonts w:ascii="SimSun" w:hAnsi="SimSun" w:eastAsia="SimSun" w:cs="SimSun"/>
                <w:sz w:val="21"/>
                <w:szCs w:val="21"/>
                <w:spacing w:val="3"/>
              </w:rPr>
              <w:t>侧</w:t>
            </w:r>
          </w:p>
        </w:tc>
        <w:tc>
          <w:tcPr>
            <w:tcW w:w="2925" w:type="dxa"/>
            <w:vAlign w:val="top"/>
          </w:tcPr>
          <w:p>
            <w:pPr>
              <w:ind w:left="208"/>
              <w:spacing w:before="65" w:line="221" w:lineRule="auto"/>
              <w:rPr>
                <w:rFonts w:ascii="SimSun" w:hAnsi="SimSun" w:eastAsia="SimSun" w:cs="SimSun"/>
                <w:sz w:val="21"/>
                <w:szCs w:val="21"/>
              </w:rPr>
            </w:pPr>
            <w:r>
              <w:rPr>
                <w:rFonts w:ascii="SimSun" w:hAnsi="SimSun" w:eastAsia="SimSun" w:cs="SimSun"/>
                <w:sz w:val="21"/>
                <w:szCs w:val="21"/>
                <w:spacing w:val="-1"/>
              </w:rPr>
              <w:t>污物通道间、家</w:t>
            </w:r>
            <w:r>
              <w:rPr>
                <w:rFonts w:ascii="SimSun" w:hAnsi="SimSun" w:eastAsia="SimSun" w:cs="SimSun"/>
                <w:sz w:val="21"/>
                <w:szCs w:val="21"/>
              </w:rPr>
              <w:t>属谈话室、</w:t>
            </w:r>
          </w:p>
          <w:p>
            <w:pPr>
              <w:ind w:left="537" w:right="199" w:hanging="329"/>
              <w:spacing w:before="74" w:line="253" w:lineRule="auto"/>
              <w:rPr>
                <w:rFonts w:ascii="SimSun" w:hAnsi="SimSun" w:eastAsia="SimSun" w:cs="SimSun"/>
                <w:sz w:val="21"/>
                <w:szCs w:val="21"/>
              </w:rPr>
            </w:pPr>
            <w:r>
              <w:rPr>
                <w:rFonts w:ascii="SimSun" w:hAnsi="SimSun" w:eastAsia="SimSun" w:cs="SimSun"/>
                <w:sz w:val="21"/>
                <w:szCs w:val="21"/>
                <w:spacing w:val="-1"/>
              </w:rPr>
              <w:t>家属等候区、行政</w:t>
            </w:r>
            <w:r>
              <w:rPr>
                <w:rFonts w:ascii="SimSun" w:hAnsi="SimSun" w:eastAsia="SimSun" w:cs="SimSun"/>
                <w:sz w:val="21"/>
                <w:szCs w:val="21"/>
              </w:rPr>
              <w:t>楼大厅及</w:t>
            </w:r>
            <w:r>
              <w:rPr>
                <w:rFonts w:ascii="SimSun" w:hAnsi="SimSun" w:eastAsia="SimSun" w:cs="SimSun"/>
                <w:sz w:val="21"/>
                <w:szCs w:val="21"/>
              </w:rPr>
              <w:t xml:space="preserve"> </w:t>
            </w:r>
            <w:r>
              <w:rPr>
                <w:rFonts w:ascii="SimSun" w:hAnsi="SimSun" w:eastAsia="SimSun" w:cs="SimSun"/>
                <w:sz w:val="21"/>
                <w:szCs w:val="21"/>
                <w:spacing w:val="12"/>
              </w:rPr>
              <w:t>院</w:t>
            </w:r>
            <w:r>
              <w:rPr>
                <w:rFonts w:ascii="SimSun" w:hAnsi="SimSun" w:eastAsia="SimSun" w:cs="SimSun"/>
                <w:sz w:val="21"/>
                <w:szCs w:val="21"/>
                <w:spacing w:val="8"/>
              </w:rPr>
              <w:t>内道路(行政楼)</w:t>
            </w:r>
          </w:p>
        </w:tc>
        <w:tc>
          <w:tcPr>
            <w:tcW w:w="1231" w:type="dxa"/>
            <w:vAlign w:val="top"/>
          </w:tcPr>
          <w:p>
            <w:pPr>
              <w:spacing w:line="363" w:lineRule="auto"/>
              <w:rPr>
                <w:rFonts w:ascii="Arial"/>
                <w:sz w:val="21"/>
              </w:rPr>
            </w:pPr>
            <w:r/>
          </w:p>
          <w:p>
            <w:pPr>
              <w:ind w:left="342"/>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~25m</w:t>
            </w:r>
          </w:p>
        </w:tc>
        <w:tc>
          <w:tcPr>
            <w:tcW w:w="1134" w:type="dxa"/>
            <w:vAlign w:val="top"/>
            <w:vMerge w:val="continue"/>
            <w:tcBorders>
              <w:top w:val="none" w:color="000000" w:sz="2" w:space="0"/>
              <w:bottom w:val="none" w:color="000000" w:sz="2" w:space="0"/>
            </w:tcBorders>
          </w:tcPr>
          <w:p>
            <w:pPr>
              <w:rPr>
                <w:rFonts w:ascii="Arial"/>
                <w:sz w:val="21"/>
              </w:rPr>
            </w:pPr>
            <w:r/>
          </w:p>
        </w:tc>
        <w:tc>
          <w:tcPr>
            <w:tcW w:w="699" w:type="dxa"/>
            <w:vAlign w:val="top"/>
            <w:vMerge w:val="continue"/>
            <w:tcBorders>
              <w:top w:val="none" w:color="000000" w:sz="2" w:space="0"/>
              <w:bottom w:val="none" w:color="000000" w:sz="2" w:space="0"/>
            </w:tcBorders>
          </w:tcPr>
          <w:p>
            <w:pPr>
              <w:rPr>
                <w:rFonts w:ascii="Arial"/>
                <w:sz w:val="21"/>
              </w:rPr>
            </w:pPr>
            <w:r/>
          </w:p>
        </w:tc>
        <w:tc>
          <w:tcPr>
            <w:tcW w:w="1295" w:type="dxa"/>
            <w:vAlign w:val="top"/>
            <w:vMerge w:val="continue"/>
            <w:tcBorders>
              <w:top w:val="none" w:color="000000" w:sz="2" w:space="0"/>
              <w:bottom w:val="none" w:color="000000" w:sz="2" w:space="0"/>
            </w:tcBorders>
          </w:tcPr>
          <w:p>
            <w:pPr>
              <w:rPr>
                <w:rFonts w:ascii="Arial"/>
                <w:sz w:val="21"/>
              </w:rPr>
            </w:pPr>
            <w:r/>
          </w:p>
        </w:tc>
      </w:tr>
      <w:tr>
        <w:trPr>
          <w:trHeight w:val="693" w:hRule="atLeast"/>
        </w:trPr>
        <w:tc>
          <w:tcPr>
            <w:tcW w:w="518" w:type="dxa"/>
            <w:vAlign w:val="top"/>
            <w:vMerge w:val="continue"/>
            <w:textDirection w:val="tbRlV"/>
            <w:tcBorders>
              <w:top w:val="none" w:color="000000" w:sz="2" w:space="0"/>
            </w:tcBorders>
          </w:tcPr>
          <w:p>
            <w:pPr>
              <w:rPr>
                <w:rFonts w:ascii="Arial"/>
                <w:sz w:val="21"/>
              </w:rPr>
            </w:pPr>
            <w:r/>
          </w:p>
        </w:tc>
        <w:tc>
          <w:tcPr>
            <w:tcW w:w="839" w:type="dxa"/>
            <w:vAlign w:val="top"/>
            <w:vMerge w:val="continue"/>
            <w:tcBorders>
              <w:top w:val="none" w:color="000000" w:sz="2" w:space="0"/>
            </w:tcBorders>
          </w:tcPr>
          <w:p>
            <w:pPr>
              <w:rPr>
                <w:rFonts w:ascii="Arial"/>
                <w:sz w:val="21"/>
              </w:rPr>
            </w:pPr>
            <w:r/>
          </w:p>
        </w:tc>
        <w:tc>
          <w:tcPr>
            <w:tcW w:w="427" w:type="dxa"/>
            <w:vAlign w:val="top"/>
            <w:vMerge w:val="continue"/>
            <w:textDirection w:val="tbRlV"/>
            <w:tcBorders>
              <w:top w:val="none" w:color="000000" w:sz="2" w:space="0"/>
            </w:tcBorders>
          </w:tcPr>
          <w:p>
            <w:pPr>
              <w:rPr>
                <w:rFonts w:ascii="Arial"/>
                <w:sz w:val="21"/>
              </w:rPr>
            </w:pPr>
            <w:r/>
          </w:p>
        </w:tc>
        <w:tc>
          <w:tcPr>
            <w:tcW w:w="2925" w:type="dxa"/>
            <w:vAlign w:val="top"/>
          </w:tcPr>
          <w:p>
            <w:pPr>
              <w:ind w:left="210" w:right="199" w:hanging="5"/>
              <w:spacing w:before="66" w:line="253" w:lineRule="auto"/>
              <w:rPr>
                <w:rFonts w:ascii="SimSun" w:hAnsi="SimSun" w:eastAsia="SimSun" w:cs="SimSun"/>
                <w:sz w:val="21"/>
                <w:szCs w:val="21"/>
              </w:rPr>
            </w:pPr>
            <w:r>
              <w:pict>
                <v:shape id="_x0000_s92" style="position:absolute;margin-left:-145.934pt;margin-top:33.0059pt;mso-position-vertical-relative:top-margin-area;mso-position-horizontal-relative:right-margin-area;width:145.85pt;height:0.5pt;z-index:251783168;" fillcolor="#000000" filled="true" stroked="false" coordsize="2917,10" coordorigin="0,0" path="m0,9l2916,9l2916,0l0,0l0,9xe"/>
              </w:pict>
            </w:r>
            <w:r>
              <w:rPr>
                <w:rFonts w:ascii="SimSun" w:hAnsi="SimSun" w:eastAsia="SimSun" w:cs="SimSun"/>
                <w:sz w:val="21"/>
                <w:szCs w:val="21"/>
                <w:spacing w:val="-1"/>
              </w:rPr>
              <w:t>洗瓶净瓶区</w:t>
            </w:r>
            <w:r>
              <w:rPr>
                <w:rFonts w:ascii="SimSun" w:hAnsi="SimSun" w:eastAsia="SimSun" w:cs="SimSun"/>
                <w:sz w:val="21"/>
                <w:szCs w:val="21"/>
              </w:rPr>
              <w:t>域、质检区域、</w:t>
            </w:r>
            <w:r>
              <w:rPr>
                <w:rFonts w:ascii="SimSun" w:hAnsi="SimSun" w:eastAsia="SimSun" w:cs="SimSun"/>
                <w:sz w:val="21"/>
                <w:szCs w:val="21"/>
              </w:rPr>
              <w:t xml:space="preserve"> </w:t>
            </w:r>
            <w:r>
              <w:rPr>
                <w:rFonts w:ascii="SimSun" w:hAnsi="SimSun" w:eastAsia="SimSun" w:cs="SimSun"/>
                <w:sz w:val="21"/>
                <w:szCs w:val="21"/>
                <w:spacing w:val="-1"/>
              </w:rPr>
              <w:t>原辅材料暂存区域、包装</w:t>
            </w:r>
            <w:r>
              <w:rPr>
                <w:rFonts w:ascii="SimSun" w:hAnsi="SimSun" w:eastAsia="SimSun" w:cs="SimSun"/>
                <w:sz w:val="21"/>
                <w:szCs w:val="21"/>
              </w:rPr>
              <w:t>区</w:t>
            </w:r>
          </w:p>
        </w:tc>
        <w:tc>
          <w:tcPr>
            <w:tcW w:w="1231" w:type="dxa"/>
            <w:vAlign w:val="top"/>
          </w:tcPr>
          <w:p>
            <w:pPr>
              <w:ind w:left="342"/>
              <w:spacing w:before="263" w:line="189" w:lineRule="auto"/>
              <w:rPr>
                <w:rFonts w:ascii="Times New Roman" w:hAnsi="Times New Roman" w:eastAsia="Times New Roman" w:cs="Times New Roman"/>
                <w:sz w:val="21"/>
                <w:szCs w:val="21"/>
              </w:rPr>
            </w:pPr>
            <w:r>
              <w:pict>
                <v:shape id="_x0000_s93" style="position:absolute;margin-left:-61.174pt;margin-top:33.0059pt;mso-position-vertical-relative:top-margin-area;mso-position-horizontal-relative:right-margin-area;width:61.15pt;height:0.5pt;z-index:251784192;" fillcolor="#000000" filled="true" stroked="false" coordsize="1223,10" coordorigin="0,0" path="m0,9l1222,9l1222,0l0,0l0,9xe"/>
              </w:pict>
            </w: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~25m</w:t>
            </w:r>
          </w:p>
        </w:tc>
        <w:tc>
          <w:tcPr>
            <w:tcW w:w="1134" w:type="dxa"/>
            <w:vAlign w:val="top"/>
            <w:vMerge w:val="continue"/>
            <w:tcBorders>
              <w:top w:val="none" w:color="000000" w:sz="2" w:space="0"/>
            </w:tcBorders>
          </w:tcPr>
          <w:p>
            <w:pPr>
              <w:rPr>
                <w:rFonts w:ascii="Arial"/>
                <w:sz w:val="21"/>
              </w:rPr>
            </w:pPr>
            <w:r/>
          </w:p>
        </w:tc>
        <w:tc>
          <w:tcPr>
            <w:tcW w:w="699" w:type="dxa"/>
            <w:vAlign w:val="top"/>
            <w:vMerge w:val="continue"/>
            <w:tcBorders>
              <w:top w:val="none" w:color="000000" w:sz="2" w:space="0"/>
            </w:tcBorders>
          </w:tcPr>
          <w:p>
            <w:pPr>
              <w:rPr>
                <w:rFonts w:ascii="Arial"/>
                <w:sz w:val="21"/>
              </w:rPr>
            </w:pPr>
            <w:r/>
          </w:p>
        </w:tc>
        <w:tc>
          <w:tcPr>
            <w:tcW w:w="1295" w:type="dxa"/>
            <w:vAlign w:val="top"/>
            <w:vMerge w:val="continue"/>
            <w:tcBorders>
              <w:top w:val="none" w:color="000000" w:sz="2" w:space="0"/>
            </w:tcBorders>
          </w:tcPr>
          <w:p>
            <w:pPr>
              <w:rPr>
                <w:rFonts w:ascii="Arial"/>
                <w:sz w:val="21"/>
              </w:rPr>
            </w:pPr>
            <w:r/>
          </w:p>
        </w:tc>
      </w:tr>
    </w:tbl>
    <w:p>
      <w:pPr>
        <w:spacing w:line="179" w:lineRule="exact"/>
        <w:rPr>
          <w:rFonts w:ascii="Arial"/>
          <w:sz w:val="15"/>
        </w:rPr>
      </w:pPr>
      <w:r/>
    </w:p>
    <w:p>
      <w:pPr>
        <w:sectPr>
          <w:footerReference w:type="default" r:id="rId32"/>
          <w:pgSz w:w="11907" w:h="16841"/>
          <w:pgMar w:top="1248" w:right="1214" w:bottom="1253" w:left="1560" w:header="0" w:footer="985" w:gutter="0"/>
        </w:sectPr>
        <w:rPr/>
      </w:pPr>
    </w:p>
    <w:tbl>
      <w:tblPr>
        <w:tblStyle w:val="2"/>
        <w:tblW w:w="9068"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8"/>
        <w:gridCol w:w="839"/>
        <w:gridCol w:w="427"/>
        <w:gridCol w:w="2925"/>
        <w:gridCol w:w="1231"/>
        <w:gridCol w:w="1134"/>
        <w:gridCol w:w="699"/>
        <w:gridCol w:w="1295"/>
      </w:tblGrid>
      <w:tr>
        <w:trPr>
          <w:trHeight w:val="388" w:hRule="atLeast"/>
        </w:trPr>
        <w:tc>
          <w:tcPr>
            <w:tcW w:w="518" w:type="dxa"/>
            <w:vAlign w:val="top"/>
            <w:vMerge w:val="restart"/>
            <w:tcBorders>
              <w:bottom w:val="none" w:color="000000" w:sz="2" w:space="0"/>
            </w:tcBorders>
          </w:tcPr>
          <w:p>
            <w:pPr>
              <w:rPr>
                <w:rFonts w:ascii="Arial"/>
                <w:sz w:val="21"/>
              </w:rPr>
            </w:pPr>
            <w:r/>
          </w:p>
        </w:tc>
        <w:tc>
          <w:tcPr>
            <w:tcW w:w="839" w:type="dxa"/>
            <w:vAlign w:val="top"/>
            <w:vMerge w:val="restart"/>
            <w:tcBorders>
              <w:bottom w:val="none" w:color="000000" w:sz="2" w:space="0"/>
            </w:tcBorders>
          </w:tcPr>
          <w:p>
            <w:pPr>
              <w:rPr>
                <w:rFonts w:ascii="Arial"/>
                <w:sz w:val="21"/>
              </w:rPr>
            </w:pPr>
            <w:r/>
          </w:p>
        </w:tc>
        <w:tc>
          <w:tcPr>
            <w:tcW w:w="427" w:type="dxa"/>
            <w:vAlign w:val="top"/>
          </w:tcPr>
          <w:p>
            <w:pPr>
              <w:rPr>
                <w:rFonts w:ascii="Arial"/>
                <w:sz w:val="21"/>
              </w:rPr>
            </w:pPr>
            <w:r/>
          </w:p>
        </w:tc>
        <w:tc>
          <w:tcPr>
            <w:tcW w:w="2925" w:type="dxa"/>
            <w:vAlign w:val="top"/>
          </w:tcPr>
          <w:p>
            <w:pPr>
              <w:ind w:left="312"/>
              <w:spacing w:before="94" w:line="220" w:lineRule="auto"/>
              <w:rPr>
                <w:rFonts w:ascii="SimSun" w:hAnsi="SimSun" w:eastAsia="SimSun" w:cs="SimSun"/>
                <w:sz w:val="21"/>
                <w:szCs w:val="21"/>
              </w:rPr>
            </w:pPr>
            <w:r>
              <w:rPr>
                <w:rFonts w:ascii="SimSun" w:hAnsi="SimSun" w:eastAsia="SimSun" w:cs="SimSun"/>
                <w:sz w:val="21"/>
                <w:szCs w:val="21"/>
                <w:spacing w:val="10"/>
              </w:rPr>
              <w:t>域</w:t>
            </w:r>
            <w:r>
              <w:rPr>
                <w:rFonts w:ascii="SimSun" w:hAnsi="SimSun" w:eastAsia="SimSun" w:cs="SimSun"/>
                <w:sz w:val="21"/>
                <w:szCs w:val="21"/>
                <w:spacing w:val="8"/>
              </w:rPr>
              <w:t>及院内道路(药剂楼)</w:t>
            </w:r>
          </w:p>
        </w:tc>
        <w:tc>
          <w:tcPr>
            <w:tcW w:w="1231" w:type="dxa"/>
            <w:vAlign w:val="top"/>
          </w:tcPr>
          <w:p>
            <w:pPr>
              <w:rPr>
                <w:rFonts w:ascii="Arial"/>
                <w:sz w:val="21"/>
              </w:rPr>
            </w:pPr>
            <w:r/>
          </w:p>
        </w:tc>
        <w:tc>
          <w:tcPr>
            <w:tcW w:w="1134" w:type="dxa"/>
            <w:vAlign w:val="top"/>
            <w:vMerge w:val="restart"/>
            <w:tcBorders>
              <w:bottom w:val="none" w:color="000000" w:sz="2" w:space="0"/>
            </w:tcBorders>
          </w:tcPr>
          <w:p>
            <w:pPr>
              <w:rPr>
                <w:rFonts w:ascii="Arial"/>
                <w:sz w:val="21"/>
              </w:rPr>
            </w:pPr>
            <w:r/>
          </w:p>
        </w:tc>
        <w:tc>
          <w:tcPr>
            <w:tcW w:w="699" w:type="dxa"/>
            <w:vAlign w:val="top"/>
            <w:vMerge w:val="restart"/>
            <w:tcBorders>
              <w:bottom w:val="none" w:color="000000" w:sz="2" w:space="0"/>
            </w:tcBorders>
          </w:tcPr>
          <w:p>
            <w:pPr>
              <w:rPr>
                <w:rFonts w:ascii="Arial"/>
                <w:sz w:val="21"/>
              </w:rPr>
            </w:pPr>
            <w:r/>
          </w:p>
        </w:tc>
        <w:tc>
          <w:tcPr>
            <w:tcW w:w="1295" w:type="dxa"/>
            <w:vAlign w:val="top"/>
            <w:vMerge w:val="restart"/>
            <w:tcBorders>
              <w:bottom w:val="none" w:color="000000" w:sz="2" w:space="0"/>
            </w:tcBorders>
          </w:tcPr>
          <w:p>
            <w:pPr>
              <w:rPr>
                <w:rFonts w:ascii="Arial"/>
                <w:sz w:val="21"/>
              </w:rPr>
            </w:pPr>
            <w:r/>
          </w:p>
        </w:tc>
      </w:tr>
      <w:tr>
        <w:trPr>
          <w:trHeight w:val="1308" w:hRule="atLeast"/>
        </w:trPr>
        <w:tc>
          <w:tcPr>
            <w:tcW w:w="518" w:type="dxa"/>
            <w:vAlign w:val="top"/>
            <w:vMerge w:val="continue"/>
            <w:tcBorders>
              <w:top w:val="none" w:color="000000" w:sz="2" w:space="0"/>
              <w:bottom w:val="none" w:color="000000" w:sz="2" w:space="0"/>
            </w:tcBorders>
          </w:tcPr>
          <w:p>
            <w:pPr>
              <w:rPr>
                <w:rFonts w:ascii="Arial"/>
                <w:sz w:val="21"/>
              </w:rPr>
            </w:pPr>
            <w:r/>
          </w:p>
        </w:tc>
        <w:tc>
          <w:tcPr>
            <w:tcW w:w="839" w:type="dxa"/>
            <w:vAlign w:val="top"/>
            <w:vMerge w:val="continue"/>
            <w:tcBorders>
              <w:top w:val="none" w:color="000000" w:sz="2" w:space="0"/>
              <w:bottom w:val="none" w:color="000000" w:sz="2" w:space="0"/>
            </w:tcBorders>
          </w:tcPr>
          <w:p>
            <w:pPr>
              <w:rPr>
                <w:rFonts w:ascii="Arial"/>
                <w:sz w:val="21"/>
              </w:rPr>
            </w:pPr>
            <w:r/>
          </w:p>
        </w:tc>
        <w:tc>
          <w:tcPr>
            <w:tcW w:w="3352" w:type="dxa"/>
            <w:vAlign w:val="top"/>
            <w:gridSpan w:val="2"/>
          </w:tcPr>
          <w:p>
            <w:pPr>
              <w:ind w:left="208" w:right="201" w:firstLine="2"/>
              <w:spacing w:before="60" w:line="270" w:lineRule="auto"/>
              <w:rPr>
                <w:rFonts w:ascii="SimSun" w:hAnsi="SimSun" w:eastAsia="SimSun" w:cs="SimSun"/>
                <w:sz w:val="21"/>
                <w:szCs w:val="21"/>
              </w:rPr>
            </w:pPr>
            <w:r>
              <w:rPr>
                <w:rFonts w:ascii="SimSun" w:hAnsi="SimSun" w:eastAsia="SimSun" w:cs="SimSun"/>
                <w:sz w:val="21"/>
                <w:szCs w:val="21"/>
                <w:spacing w:val="-13"/>
              </w:rPr>
              <w:t>南</w:t>
            </w:r>
            <w:r>
              <w:rPr>
                <w:rFonts w:ascii="SimSun" w:hAnsi="SimSun" w:eastAsia="SimSun" w:cs="SimSun"/>
                <w:sz w:val="21"/>
                <w:szCs w:val="21"/>
                <w:spacing w:val="-7"/>
              </w:rPr>
              <w:t>侧通道、</w:t>
            </w:r>
            <w:r>
              <w:rPr>
                <w:rFonts w:ascii="SimSun" w:hAnsi="SimSun" w:eastAsia="SimSun" w:cs="SimSun"/>
                <w:sz w:val="21"/>
                <w:szCs w:val="21"/>
                <w:spacing w:val="-7"/>
              </w:rPr>
              <w:t xml:space="preserve"> </w:t>
            </w:r>
            <w:r>
              <w:rPr>
                <w:rFonts w:ascii="SimSun" w:hAnsi="SimSun" w:eastAsia="SimSun" w:cs="SimSun"/>
                <w:sz w:val="21"/>
                <w:szCs w:val="21"/>
                <w:spacing w:val="-7"/>
              </w:rPr>
              <w:t>原辅材料暂存间、备</w:t>
            </w:r>
            <w:r>
              <w:rPr>
                <w:rFonts w:ascii="SimSun" w:hAnsi="SimSun" w:eastAsia="SimSun" w:cs="SimSun"/>
                <w:sz w:val="21"/>
                <w:szCs w:val="21"/>
              </w:rPr>
              <w:t xml:space="preserve"> </w:t>
            </w:r>
            <w:r>
              <w:rPr>
                <w:rFonts w:ascii="SimSun" w:hAnsi="SimSun" w:eastAsia="SimSun" w:cs="SimSun"/>
                <w:sz w:val="21"/>
                <w:szCs w:val="21"/>
                <w:spacing w:val="-4"/>
              </w:rPr>
              <w:t>料间、</w:t>
            </w:r>
            <w:r>
              <w:rPr>
                <w:rFonts w:ascii="SimSun" w:hAnsi="SimSun" w:eastAsia="SimSun" w:cs="SimSun"/>
                <w:sz w:val="21"/>
                <w:szCs w:val="21"/>
                <w:spacing w:val="-3"/>
              </w:rPr>
              <w:t>更</w:t>
            </w:r>
            <w:r>
              <w:rPr>
                <w:rFonts w:ascii="SimSun" w:hAnsi="SimSun" w:eastAsia="SimSun" w:cs="SimSun"/>
                <w:sz w:val="21"/>
                <w:szCs w:val="21"/>
                <w:spacing w:val="-2"/>
              </w:rPr>
              <w:t>衣清洗区域、配电室、</w:t>
            </w:r>
            <w:r>
              <w:rPr>
                <w:rFonts w:ascii="SimSun" w:hAnsi="SimSun" w:eastAsia="SimSun" w:cs="SimSun"/>
                <w:sz w:val="21"/>
                <w:szCs w:val="21"/>
              </w:rPr>
              <w:t xml:space="preserve"> </w:t>
            </w:r>
            <w:r>
              <w:rPr>
                <w:rFonts w:ascii="SimSun" w:hAnsi="SimSun" w:eastAsia="SimSun" w:cs="SimSun"/>
                <w:sz w:val="21"/>
                <w:szCs w:val="21"/>
                <w:spacing w:val="-1"/>
              </w:rPr>
              <w:t>空调机房</w:t>
            </w:r>
            <w:r>
              <w:rPr>
                <w:rFonts w:ascii="SimSun" w:hAnsi="SimSun" w:eastAsia="SimSun" w:cs="SimSun"/>
                <w:sz w:val="21"/>
                <w:szCs w:val="21"/>
              </w:rPr>
              <w:t>、院内道路、污水处理</w:t>
            </w:r>
            <w:r>
              <w:rPr>
                <w:rFonts w:ascii="SimSun" w:hAnsi="SimSun" w:eastAsia="SimSun" w:cs="SimSun"/>
                <w:sz w:val="21"/>
                <w:szCs w:val="21"/>
              </w:rPr>
              <w:t xml:space="preserve"> </w:t>
            </w:r>
            <w:r>
              <w:rPr>
                <w:rFonts w:ascii="SimSun" w:hAnsi="SimSun" w:eastAsia="SimSun" w:cs="SimSun"/>
                <w:sz w:val="21"/>
                <w:szCs w:val="21"/>
                <w:spacing w:val="10"/>
              </w:rPr>
              <w:t>站</w:t>
            </w:r>
            <w:r>
              <w:rPr>
                <w:rFonts w:ascii="SimSun" w:hAnsi="SimSun" w:eastAsia="SimSun" w:cs="SimSun"/>
                <w:sz w:val="21"/>
                <w:szCs w:val="21"/>
                <w:spacing w:val="6"/>
              </w:rPr>
              <w:t>、危险废物暂存间(药剂楼)</w:t>
            </w:r>
          </w:p>
        </w:tc>
        <w:tc>
          <w:tcPr>
            <w:tcW w:w="1231" w:type="dxa"/>
            <w:vAlign w:val="top"/>
          </w:tcPr>
          <w:p>
            <w:pPr>
              <w:spacing w:line="260" w:lineRule="auto"/>
              <w:rPr>
                <w:rFonts w:ascii="Arial"/>
                <w:sz w:val="21"/>
              </w:rPr>
            </w:pPr>
            <w:r/>
          </w:p>
          <w:p>
            <w:pPr>
              <w:spacing w:line="261" w:lineRule="auto"/>
              <w:rPr>
                <w:rFonts w:ascii="Arial"/>
                <w:sz w:val="21"/>
              </w:rPr>
            </w:pPr>
            <w:r/>
          </w:p>
          <w:p>
            <w:pPr>
              <w:ind w:left="342"/>
              <w:spacing w:before="6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~25m</w:t>
            </w:r>
          </w:p>
        </w:tc>
        <w:tc>
          <w:tcPr>
            <w:tcW w:w="1134" w:type="dxa"/>
            <w:vAlign w:val="top"/>
            <w:vMerge w:val="continue"/>
            <w:tcBorders>
              <w:top w:val="none" w:color="000000" w:sz="2" w:space="0"/>
              <w:bottom w:val="none" w:color="000000" w:sz="2" w:space="0"/>
            </w:tcBorders>
          </w:tcPr>
          <w:p>
            <w:pPr>
              <w:rPr>
                <w:rFonts w:ascii="Arial"/>
                <w:sz w:val="21"/>
              </w:rPr>
            </w:pPr>
            <w:r/>
          </w:p>
        </w:tc>
        <w:tc>
          <w:tcPr>
            <w:tcW w:w="699" w:type="dxa"/>
            <w:vAlign w:val="top"/>
            <w:vMerge w:val="continue"/>
            <w:tcBorders>
              <w:top w:val="none" w:color="000000" w:sz="2" w:space="0"/>
              <w:bottom w:val="none" w:color="000000" w:sz="2" w:space="0"/>
            </w:tcBorders>
          </w:tcPr>
          <w:p>
            <w:pPr>
              <w:rPr>
                <w:rFonts w:ascii="Arial"/>
                <w:sz w:val="21"/>
              </w:rPr>
            </w:pPr>
            <w:r/>
          </w:p>
        </w:tc>
        <w:tc>
          <w:tcPr>
            <w:tcW w:w="1295" w:type="dxa"/>
            <w:vAlign w:val="top"/>
            <w:vMerge w:val="continue"/>
            <w:tcBorders>
              <w:top w:val="none" w:color="000000" w:sz="2" w:space="0"/>
              <w:bottom w:val="none" w:color="000000" w:sz="2" w:space="0"/>
            </w:tcBorders>
          </w:tcPr>
          <w:p>
            <w:pPr>
              <w:rPr>
                <w:rFonts w:ascii="Arial"/>
                <w:sz w:val="21"/>
              </w:rPr>
            </w:pPr>
            <w:r/>
          </w:p>
        </w:tc>
      </w:tr>
      <w:tr>
        <w:trPr>
          <w:trHeight w:val="657" w:hRule="atLeast"/>
        </w:trPr>
        <w:tc>
          <w:tcPr>
            <w:tcW w:w="518" w:type="dxa"/>
            <w:vAlign w:val="top"/>
            <w:vMerge w:val="continue"/>
            <w:tcBorders>
              <w:top w:val="none" w:color="000000" w:sz="2" w:space="0"/>
              <w:bottom w:val="none" w:color="000000" w:sz="2" w:space="0"/>
            </w:tcBorders>
          </w:tcPr>
          <w:p>
            <w:pPr>
              <w:rPr>
                <w:rFonts w:ascii="Arial"/>
                <w:sz w:val="21"/>
              </w:rPr>
            </w:pPr>
            <w:r/>
          </w:p>
        </w:tc>
        <w:tc>
          <w:tcPr>
            <w:tcW w:w="839" w:type="dxa"/>
            <w:vAlign w:val="top"/>
            <w:vMerge w:val="continue"/>
            <w:tcBorders>
              <w:top w:val="none" w:color="000000" w:sz="2" w:space="0"/>
              <w:bottom w:val="none" w:color="000000" w:sz="2" w:space="0"/>
            </w:tcBorders>
          </w:tcPr>
          <w:p>
            <w:pPr>
              <w:rPr>
                <w:rFonts w:ascii="Arial"/>
                <w:sz w:val="21"/>
              </w:rPr>
            </w:pPr>
            <w:r/>
          </w:p>
        </w:tc>
        <w:tc>
          <w:tcPr>
            <w:tcW w:w="3352" w:type="dxa"/>
            <w:vAlign w:val="top"/>
            <w:gridSpan w:val="2"/>
          </w:tcPr>
          <w:p>
            <w:pPr>
              <w:ind w:left="330" w:right="201" w:hanging="117"/>
              <w:spacing w:before="61" w:line="254" w:lineRule="auto"/>
              <w:rPr>
                <w:rFonts w:ascii="SimSun" w:hAnsi="SimSun" w:eastAsia="SimSun" w:cs="SimSun"/>
                <w:sz w:val="21"/>
                <w:szCs w:val="21"/>
              </w:rPr>
            </w:pPr>
            <w:r>
              <w:rPr>
                <w:rFonts w:ascii="SimSun" w:hAnsi="SimSun" w:eastAsia="SimSun" w:cs="SimSun"/>
                <w:sz w:val="21"/>
                <w:szCs w:val="21"/>
                <w:spacing w:val="-1"/>
              </w:rPr>
              <w:t>西侧控制室、设备间</w:t>
            </w:r>
            <w:r>
              <w:rPr>
                <w:rFonts w:ascii="SimSun" w:hAnsi="SimSun" w:eastAsia="SimSun" w:cs="SimSun"/>
                <w:sz w:val="21"/>
                <w:szCs w:val="21"/>
              </w:rPr>
              <w:t>、卫生通过</w:t>
            </w:r>
            <w:r>
              <w:rPr>
                <w:rFonts w:ascii="SimSun" w:hAnsi="SimSun" w:eastAsia="SimSun" w:cs="SimSun"/>
                <w:sz w:val="21"/>
                <w:szCs w:val="21"/>
              </w:rPr>
              <w:t xml:space="preserve"> </w:t>
            </w:r>
            <w:r>
              <w:rPr>
                <w:rFonts w:ascii="SimSun" w:hAnsi="SimSun" w:eastAsia="SimSun" w:cs="SimSun"/>
                <w:sz w:val="21"/>
                <w:szCs w:val="21"/>
                <w:spacing w:val="-2"/>
              </w:rPr>
              <w:t>间、库房、楼梯间</w:t>
            </w:r>
            <w:r>
              <w:rPr>
                <w:rFonts w:ascii="SimSun" w:hAnsi="SimSun" w:eastAsia="SimSun" w:cs="SimSun"/>
                <w:sz w:val="21"/>
                <w:szCs w:val="21"/>
                <w:spacing w:val="-1"/>
              </w:rPr>
              <w:t>、院内道路</w:t>
            </w:r>
          </w:p>
        </w:tc>
        <w:tc>
          <w:tcPr>
            <w:tcW w:w="1231" w:type="dxa"/>
            <w:vAlign w:val="top"/>
          </w:tcPr>
          <w:p>
            <w:pPr>
              <w:ind w:left="342"/>
              <w:spacing w:before="25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~20m</w:t>
            </w:r>
          </w:p>
        </w:tc>
        <w:tc>
          <w:tcPr>
            <w:tcW w:w="1134" w:type="dxa"/>
            <w:vAlign w:val="top"/>
            <w:vMerge w:val="continue"/>
            <w:tcBorders>
              <w:top w:val="none" w:color="000000" w:sz="2" w:space="0"/>
              <w:bottom w:val="none" w:color="000000" w:sz="2" w:space="0"/>
            </w:tcBorders>
          </w:tcPr>
          <w:p>
            <w:pPr>
              <w:rPr>
                <w:rFonts w:ascii="Arial"/>
                <w:sz w:val="21"/>
              </w:rPr>
            </w:pPr>
            <w:r/>
          </w:p>
        </w:tc>
        <w:tc>
          <w:tcPr>
            <w:tcW w:w="699" w:type="dxa"/>
            <w:vAlign w:val="top"/>
            <w:vMerge w:val="continue"/>
            <w:tcBorders>
              <w:top w:val="none" w:color="000000" w:sz="2" w:space="0"/>
              <w:bottom w:val="none" w:color="000000" w:sz="2" w:space="0"/>
            </w:tcBorders>
          </w:tcPr>
          <w:p>
            <w:pPr>
              <w:rPr>
                <w:rFonts w:ascii="Arial"/>
                <w:sz w:val="21"/>
              </w:rPr>
            </w:pPr>
            <w:r/>
          </w:p>
        </w:tc>
        <w:tc>
          <w:tcPr>
            <w:tcW w:w="1295" w:type="dxa"/>
            <w:vAlign w:val="top"/>
            <w:vMerge w:val="continue"/>
            <w:tcBorders>
              <w:top w:val="none" w:color="000000" w:sz="2" w:space="0"/>
              <w:bottom w:val="none" w:color="000000" w:sz="2" w:space="0"/>
            </w:tcBorders>
          </w:tcPr>
          <w:p>
            <w:pPr>
              <w:rPr>
                <w:rFonts w:ascii="Arial"/>
                <w:sz w:val="21"/>
              </w:rPr>
            </w:pPr>
            <w:r/>
          </w:p>
        </w:tc>
      </w:tr>
      <w:tr>
        <w:trPr>
          <w:trHeight w:val="993" w:hRule="atLeast"/>
        </w:trPr>
        <w:tc>
          <w:tcPr>
            <w:tcW w:w="518" w:type="dxa"/>
            <w:vAlign w:val="top"/>
            <w:vMerge w:val="continue"/>
            <w:tcBorders>
              <w:top w:val="none" w:color="000000" w:sz="2" w:space="0"/>
            </w:tcBorders>
          </w:tcPr>
          <w:p>
            <w:pPr>
              <w:rPr>
                <w:rFonts w:ascii="Arial"/>
                <w:sz w:val="21"/>
              </w:rPr>
            </w:pPr>
            <w:r/>
          </w:p>
        </w:tc>
        <w:tc>
          <w:tcPr>
            <w:tcW w:w="839" w:type="dxa"/>
            <w:vAlign w:val="top"/>
            <w:vMerge w:val="continue"/>
            <w:tcBorders>
              <w:top w:val="none" w:color="000000" w:sz="2" w:space="0"/>
            </w:tcBorders>
          </w:tcPr>
          <w:p>
            <w:pPr>
              <w:rPr>
                <w:rFonts w:ascii="Arial"/>
                <w:sz w:val="21"/>
              </w:rPr>
            </w:pPr>
            <w:r/>
          </w:p>
        </w:tc>
        <w:tc>
          <w:tcPr>
            <w:tcW w:w="3352" w:type="dxa"/>
            <w:vAlign w:val="top"/>
            <w:gridSpan w:val="2"/>
          </w:tcPr>
          <w:p>
            <w:pPr>
              <w:ind w:left="211"/>
              <w:spacing w:before="62" w:line="219" w:lineRule="auto"/>
              <w:rPr>
                <w:rFonts w:ascii="SimSun" w:hAnsi="SimSun" w:eastAsia="SimSun" w:cs="SimSun"/>
                <w:sz w:val="21"/>
                <w:szCs w:val="21"/>
              </w:rPr>
            </w:pPr>
            <w:r>
              <w:rPr>
                <w:rFonts w:ascii="SimSun" w:hAnsi="SimSun" w:eastAsia="SimSun" w:cs="SimSun"/>
                <w:sz w:val="21"/>
                <w:szCs w:val="21"/>
                <w:spacing w:val="-1"/>
              </w:rPr>
              <w:t>北侧配电室、医</w:t>
            </w:r>
            <w:r>
              <w:rPr>
                <w:rFonts w:ascii="SimSun" w:hAnsi="SimSun" w:eastAsia="SimSun" w:cs="SimSun"/>
                <w:sz w:val="21"/>
                <w:szCs w:val="21"/>
              </w:rPr>
              <w:t>生通道、更衣淋</w:t>
            </w:r>
          </w:p>
          <w:p>
            <w:pPr>
              <w:ind w:left="210"/>
              <w:spacing w:before="76" w:line="221" w:lineRule="auto"/>
              <w:rPr>
                <w:rFonts w:ascii="SimSun" w:hAnsi="SimSun" w:eastAsia="SimSun" w:cs="SimSun"/>
                <w:sz w:val="21"/>
                <w:szCs w:val="21"/>
              </w:rPr>
            </w:pPr>
            <w:r>
              <w:rPr>
                <w:rFonts w:ascii="SimSun" w:hAnsi="SimSun" w:eastAsia="SimSun" w:cs="SimSun"/>
                <w:sz w:val="21"/>
                <w:szCs w:val="21"/>
                <w:spacing w:val="-1"/>
              </w:rPr>
              <w:t>浴间、缓冲间、院内道路、发电</w:t>
            </w:r>
          </w:p>
          <w:p>
            <w:pPr>
              <w:ind w:left="944"/>
              <w:spacing w:before="75" w:line="220" w:lineRule="auto"/>
              <w:rPr>
                <w:rFonts w:ascii="SimSun" w:hAnsi="SimSun" w:eastAsia="SimSun" w:cs="SimSun"/>
                <w:sz w:val="21"/>
                <w:szCs w:val="21"/>
              </w:rPr>
            </w:pPr>
            <w:r>
              <w:rPr>
                <w:rFonts w:ascii="SimSun" w:hAnsi="SimSun" w:eastAsia="SimSun" w:cs="SimSun"/>
                <w:sz w:val="21"/>
                <w:szCs w:val="21"/>
                <w:spacing w:val="-1"/>
              </w:rPr>
              <w:t>机房、员</w:t>
            </w:r>
            <w:r>
              <w:rPr>
                <w:rFonts w:ascii="SimSun" w:hAnsi="SimSun" w:eastAsia="SimSun" w:cs="SimSun"/>
                <w:sz w:val="21"/>
                <w:szCs w:val="21"/>
              </w:rPr>
              <w:t>工食堂</w:t>
            </w:r>
          </w:p>
        </w:tc>
        <w:tc>
          <w:tcPr>
            <w:tcW w:w="1231" w:type="dxa"/>
            <w:vAlign w:val="top"/>
          </w:tcPr>
          <w:p>
            <w:pPr>
              <w:spacing w:line="359" w:lineRule="auto"/>
              <w:rPr>
                <w:rFonts w:ascii="Arial"/>
                <w:sz w:val="21"/>
              </w:rPr>
            </w:pPr>
            <w:r/>
          </w:p>
          <w:p>
            <w:pPr>
              <w:ind w:left="342"/>
              <w:spacing w:before="6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4"/>
              </w:rPr>
              <w:t>~48m</w:t>
            </w:r>
          </w:p>
        </w:tc>
        <w:tc>
          <w:tcPr>
            <w:tcW w:w="1134" w:type="dxa"/>
            <w:vAlign w:val="top"/>
            <w:vMerge w:val="continue"/>
            <w:tcBorders>
              <w:top w:val="none" w:color="000000" w:sz="2" w:space="0"/>
            </w:tcBorders>
          </w:tcPr>
          <w:p>
            <w:pPr>
              <w:rPr>
                <w:rFonts w:ascii="Arial"/>
                <w:sz w:val="21"/>
              </w:rPr>
            </w:pPr>
            <w:r/>
          </w:p>
        </w:tc>
        <w:tc>
          <w:tcPr>
            <w:tcW w:w="699" w:type="dxa"/>
            <w:vAlign w:val="top"/>
            <w:vMerge w:val="continue"/>
            <w:tcBorders>
              <w:top w:val="none" w:color="000000" w:sz="2" w:space="0"/>
            </w:tcBorders>
          </w:tcPr>
          <w:p>
            <w:pPr>
              <w:rPr>
                <w:rFonts w:ascii="Arial"/>
                <w:sz w:val="21"/>
              </w:rPr>
            </w:pPr>
            <w:r/>
          </w:p>
        </w:tc>
        <w:tc>
          <w:tcPr>
            <w:tcW w:w="1295" w:type="dxa"/>
            <w:vAlign w:val="top"/>
            <w:vMerge w:val="continue"/>
            <w:tcBorders>
              <w:top w:val="none" w:color="000000" w:sz="2" w:space="0"/>
            </w:tcBorders>
          </w:tcPr>
          <w:p>
            <w:pPr>
              <w:rPr>
                <w:rFonts w:ascii="Arial"/>
                <w:sz w:val="21"/>
              </w:rPr>
            </w:pPr>
            <w:r/>
          </w:p>
        </w:tc>
      </w:tr>
      <w:tr>
        <w:trPr>
          <w:trHeight w:val="364" w:hRule="atLeast"/>
        </w:trPr>
        <w:tc>
          <w:tcPr>
            <w:tcW w:w="518" w:type="dxa"/>
            <w:vAlign w:val="top"/>
            <w:vMerge w:val="restart"/>
            <w:textDirection w:val="tbRlV"/>
            <w:tcBorders>
              <w:bottom w:val="none" w:color="000000" w:sz="2" w:space="0"/>
            </w:tcBorders>
          </w:tcPr>
          <w:p>
            <w:pPr>
              <w:ind w:left="136"/>
              <w:spacing w:before="107" w:line="206" w:lineRule="auto"/>
              <w:rPr>
                <w:rFonts w:ascii="SimSun" w:hAnsi="SimSun" w:eastAsia="SimSun" w:cs="SimSun"/>
                <w:sz w:val="21"/>
                <w:szCs w:val="21"/>
              </w:rPr>
            </w:pPr>
            <w:r>
              <w:rPr>
                <w:rFonts w:ascii="SimSun" w:hAnsi="SimSun" w:eastAsia="SimSun" w:cs="SimSun"/>
                <w:sz w:val="21"/>
                <w:szCs w:val="21"/>
                <w:spacing w:val="5"/>
              </w:rPr>
              <w:t>医</w:t>
            </w:r>
            <w:r>
              <w:rPr>
                <w:rFonts w:ascii="SimSun" w:hAnsi="SimSun" w:eastAsia="SimSun" w:cs="SimSun"/>
                <w:sz w:val="21"/>
                <w:szCs w:val="21"/>
                <w:spacing w:val="5"/>
              </w:rPr>
              <w:t xml:space="preserve"> </w:t>
            </w:r>
            <w:r>
              <w:rPr>
                <w:rFonts w:ascii="SimSun" w:hAnsi="SimSun" w:eastAsia="SimSun" w:cs="SimSun"/>
                <w:sz w:val="21"/>
                <w:szCs w:val="21"/>
                <w:spacing w:val="5"/>
              </w:rPr>
              <w:t>院</w:t>
            </w:r>
            <w:r>
              <w:rPr>
                <w:rFonts w:ascii="SimSun" w:hAnsi="SimSun" w:eastAsia="SimSun" w:cs="SimSun"/>
                <w:sz w:val="21"/>
                <w:szCs w:val="21"/>
                <w:spacing w:val="5"/>
              </w:rPr>
              <w:t xml:space="preserve"> </w:t>
            </w:r>
            <w:r>
              <w:rPr>
                <w:rFonts w:ascii="SimSun" w:hAnsi="SimSun" w:eastAsia="SimSun" w:cs="SimSun"/>
                <w:sz w:val="21"/>
                <w:szCs w:val="21"/>
                <w:spacing w:val="4"/>
              </w:rPr>
              <w:t>外</w:t>
            </w:r>
          </w:p>
        </w:tc>
        <w:tc>
          <w:tcPr>
            <w:tcW w:w="839" w:type="dxa"/>
            <w:vAlign w:val="top"/>
            <w:vMerge w:val="restart"/>
            <w:tcBorders>
              <w:bottom w:val="none" w:color="000000" w:sz="2" w:space="0"/>
            </w:tcBorders>
          </w:tcPr>
          <w:p>
            <w:pPr>
              <w:spacing w:line="392" w:lineRule="auto"/>
              <w:rPr>
                <w:rFonts w:ascii="Arial"/>
                <w:sz w:val="21"/>
              </w:rPr>
            </w:pPr>
            <w:r/>
          </w:p>
          <w:p>
            <w:pPr>
              <w:ind w:left="218"/>
              <w:spacing w:before="68" w:line="221" w:lineRule="auto"/>
              <w:rPr>
                <w:rFonts w:ascii="SimSun" w:hAnsi="SimSun" w:eastAsia="SimSun" w:cs="SimSun"/>
                <w:sz w:val="21"/>
                <w:szCs w:val="21"/>
              </w:rPr>
            </w:pPr>
            <w:r>
              <w:rPr>
                <w:rFonts w:ascii="SimSun" w:hAnsi="SimSun" w:eastAsia="SimSun" w:cs="SimSun"/>
                <w:sz w:val="21"/>
                <w:szCs w:val="21"/>
                <w:spacing w:val="-4"/>
              </w:rPr>
              <w:t>公</w:t>
            </w:r>
            <w:r>
              <w:rPr>
                <w:rFonts w:ascii="SimSun" w:hAnsi="SimSun" w:eastAsia="SimSun" w:cs="SimSun"/>
                <w:sz w:val="21"/>
                <w:szCs w:val="21"/>
                <w:spacing w:val="-3"/>
              </w:rPr>
              <w:t>众</w:t>
            </w:r>
          </w:p>
        </w:tc>
        <w:tc>
          <w:tcPr>
            <w:tcW w:w="3352" w:type="dxa"/>
            <w:vAlign w:val="top"/>
            <w:gridSpan w:val="2"/>
          </w:tcPr>
          <w:p>
            <w:pPr>
              <w:ind w:left="947"/>
              <w:spacing w:before="83" w:line="221" w:lineRule="auto"/>
              <w:rPr>
                <w:rFonts w:ascii="SimSun" w:hAnsi="SimSun" w:eastAsia="SimSun" w:cs="SimSun"/>
                <w:sz w:val="21"/>
                <w:szCs w:val="21"/>
              </w:rPr>
            </w:pPr>
            <w:r>
              <w:rPr>
                <w:rFonts w:ascii="SimSun" w:hAnsi="SimSun" w:eastAsia="SimSun" w:cs="SimSun"/>
                <w:sz w:val="21"/>
                <w:szCs w:val="21"/>
                <w:spacing w:val="-2"/>
              </w:rPr>
              <w:t>南</w:t>
            </w:r>
            <w:r>
              <w:rPr>
                <w:rFonts w:ascii="SimSun" w:hAnsi="SimSun" w:eastAsia="SimSun" w:cs="SimSun"/>
                <w:sz w:val="21"/>
                <w:szCs w:val="21"/>
                <w:spacing w:val="-1"/>
              </w:rPr>
              <w:t>侧广洋楼小区</w:t>
            </w:r>
          </w:p>
        </w:tc>
        <w:tc>
          <w:tcPr>
            <w:tcW w:w="1231" w:type="dxa"/>
            <w:vAlign w:val="top"/>
          </w:tcPr>
          <w:p>
            <w:pPr>
              <w:ind w:left="309"/>
              <w:spacing w:before="83" w:line="226" w:lineRule="auto"/>
              <w:rPr>
                <w:rFonts w:ascii="Times New Roman" w:hAnsi="Times New Roman" w:eastAsia="Times New Roman" w:cs="Times New Roman"/>
                <w:sz w:val="21"/>
                <w:szCs w:val="21"/>
              </w:rPr>
            </w:pPr>
            <w:r>
              <w:rPr>
                <w:rFonts w:ascii="SimSun" w:hAnsi="SimSun" w:eastAsia="SimSun" w:cs="SimSun"/>
                <w:sz w:val="21"/>
                <w:szCs w:val="21"/>
                <w:spacing w:val="-12"/>
              </w:rPr>
              <w:t>约</w:t>
            </w:r>
            <w:r>
              <w:rPr>
                <w:rFonts w:ascii="SimSun" w:hAnsi="SimSun" w:eastAsia="SimSun" w:cs="SimSun"/>
                <w:sz w:val="21"/>
                <w:szCs w:val="21"/>
                <w:spacing w:val="-12"/>
              </w:rPr>
              <w:t xml:space="preserve"> </w:t>
            </w:r>
            <w:r>
              <w:rPr>
                <w:rFonts w:ascii="Times New Roman" w:hAnsi="Times New Roman" w:eastAsia="Times New Roman" w:cs="Times New Roman"/>
                <w:sz w:val="21"/>
                <w:szCs w:val="21"/>
                <w:spacing w:val="-12"/>
              </w:rPr>
              <w:t>30m</w:t>
            </w:r>
          </w:p>
        </w:tc>
        <w:tc>
          <w:tcPr>
            <w:tcW w:w="1134" w:type="dxa"/>
            <w:vAlign w:val="top"/>
            <w:vMerge w:val="restart"/>
            <w:tcBorders>
              <w:bottom w:val="none" w:color="000000" w:sz="2" w:space="0"/>
            </w:tcBorders>
          </w:tcPr>
          <w:p>
            <w:pPr>
              <w:ind w:left="162"/>
              <w:spacing w:before="137" w:line="221" w:lineRule="auto"/>
              <w:rPr>
                <w:rFonts w:ascii="SimSun" w:hAnsi="SimSun" w:eastAsia="SimSun" w:cs="SimSun"/>
                <w:sz w:val="21"/>
                <w:szCs w:val="21"/>
              </w:rPr>
            </w:pPr>
            <w:r>
              <w:rPr>
                <w:rFonts w:ascii="SimSun" w:hAnsi="SimSun" w:eastAsia="SimSun" w:cs="SimSun"/>
                <w:sz w:val="21"/>
                <w:szCs w:val="21"/>
                <w:spacing w:val="-6"/>
              </w:rPr>
              <w:t>医</w:t>
            </w:r>
            <w:r>
              <w:rPr>
                <w:rFonts w:ascii="SimSun" w:hAnsi="SimSun" w:eastAsia="SimSun" w:cs="SimSun"/>
                <w:sz w:val="21"/>
                <w:szCs w:val="21"/>
                <w:spacing w:val="-3"/>
              </w:rPr>
              <w:t>院外公</w:t>
            </w:r>
          </w:p>
          <w:p>
            <w:pPr>
              <w:ind w:left="153"/>
              <w:spacing w:before="74" w:line="221" w:lineRule="auto"/>
              <w:rPr>
                <w:rFonts w:ascii="SimSun" w:hAnsi="SimSun" w:eastAsia="SimSun" w:cs="SimSun"/>
                <w:sz w:val="21"/>
                <w:szCs w:val="21"/>
              </w:rPr>
            </w:pPr>
            <w:r>
              <w:rPr>
                <w:rFonts w:ascii="SimSun" w:hAnsi="SimSun" w:eastAsia="SimSun" w:cs="SimSun"/>
                <w:sz w:val="21"/>
                <w:szCs w:val="21"/>
                <w:spacing w:val="-2"/>
              </w:rPr>
              <w:t>众，</w:t>
            </w:r>
            <w:r>
              <w:rPr>
                <w:rFonts w:ascii="SimSun" w:hAnsi="SimSun" w:eastAsia="SimSun" w:cs="SimSun"/>
                <w:sz w:val="21"/>
                <w:szCs w:val="21"/>
                <w:spacing w:val="-1"/>
              </w:rPr>
              <w:t>人员</w:t>
            </w:r>
          </w:p>
          <w:p>
            <w:pPr>
              <w:ind w:left="365"/>
              <w:spacing w:before="75" w:line="221" w:lineRule="auto"/>
              <w:rPr>
                <w:rFonts w:ascii="SimSun" w:hAnsi="SimSun" w:eastAsia="SimSun" w:cs="SimSun"/>
                <w:sz w:val="21"/>
                <w:szCs w:val="21"/>
              </w:rPr>
            </w:pPr>
            <w:r>
              <w:rPr>
                <w:rFonts w:ascii="SimSun" w:hAnsi="SimSun" w:eastAsia="SimSun" w:cs="SimSun"/>
                <w:sz w:val="21"/>
                <w:szCs w:val="21"/>
                <w:spacing w:val="-2"/>
              </w:rPr>
              <w:t>流动</w:t>
            </w:r>
          </w:p>
        </w:tc>
        <w:tc>
          <w:tcPr>
            <w:tcW w:w="699" w:type="dxa"/>
            <w:vAlign w:val="top"/>
            <w:vMerge w:val="restart"/>
            <w:tcBorders>
              <w:bottom w:val="none" w:color="000000" w:sz="2" w:space="0"/>
            </w:tcBorders>
          </w:tcPr>
          <w:p>
            <w:pPr>
              <w:spacing w:line="392" w:lineRule="auto"/>
              <w:rPr>
                <w:rFonts w:ascii="Arial"/>
                <w:sz w:val="21"/>
              </w:rPr>
            </w:pPr>
            <w:r/>
          </w:p>
          <w:p>
            <w:pPr>
              <w:ind w:left="151"/>
              <w:spacing w:before="68" w:line="221" w:lineRule="auto"/>
              <w:rPr>
                <w:rFonts w:ascii="SimSun" w:hAnsi="SimSun" w:eastAsia="SimSun" w:cs="SimSun"/>
                <w:sz w:val="21"/>
                <w:szCs w:val="21"/>
              </w:rPr>
            </w:pPr>
            <w:r>
              <w:rPr>
                <w:rFonts w:ascii="SimSun" w:hAnsi="SimSun" w:eastAsia="SimSun" w:cs="SimSun"/>
                <w:sz w:val="21"/>
                <w:szCs w:val="21"/>
                <w:spacing w:val="-4"/>
              </w:rPr>
              <w:t>公</w:t>
            </w:r>
            <w:r>
              <w:rPr>
                <w:rFonts w:ascii="SimSun" w:hAnsi="SimSun" w:eastAsia="SimSun" w:cs="SimSun"/>
                <w:sz w:val="21"/>
                <w:szCs w:val="21"/>
                <w:spacing w:val="-3"/>
              </w:rPr>
              <w:t>众</w:t>
            </w:r>
          </w:p>
        </w:tc>
        <w:tc>
          <w:tcPr>
            <w:tcW w:w="1295" w:type="dxa"/>
            <w:vAlign w:val="top"/>
            <w:vMerge w:val="restart"/>
            <w:tcBorders>
              <w:bottom w:val="none" w:color="000000" w:sz="2" w:space="0"/>
            </w:tcBorders>
          </w:tcPr>
          <w:p>
            <w:pPr>
              <w:spacing w:line="434" w:lineRule="auto"/>
              <w:rPr>
                <w:rFonts w:ascii="Arial"/>
                <w:sz w:val="21"/>
              </w:rPr>
            </w:pPr>
            <w:r/>
          </w:p>
          <w:p>
            <w:pPr>
              <w:ind w:left="477"/>
              <w:spacing w:before="6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.1</w:t>
            </w:r>
          </w:p>
        </w:tc>
      </w:tr>
      <w:tr>
        <w:trPr>
          <w:trHeight w:val="372" w:hRule="atLeast"/>
        </w:trPr>
        <w:tc>
          <w:tcPr>
            <w:tcW w:w="518" w:type="dxa"/>
            <w:vAlign w:val="top"/>
            <w:vMerge w:val="continue"/>
            <w:textDirection w:val="tbRlV"/>
            <w:tcBorders>
              <w:top w:val="none" w:color="000000" w:sz="2" w:space="0"/>
              <w:bottom w:val="none" w:color="000000" w:sz="2" w:space="0"/>
            </w:tcBorders>
          </w:tcPr>
          <w:p>
            <w:pPr>
              <w:rPr>
                <w:rFonts w:ascii="Arial"/>
                <w:sz w:val="21"/>
              </w:rPr>
            </w:pPr>
            <w:r/>
          </w:p>
        </w:tc>
        <w:tc>
          <w:tcPr>
            <w:tcW w:w="839" w:type="dxa"/>
            <w:vAlign w:val="top"/>
            <w:vMerge w:val="continue"/>
            <w:tcBorders>
              <w:top w:val="none" w:color="000000" w:sz="2" w:space="0"/>
              <w:bottom w:val="none" w:color="000000" w:sz="2" w:space="0"/>
            </w:tcBorders>
          </w:tcPr>
          <w:p>
            <w:pPr>
              <w:rPr>
                <w:rFonts w:ascii="Arial"/>
                <w:sz w:val="21"/>
              </w:rPr>
            </w:pPr>
            <w:r/>
          </w:p>
        </w:tc>
        <w:tc>
          <w:tcPr>
            <w:tcW w:w="3352" w:type="dxa"/>
            <w:vAlign w:val="top"/>
            <w:gridSpan w:val="2"/>
          </w:tcPr>
          <w:p>
            <w:pPr>
              <w:ind w:left="844"/>
              <w:spacing w:before="94" w:line="220" w:lineRule="auto"/>
              <w:rPr>
                <w:rFonts w:ascii="SimSun" w:hAnsi="SimSun" w:eastAsia="SimSun" w:cs="SimSun"/>
                <w:sz w:val="21"/>
                <w:szCs w:val="21"/>
              </w:rPr>
            </w:pPr>
            <w:r>
              <w:rPr>
                <w:rFonts w:ascii="SimSun" w:hAnsi="SimSun" w:eastAsia="SimSun" w:cs="SimSun"/>
                <w:sz w:val="21"/>
                <w:szCs w:val="21"/>
                <w:spacing w:val="-2"/>
              </w:rPr>
              <w:t>西侧</w:t>
            </w:r>
            <w:r>
              <w:rPr>
                <w:rFonts w:ascii="SimSun" w:hAnsi="SimSun" w:eastAsia="SimSun" w:cs="SimSun"/>
                <w:sz w:val="21"/>
                <w:szCs w:val="21"/>
                <w:spacing w:val="-1"/>
              </w:rPr>
              <w:t>百货公司宿舍</w:t>
            </w:r>
          </w:p>
        </w:tc>
        <w:tc>
          <w:tcPr>
            <w:tcW w:w="1231" w:type="dxa"/>
            <w:vAlign w:val="top"/>
          </w:tcPr>
          <w:p>
            <w:pPr>
              <w:ind w:left="309"/>
              <w:spacing w:before="94" w:line="226" w:lineRule="auto"/>
              <w:rPr>
                <w:rFonts w:ascii="Times New Roman" w:hAnsi="Times New Roman" w:eastAsia="Times New Roman" w:cs="Times New Roman"/>
                <w:sz w:val="21"/>
                <w:szCs w:val="21"/>
              </w:rPr>
            </w:pPr>
            <w:r>
              <w:rPr>
                <w:rFonts w:ascii="SimSun" w:hAnsi="SimSun" w:eastAsia="SimSun" w:cs="SimSun"/>
                <w:sz w:val="21"/>
                <w:szCs w:val="21"/>
                <w:spacing w:val="-14"/>
              </w:rPr>
              <w:t>约</w:t>
            </w:r>
            <w:r>
              <w:rPr>
                <w:rFonts w:ascii="SimSun" w:hAnsi="SimSun" w:eastAsia="SimSun" w:cs="SimSun"/>
                <w:sz w:val="21"/>
                <w:szCs w:val="21"/>
                <w:spacing w:val="-12"/>
              </w:rPr>
              <w:t xml:space="preserve"> </w:t>
            </w:r>
            <w:r>
              <w:rPr>
                <w:rFonts w:ascii="Times New Roman" w:hAnsi="Times New Roman" w:eastAsia="Times New Roman" w:cs="Times New Roman"/>
                <w:sz w:val="21"/>
                <w:szCs w:val="21"/>
                <w:spacing w:val="-12"/>
              </w:rPr>
              <w:t>20m</w:t>
            </w:r>
          </w:p>
        </w:tc>
        <w:tc>
          <w:tcPr>
            <w:tcW w:w="1134" w:type="dxa"/>
            <w:vAlign w:val="top"/>
            <w:vMerge w:val="continue"/>
            <w:tcBorders>
              <w:top w:val="none" w:color="000000" w:sz="2" w:space="0"/>
              <w:bottom w:val="none" w:color="000000" w:sz="2" w:space="0"/>
            </w:tcBorders>
          </w:tcPr>
          <w:p>
            <w:pPr>
              <w:rPr>
                <w:rFonts w:ascii="Arial"/>
                <w:sz w:val="21"/>
              </w:rPr>
            </w:pPr>
            <w:r/>
          </w:p>
        </w:tc>
        <w:tc>
          <w:tcPr>
            <w:tcW w:w="699" w:type="dxa"/>
            <w:vAlign w:val="top"/>
            <w:vMerge w:val="continue"/>
            <w:tcBorders>
              <w:top w:val="none" w:color="000000" w:sz="2" w:space="0"/>
              <w:bottom w:val="none" w:color="000000" w:sz="2" w:space="0"/>
            </w:tcBorders>
          </w:tcPr>
          <w:p>
            <w:pPr>
              <w:rPr>
                <w:rFonts w:ascii="Arial"/>
                <w:sz w:val="21"/>
              </w:rPr>
            </w:pPr>
            <w:r/>
          </w:p>
        </w:tc>
        <w:tc>
          <w:tcPr>
            <w:tcW w:w="1295" w:type="dxa"/>
            <w:vAlign w:val="top"/>
            <w:vMerge w:val="continue"/>
            <w:tcBorders>
              <w:top w:val="none" w:color="000000" w:sz="2" w:space="0"/>
              <w:bottom w:val="none" w:color="000000" w:sz="2" w:space="0"/>
            </w:tcBorders>
          </w:tcPr>
          <w:p>
            <w:pPr>
              <w:rPr>
                <w:rFonts w:ascii="Arial"/>
                <w:sz w:val="21"/>
              </w:rPr>
            </w:pPr>
            <w:r/>
          </w:p>
        </w:tc>
      </w:tr>
      <w:tr>
        <w:trPr>
          <w:trHeight w:val="386" w:hRule="atLeast"/>
        </w:trPr>
        <w:tc>
          <w:tcPr>
            <w:tcW w:w="518" w:type="dxa"/>
            <w:vAlign w:val="top"/>
            <w:vMerge w:val="continue"/>
            <w:textDirection w:val="tbRlV"/>
            <w:tcBorders>
              <w:top w:val="none" w:color="000000" w:sz="2" w:space="0"/>
            </w:tcBorders>
          </w:tcPr>
          <w:p>
            <w:pPr>
              <w:rPr>
                <w:rFonts w:ascii="Arial"/>
                <w:sz w:val="21"/>
              </w:rPr>
            </w:pPr>
            <w:r/>
          </w:p>
        </w:tc>
        <w:tc>
          <w:tcPr>
            <w:tcW w:w="839" w:type="dxa"/>
            <w:vAlign w:val="top"/>
            <w:vMerge w:val="continue"/>
            <w:tcBorders>
              <w:top w:val="none" w:color="000000" w:sz="2" w:space="0"/>
            </w:tcBorders>
          </w:tcPr>
          <w:p>
            <w:pPr>
              <w:rPr>
                <w:rFonts w:ascii="Arial"/>
                <w:sz w:val="21"/>
              </w:rPr>
            </w:pPr>
            <w:r/>
          </w:p>
        </w:tc>
        <w:tc>
          <w:tcPr>
            <w:tcW w:w="3352" w:type="dxa"/>
            <w:vAlign w:val="top"/>
            <w:gridSpan w:val="2"/>
          </w:tcPr>
          <w:p>
            <w:pPr>
              <w:ind w:left="1054"/>
              <w:spacing w:before="96" w:line="221" w:lineRule="auto"/>
              <w:rPr>
                <w:rFonts w:ascii="SimSun" w:hAnsi="SimSun" w:eastAsia="SimSun" w:cs="SimSun"/>
                <w:sz w:val="21"/>
                <w:szCs w:val="21"/>
              </w:rPr>
            </w:pPr>
            <w:r>
              <w:rPr>
                <w:rFonts w:ascii="SimSun" w:hAnsi="SimSun" w:eastAsia="SimSun" w:cs="SimSun"/>
                <w:sz w:val="21"/>
                <w:szCs w:val="21"/>
                <w:spacing w:val="-2"/>
              </w:rPr>
              <w:t>北侧</w:t>
            </w:r>
            <w:r>
              <w:rPr>
                <w:rFonts w:ascii="SimSun" w:hAnsi="SimSun" w:eastAsia="SimSun" w:cs="SimSun"/>
                <w:sz w:val="21"/>
                <w:szCs w:val="21"/>
                <w:spacing w:val="-1"/>
              </w:rPr>
              <w:t>院外道路</w:t>
            </w:r>
          </w:p>
        </w:tc>
        <w:tc>
          <w:tcPr>
            <w:tcW w:w="1231" w:type="dxa"/>
            <w:vAlign w:val="top"/>
          </w:tcPr>
          <w:p>
            <w:pPr>
              <w:ind w:left="309"/>
              <w:spacing w:before="96" w:line="226" w:lineRule="auto"/>
              <w:rPr>
                <w:rFonts w:ascii="Times New Roman" w:hAnsi="Times New Roman" w:eastAsia="Times New Roman" w:cs="Times New Roman"/>
                <w:sz w:val="21"/>
                <w:szCs w:val="21"/>
              </w:rPr>
            </w:pPr>
            <w:r>
              <w:rPr>
                <w:rFonts w:ascii="SimSun" w:hAnsi="SimSun" w:eastAsia="SimSun" w:cs="SimSun"/>
                <w:sz w:val="21"/>
                <w:szCs w:val="21"/>
                <w:spacing w:val="-15"/>
              </w:rPr>
              <w:t>约</w:t>
            </w:r>
            <w:r>
              <w:rPr>
                <w:rFonts w:ascii="SimSun" w:hAnsi="SimSun" w:eastAsia="SimSun" w:cs="SimSun"/>
                <w:sz w:val="21"/>
                <w:szCs w:val="21"/>
                <w:spacing w:val="-11"/>
              </w:rPr>
              <w:t xml:space="preserve"> </w:t>
            </w:r>
            <w:r>
              <w:rPr>
                <w:rFonts w:ascii="Times New Roman" w:hAnsi="Times New Roman" w:eastAsia="Times New Roman" w:cs="Times New Roman"/>
                <w:sz w:val="21"/>
                <w:szCs w:val="21"/>
                <w:spacing w:val="-11"/>
              </w:rPr>
              <w:t>50m</w:t>
            </w:r>
          </w:p>
        </w:tc>
        <w:tc>
          <w:tcPr>
            <w:tcW w:w="1134" w:type="dxa"/>
            <w:vAlign w:val="top"/>
            <w:vMerge w:val="continue"/>
            <w:tcBorders>
              <w:top w:val="none" w:color="000000" w:sz="2" w:space="0"/>
            </w:tcBorders>
          </w:tcPr>
          <w:p>
            <w:pPr>
              <w:rPr>
                <w:rFonts w:ascii="Arial"/>
                <w:sz w:val="21"/>
              </w:rPr>
            </w:pPr>
            <w:r/>
          </w:p>
        </w:tc>
        <w:tc>
          <w:tcPr>
            <w:tcW w:w="699" w:type="dxa"/>
            <w:vAlign w:val="top"/>
            <w:vMerge w:val="continue"/>
            <w:tcBorders>
              <w:top w:val="none" w:color="000000" w:sz="2" w:space="0"/>
            </w:tcBorders>
          </w:tcPr>
          <w:p>
            <w:pPr>
              <w:rPr>
                <w:rFonts w:ascii="Arial"/>
                <w:sz w:val="21"/>
              </w:rPr>
            </w:pPr>
            <w:r/>
          </w:p>
        </w:tc>
        <w:tc>
          <w:tcPr>
            <w:tcW w:w="1295" w:type="dxa"/>
            <w:vAlign w:val="top"/>
            <w:vMerge w:val="continue"/>
            <w:tcBorders>
              <w:top w:val="none" w:color="000000" w:sz="2" w:space="0"/>
            </w:tcBorders>
          </w:tcPr>
          <w:p>
            <w:pPr>
              <w:rPr>
                <w:rFonts w:ascii="Arial"/>
                <w:sz w:val="21"/>
              </w:rPr>
            </w:pPr>
            <w:r/>
          </w:p>
        </w:tc>
      </w:tr>
      <w:tr>
        <w:trPr>
          <w:trHeight w:val="9797" w:hRule="atLeast"/>
        </w:trPr>
        <w:tc>
          <w:tcPr>
            <w:tcW w:w="9068" w:type="dxa"/>
            <w:vAlign w:val="top"/>
            <w:gridSpan w:val="8"/>
          </w:tcPr>
          <w:p>
            <w:pPr>
              <w:ind w:left="599"/>
              <w:spacing w:before="139" w:line="219" w:lineRule="auto"/>
              <w:rPr>
                <w:rFonts w:ascii="SimSun" w:hAnsi="SimSun" w:eastAsia="SimSun" w:cs="SimSun"/>
                <w:sz w:val="24"/>
                <w:szCs w:val="24"/>
              </w:rPr>
            </w:pPr>
            <w:r>
              <w:rPr>
                <w:rFonts w:ascii="SimSun" w:hAnsi="SimSun" w:eastAsia="SimSun" w:cs="SimSun"/>
                <w:sz w:val="24"/>
                <w:szCs w:val="24"/>
                <w:spacing w:val="-2"/>
              </w:rPr>
              <w:t>综上所述，本项目建设</w:t>
            </w:r>
            <w:r>
              <w:rPr>
                <w:rFonts w:ascii="SimSun" w:hAnsi="SimSun" w:eastAsia="SimSun" w:cs="SimSun"/>
                <w:sz w:val="24"/>
                <w:szCs w:val="24"/>
                <w:spacing w:val="-1"/>
              </w:rPr>
              <w:t>地点及工作场所布局与环评及其批复一致，未发生变动。</w:t>
            </w:r>
          </w:p>
          <w:p>
            <w:pPr>
              <w:ind w:left="595"/>
              <w:spacing w:before="204" w:line="220" w:lineRule="auto"/>
              <w:rPr>
                <w:rFonts w:ascii="SimSun" w:hAnsi="SimSun" w:eastAsia="SimSun" w:cs="SimSun"/>
                <w:sz w:val="24"/>
                <w:szCs w:val="24"/>
              </w:rPr>
            </w:pPr>
            <w:r>
              <w:rPr>
                <w:rFonts w:ascii="Times New Roman" w:hAnsi="Times New Roman" w:eastAsia="Times New Roman" w:cs="Times New Roman"/>
                <w:sz w:val="24"/>
                <w:szCs w:val="24"/>
                <w:b/>
                <w:bCs/>
              </w:rPr>
              <w:t>2</w:t>
            </w:r>
            <w:r>
              <w:rPr>
                <w:rFonts w:ascii="SimSun" w:hAnsi="SimSun" w:eastAsia="SimSun" w:cs="SimSun"/>
                <w:sz w:val="24"/>
                <w:szCs w:val="24"/>
                <w14:textOutline w14:w="4354" w14:cap="flat" w14:cmpd="sng">
                  <w14:solidFill>
                    <w14:srgbClr w14:val="000000"/>
                  </w14:solidFill>
                  <w14:prstDash w14:val="solid"/>
                  <w14:miter w14:lim="10"/>
                </w14:textOutline>
              </w:rPr>
              <w:t>、辐射防护分区</w:t>
            </w:r>
          </w:p>
          <w:p>
            <w:pPr>
              <w:ind w:left="605"/>
              <w:spacing w:before="202"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7"/>
              </w:rPr>
              <w:t>(</w:t>
            </w:r>
            <w:r>
              <w:rPr>
                <w:rFonts w:ascii="Times New Roman" w:hAnsi="Times New Roman" w:eastAsia="Times New Roman" w:cs="Times New Roman"/>
                <w:sz w:val="24"/>
                <w:szCs w:val="24"/>
                <w:b/>
                <w:bCs/>
                <w:spacing w:val="13"/>
              </w:rPr>
              <w:t>1</w:t>
            </w:r>
            <w:r>
              <w:rPr>
                <w:rFonts w:ascii="SimSun" w:hAnsi="SimSun" w:eastAsia="SimSun" w:cs="SimSun"/>
                <w:sz w:val="24"/>
                <w:szCs w:val="24"/>
                <w14:textOutline w14:w="4354" w14:cap="flat" w14:cmpd="sng">
                  <w14:solidFill>
                    <w14:srgbClr w14:val="000000"/>
                  </w14:solidFill>
                  <w14:prstDash w14:val="solid"/>
                  <w14:miter w14:lim="10"/>
                </w14:textOutline>
                <w:spacing w:val="13"/>
              </w:rPr>
              <w:t>)</w:t>
            </w:r>
            <w:r>
              <w:rPr>
                <w:rFonts w:ascii="SimSun" w:hAnsi="SimSun" w:eastAsia="SimSun" w:cs="SimSun"/>
                <w:sz w:val="24"/>
                <w:szCs w:val="24"/>
                <w:spacing w:val="13"/>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3"/>
              </w:rPr>
              <w:t>分区原则</w:t>
            </w:r>
          </w:p>
          <w:p>
            <w:pPr>
              <w:ind w:left="117" w:right="107" w:firstLine="482"/>
              <w:spacing w:before="203" w:line="376" w:lineRule="auto"/>
              <w:rPr>
                <w:rFonts w:ascii="SimSun" w:hAnsi="SimSun" w:eastAsia="SimSun" w:cs="SimSun"/>
                <w:sz w:val="24"/>
                <w:szCs w:val="24"/>
              </w:rPr>
            </w:pPr>
            <w:r>
              <w:rPr>
                <w:rFonts w:ascii="SimSun" w:hAnsi="SimSun" w:eastAsia="SimSun" w:cs="SimSun"/>
                <w:sz w:val="24"/>
                <w:szCs w:val="24"/>
                <w:spacing w:val="-16"/>
              </w:rPr>
              <w:t>为</w:t>
            </w:r>
            <w:r>
              <w:rPr>
                <w:rFonts w:ascii="SimSun" w:hAnsi="SimSun" w:eastAsia="SimSun" w:cs="SimSun"/>
                <w:sz w:val="24"/>
                <w:szCs w:val="24"/>
                <w:spacing w:val="-10"/>
              </w:rPr>
              <w:t>了</w:t>
            </w:r>
            <w:r>
              <w:rPr>
                <w:rFonts w:ascii="SimSun" w:hAnsi="SimSun" w:eastAsia="SimSun" w:cs="SimSun"/>
                <w:sz w:val="24"/>
                <w:szCs w:val="24"/>
                <w:spacing w:val="-8"/>
              </w:rPr>
              <w:t>便于加强管理，</w:t>
            </w:r>
            <w:r>
              <w:rPr>
                <w:rFonts w:ascii="SimSun" w:hAnsi="SimSun" w:eastAsia="SimSun" w:cs="SimSun"/>
                <w:sz w:val="24"/>
                <w:szCs w:val="24"/>
                <w:spacing w:val="-8"/>
              </w:rPr>
              <w:t xml:space="preserve"> </w:t>
            </w:r>
            <w:r>
              <w:rPr>
                <w:rFonts w:ascii="SimSun" w:hAnsi="SimSun" w:eastAsia="SimSun" w:cs="SimSun"/>
                <w:sz w:val="24"/>
                <w:szCs w:val="24"/>
                <w:spacing w:val="-8"/>
              </w:rPr>
              <w:t>切实做好辐射安全防范和管理工作，</w:t>
            </w:r>
            <w:r>
              <w:rPr>
                <w:rFonts w:ascii="SimSun" w:hAnsi="SimSun" w:eastAsia="SimSun" w:cs="SimSun"/>
                <w:sz w:val="24"/>
                <w:szCs w:val="24"/>
                <w:spacing w:val="-8"/>
              </w:rPr>
              <w:t xml:space="preserve"> </w:t>
            </w:r>
            <w:r>
              <w:rPr>
                <w:rFonts w:ascii="SimSun" w:hAnsi="SimSun" w:eastAsia="SimSun" w:cs="SimSun"/>
                <w:sz w:val="24"/>
                <w:szCs w:val="24"/>
                <w:spacing w:val="-8"/>
              </w:rPr>
              <w:t>项目应当按照《电离辐</w:t>
            </w:r>
            <w:r>
              <w:rPr>
                <w:rFonts w:ascii="SimSun" w:hAnsi="SimSun" w:eastAsia="SimSun" w:cs="SimSun"/>
                <w:sz w:val="24"/>
                <w:szCs w:val="24"/>
              </w:rPr>
              <w:t xml:space="preserve"> </w:t>
            </w:r>
            <w:r>
              <w:rPr>
                <w:rFonts w:ascii="SimSun" w:hAnsi="SimSun" w:eastAsia="SimSun" w:cs="SimSun"/>
                <w:sz w:val="24"/>
                <w:szCs w:val="24"/>
                <w:spacing w:val="1"/>
              </w:rPr>
              <w:t>射防护与辐射源安全基本标准》(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18871-200</w:t>
            </w:r>
            <w:r>
              <w:rPr>
                <w:rFonts w:ascii="Times New Roman" w:hAnsi="Times New Roman" w:eastAsia="Times New Roman" w:cs="Times New Roman"/>
                <w:sz w:val="24"/>
                <w:szCs w:val="24"/>
              </w:rPr>
              <w:t>2</w:t>
            </w:r>
            <w:r>
              <w:rPr>
                <w:rFonts w:ascii="SimSun" w:hAnsi="SimSun" w:eastAsia="SimSun" w:cs="SimSun"/>
                <w:sz w:val="24"/>
                <w:szCs w:val="24"/>
              </w:rPr>
              <w:t>)</w:t>
            </w:r>
            <w:r>
              <w:rPr>
                <w:rFonts w:ascii="SimSun" w:hAnsi="SimSun" w:eastAsia="SimSun" w:cs="SimSun"/>
                <w:sz w:val="24"/>
                <w:szCs w:val="24"/>
              </w:rPr>
              <w:t xml:space="preserve"> </w:t>
            </w:r>
            <w:r>
              <w:rPr>
                <w:rFonts w:ascii="SimSun" w:hAnsi="SimSun" w:eastAsia="SimSun" w:cs="SimSun"/>
                <w:sz w:val="24"/>
                <w:szCs w:val="24"/>
              </w:rPr>
              <w:t>要求在辐射工作场所内划出控制区</w:t>
            </w:r>
            <w:r>
              <w:rPr>
                <w:rFonts w:ascii="SimSun" w:hAnsi="SimSun" w:eastAsia="SimSun" w:cs="SimSun"/>
                <w:sz w:val="24"/>
                <w:szCs w:val="24"/>
              </w:rPr>
              <w:t xml:space="preserve"> </w:t>
            </w:r>
            <w:r>
              <w:rPr>
                <w:rFonts w:ascii="SimSun" w:hAnsi="SimSun" w:eastAsia="SimSun" w:cs="SimSun"/>
                <w:sz w:val="24"/>
                <w:szCs w:val="24"/>
                <w:spacing w:val="-2"/>
              </w:rPr>
              <w:t>和监督区。</w:t>
            </w:r>
          </w:p>
          <w:p>
            <w:pPr>
              <w:ind w:left="116" w:right="108" w:firstLine="479"/>
              <w:spacing w:before="1" w:line="376" w:lineRule="auto"/>
              <w:rPr>
                <w:rFonts w:ascii="SimSun" w:hAnsi="SimSun" w:eastAsia="SimSun" w:cs="SimSun"/>
                <w:sz w:val="24"/>
                <w:szCs w:val="24"/>
              </w:rPr>
            </w:pPr>
            <w:r>
              <w:rPr>
                <w:rFonts w:ascii="SimSun" w:hAnsi="SimSun" w:eastAsia="SimSun" w:cs="SimSun"/>
                <w:sz w:val="24"/>
                <w:szCs w:val="24"/>
                <w:spacing w:val="-8"/>
              </w:rPr>
              <w:t>控制区：</w:t>
            </w:r>
            <w:r>
              <w:rPr>
                <w:rFonts w:ascii="SimSun" w:hAnsi="SimSun" w:eastAsia="SimSun" w:cs="SimSun"/>
                <w:sz w:val="24"/>
                <w:szCs w:val="24"/>
                <w:spacing w:val="-7"/>
              </w:rPr>
              <w:t xml:space="preserve"> </w:t>
            </w:r>
            <w:r>
              <w:rPr>
                <w:rFonts w:ascii="SimSun" w:hAnsi="SimSun" w:eastAsia="SimSun" w:cs="SimSun"/>
                <w:sz w:val="24"/>
                <w:szCs w:val="24"/>
                <w:spacing w:val="-4"/>
              </w:rPr>
              <w:t>在正常工作情况下控制正常照射或防止污染扩散以及在一定程度上预防</w:t>
            </w:r>
            <w:r>
              <w:rPr>
                <w:rFonts w:ascii="SimSun" w:hAnsi="SimSun" w:eastAsia="SimSun" w:cs="SimSun"/>
                <w:sz w:val="24"/>
                <w:szCs w:val="24"/>
              </w:rPr>
              <w:t xml:space="preserve"> </w:t>
            </w:r>
            <w:r>
              <w:rPr>
                <w:rFonts w:ascii="SimSun" w:hAnsi="SimSun" w:eastAsia="SimSun" w:cs="SimSun"/>
                <w:sz w:val="24"/>
                <w:szCs w:val="24"/>
                <w:spacing w:val="-8"/>
              </w:rPr>
              <w:t>或限</w:t>
            </w:r>
            <w:r>
              <w:rPr>
                <w:rFonts w:ascii="SimSun" w:hAnsi="SimSun" w:eastAsia="SimSun" w:cs="SimSun"/>
                <w:sz w:val="24"/>
                <w:szCs w:val="24"/>
                <w:spacing w:val="-7"/>
              </w:rPr>
              <w:t>制</w:t>
            </w:r>
            <w:r>
              <w:rPr>
                <w:rFonts w:ascii="SimSun" w:hAnsi="SimSun" w:eastAsia="SimSun" w:cs="SimSun"/>
                <w:sz w:val="24"/>
                <w:szCs w:val="24"/>
                <w:spacing w:val="-4"/>
              </w:rPr>
              <w:t>潜在照射，</w:t>
            </w:r>
            <w:r>
              <w:rPr>
                <w:rFonts w:ascii="SimSun" w:hAnsi="SimSun" w:eastAsia="SimSun" w:cs="SimSun"/>
                <w:sz w:val="24"/>
                <w:szCs w:val="24"/>
                <w:spacing w:val="-4"/>
              </w:rPr>
              <w:t xml:space="preserve"> </w:t>
            </w:r>
            <w:r>
              <w:rPr>
                <w:rFonts w:ascii="SimSun" w:hAnsi="SimSun" w:eastAsia="SimSun" w:cs="SimSun"/>
                <w:sz w:val="24"/>
                <w:szCs w:val="24"/>
                <w:spacing w:val="-4"/>
              </w:rPr>
              <w:t>要求有专门防护手段和安全措施的限定区域。在控制区的进出口及</w:t>
            </w:r>
            <w:r>
              <w:rPr>
                <w:rFonts w:ascii="SimSun" w:hAnsi="SimSun" w:eastAsia="SimSun" w:cs="SimSun"/>
                <w:sz w:val="24"/>
                <w:szCs w:val="24"/>
              </w:rPr>
              <w:t xml:space="preserve"> </w:t>
            </w:r>
            <w:r>
              <w:rPr>
                <w:rFonts w:ascii="SimSun" w:hAnsi="SimSun" w:eastAsia="SimSun" w:cs="SimSun"/>
                <w:sz w:val="24"/>
                <w:szCs w:val="24"/>
                <w:spacing w:val="-2"/>
              </w:rPr>
              <w:t>其他适当位</w:t>
            </w:r>
            <w:r>
              <w:rPr>
                <w:rFonts w:ascii="SimSun" w:hAnsi="SimSun" w:eastAsia="SimSun" w:cs="SimSun"/>
                <w:sz w:val="24"/>
                <w:szCs w:val="24"/>
                <w:spacing w:val="-1"/>
              </w:rPr>
              <w:t>置处设立醒目的警告标志并给出相应的辐射水平和污染水平指示。运用行</w:t>
            </w:r>
            <w:r>
              <w:rPr>
                <w:rFonts w:ascii="SimSun" w:hAnsi="SimSun" w:eastAsia="SimSun" w:cs="SimSun"/>
                <w:sz w:val="24"/>
                <w:szCs w:val="24"/>
              </w:rPr>
              <w:t xml:space="preserve"> </w:t>
            </w:r>
            <w:r>
              <w:rPr>
                <w:rFonts w:ascii="SimSun" w:hAnsi="SimSun" w:eastAsia="SimSun" w:cs="SimSun"/>
                <w:sz w:val="24"/>
                <w:szCs w:val="24"/>
                <w:spacing w:val="4"/>
              </w:rPr>
              <w:t>政</w:t>
            </w:r>
            <w:r>
              <w:rPr>
                <w:rFonts w:ascii="SimSun" w:hAnsi="SimSun" w:eastAsia="SimSun" w:cs="SimSun"/>
                <w:sz w:val="24"/>
                <w:szCs w:val="24"/>
                <w:spacing w:val="2"/>
              </w:rPr>
              <w:t>管理程序如进入控制区的工作许可证和实体屏蔽(包括门锁和连锁装置)</w:t>
            </w:r>
            <w:r>
              <w:rPr>
                <w:rFonts w:ascii="SimSun" w:hAnsi="SimSun" w:eastAsia="SimSun" w:cs="SimSun"/>
                <w:sz w:val="24"/>
                <w:szCs w:val="24"/>
                <w:spacing w:val="2"/>
              </w:rPr>
              <w:t xml:space="preserve"> </w:t>
            </w:r>
            <w:r>
              <w:rPr>
                <w:rFonts w:ascii="SimSun" w:hAnsi="SimSun" w:eastAsia="SimSun" w:cs="SimSun"/>
                <w:sz w:val="24"/>
                <w:szCs w:val="24"/>
                <w:spacing w:val="2"/>
              </w:rPr>
              <w:t>限制进出</w:t>
            </w:r>
            <w:r>
              <w:rPr>
                <w:rFonts w:ascii="SimSun" w:hAnsi="SimSun" w:eastAsia="SimSun" w:cs="SimSun"/>
                <w:sz w:val="24"/>
                <w:szCs w:val="24"/>
              </w:rPr>
              <w:t xml:space="preserve"> </w:t>
            </w:r>
            <w:r>
              <w:rPr>
                <w:rFonts w:ascii="SimSun" w:hAnsi="SimSun" w:eastAsia="SimSun" w:cs="SimSun"/>
                <w:sz w:val="24"/>
                <w:szCs w:val="24"/>
                <w:spacing w:val="-2"/>
              </w:rPr>
              <w:t>控制区。放射性工作区应与非放射性工作区隔</w:t>
            </w:r>
            <w:r>
              <w:rPr>
                <w:rFonts w:ascii="SimSun" w:hAnsi="SimSun" w:eastAsia="SimSun" w:cs="SimSun"/>
                <w:sz w:val="24"/>
                <w:szCs w:val="24"/>
                <w:spacing w:val="-1"/>
              </w:rPr>
              <w:t>开</w:t>
            </w:r>
            <w:r>
              <w:rPr>
                <w:rFonts w:ascii="SimSun" w:hAnsi="SimSun" w:eastAsia="SimSun" w:cs="SimSun"/>
                <w:sz w:val="24"/>
                <w:szCs w:val="24"/>
              </w:rPr>
              <w:t>。</w:t>
            </w:r>
          </w:p>
          <w:p>
            <w:pPr>
              <w:ind w:left="115" w:right="108" w:firstLine="482"/>
              <w:spacing w:before="1" w:line="376" w:lineRule="auto"/>
              <w:rPr>
                <w:rFonts w:ascii="SimSun" w:hAnsi="SimSun" w:eastAsia="SimSun" w:cs="SimSun"/>
                <w:sz w:val="24"/>
                <w:szCs w:val="24"/>
              </w:rPr>
            </w:pPr>
            <w:r>
              <w:rPr>
                <w:rFonts w:ascii="SimSun" w:hAnsi="SimSun" w:eastAsia="SimSun" w:cs="SimSun"/>
                <w:sz w:val="24"/>
                <w:szCs w:val="24"/>
                <w:spacing w:val="-2"/>
              </w:rPr>
              <w:t>监督区：未被确定为控制区，正常情况下不需要采取专门防护</w:t>
            </w:r>
            <w:r>
              <w:rPr>
                <w:rFonts w:ascii="SimSun" w:hAnsi="SimSun" w:eastAsia="SimSun" w:cs="SimSun"/>
                <w:sz w:val="24"/>
                <w:szCs w:val="24"/>
                <w:spacing w:val="-1"/>
              </w:rPr>
              <w:t>手段或安全措施，</w:t>
            </w:r>
            <w:r>
              <w:rPr>
                <w:rFonts w:ascii="SimSun" w:hAnsi="SimSun" w:eastAsia="SimSun" w:cs="SimSun"/>
                <w:sz w:val="24"/>
                <w:szCs w:val="24"/>
              </w:rPr>
              <w:t xml:space="preserve"> </w:t>
            </w:r>
            <w:r>
              <w:rPr>
                <w:rFonts w:ascii="SimSun" w:hAnsi="SimSun" w:eastAsia="SimSun" w:cs="SimSun"/>
                <w:sz w:val="24"/>
                <w:szCs w:val="24"/>
                <w:spacing w:val="-2"/>
              </w:rPr>
              <w:t>但要不断检</w:t>
            </w:r>
            <w:r>
              <w:rPr>
                <w:rFonts w:ascii="SimSun" w:hAnsi="SimSun" w:eastAsia="SimSun" w:cs="SimSun"/>
                <w:sz w:val="24"/>
                <w:szCs w:val="24"/>
                <w:spacing w:val="-1"/>
              </w:rPr>
              <w:t>查其职业照射状况的区域。在监督区入口处的合适位置张贴辐射危险警示</w:t>
            </w:r>
            <w:r>
              <w:rPr>
                <w:rFonts w:ascii="SimSun" w:hAnsi="SimSun" w:eastAsia="SimSun" w:cs="SimSun"/>
                <w:sz w:val="24"/>
                <w:szCs w:val="24"/>
              </w:rPr>
              <w:t xml:space="preserve"> </w:t>
            </w:r>
            <w:r>
              <w:rPr>
                <w:rFonts w:ascii="SimSun" w:hAnsi="SimSun" w:eastAsia="SimSun" w:cs="SimSun"/>
                <w:sz w:val="24"/>
                <w:szCs w:val="24"/>
                <w:spacing w:val="-13"/>
              </w:rPr>
              <w:t>标</w:t>
            </w:r>
            <w:r>
              <w:rPr>
                <w:rFonts w:ascii="SimSun" w:hAnsi="SimSun" w:eastAsia="SimSun" w:cs="SimSun"/>
                <w:sz w:val="24"/>
                <w:szCs w:val="24"/>
                <w:spacing w:val="-10"/>
              </w:rPr>
              <w:t>识；</w:t>
            </w:r>
            <w:r>
              <w:rPr>
                <w:rFonts w:ascii="SimSun" w:hAnsi="SimSun" w:eastAsia="SimSun" w:cs="SimSun"/>
                <w:sz w:val="24"/>
                <w:szCs w:val="24"/>
                <w:spacing w:val="-10"/>
              </w:rPr>
              <w:t xml:space="preserve"> </w:t>
            </w:r>
            <w:r>
              <w:rPr>
                <w:rFonts w:ascii="SimSun" w:hAnsi="SimSun" w:eastAsia="SimSun" w:cs="SimSun"/>
                <w:sz w:val="24"/>
                <w:szCs w:val="24"/>
                <w:spacing w:val="-10"/>
              </w:rPr>
              <w:t>并定期检查工作状况，</w:t>
            </w:r>
            <w:r>
              <w:rPr>
                <w:rFonts w:ascii="SimSun" w:hAnsi="SimSun" w:eastAsia="SimSun" w:cs="SimSun"/>
                <w:sz w:val="24"/>
                <w:szCs w:val="24"/>
                <w:spacing w:val="-10"/>
              </w:rPr>
              <w:t xml:space="preserve"> </w:t>
            </w:r>
            <w:r>
              <w:rPr>
                <w:rFonts w:ascii="SimSun" w:hAnsi="SimSun" w:eastAsia="SimSun" w:cs="SimSun"/>
                <w:sz w:val="24"/>
                <w:szCs w:val="24"/>
                <w:spacing w:val="-10"/>
              </w:rPr>
              <w:t>确认是否需要防护措施和安全条件，</w:t>
            </w:r>
            <w:r>
              <w:rPr>
                <w:rFonts w:ascii="SimSun" w:hAnsi="SimSun" w:eastAsia="SimSun" w:cs="SimSun"/>
                <w:sz w:val="24"/>
                <w:szCs w:val="24"/>
                <w:spacing w:val="-10"/>
              </w:rPr>
              <w:t xml:space="preserve"> </w:t>
            </w:r>
            <w:r>
              <w:rPr>
                <w:rFonts w:ascii="SimSun" w:hAnsi="SimSun" w:eastAsia="SimSun" w:cs="SimSun"/>
                <w:sz w:val="24"/>
                <w:szCs w:val="24"/>
                <w:spacing w:val="-10"/>
              </w:rPr>
              <w:t>或是否需要更改监</w:t>
            </w:r>
            <w:r>
              <w:rPr>
                <w:rFonts w:ascii="SimSun" w:hAnsi="SimSun" w:eastAsia="SimSun" w:cs="SimSun"/>
                <w:sz w:val="24"/>
                <w:szCs w:val="24"/>
              </w:rPr>
              <w:t xml:space="preserve"> </w:t>
            </w:r>
            <w:r>
              <w:rPr>
                <w:rFonts w:ascii="SimSun" w:hAnsi="SimSun" w:eastAsia="SimSun" w:cs="SimSun"/>
                <w:sz w:val="24"/>
                <w:szCs w:val="24"/>
                <w:spacing w:val="-10"/>
              </w:rPr>
              <w:t>督</w:t>
            </w:r>
            <w:r>
              <w:rPr>
                <w:rFonts w:ascii="SimSun" w:hAnsi="SimSun" w:eastAsia="SimSun" w:cs="SimSun"/>
                <w:sz w:val="24"/>
                <w:szCs w:val="24"/>
                <w:spacing w:val="-5"/>
              </w:rPr>
              <w:t>区的边界。</w:t>
            </w:r>
          </w:p>
          <w:p>
            <w:pPr>
              <w:ind w:left="605"/>
              <w:spacing w:before="1"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2</w:t>
            </w: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SimSun" w:hAnsi="SimSun" w:eastAsia="SimSun" w:cs="SimSun"/>
                <w:sz w:val="24"/>
                <w:szCs w:val="24"/>
                <w:spacing w:val="-1"/>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
              </w:rPr>
              <w:t>“两区”划</w:t>
            </w:r>
            <w:r>
              <w:rPr>
                <w:rFonts w:ascii="SimSun" w:hAnsi="SimSun" w:eastAsia="SimSun" w:cs="SimSun"/>
                <w:sz w:val="24"/>
                <w:szCs w:val="24"/>
                <w14:textOutline w14:w="4354" w14:cap="flat" w14:cmpd="sng">
                  <w14:solidFill>
                    <w14:srgbClr w14:val="000000"/>
                  </w14:solidFill>
                  <w14:prstDash w14:val="solid"/>
                  <w14:miter w14:lim="10"/>
                </w14:textOutline>
              </w:rPr>
              <w:t>分</w:t>
            </w:r>
          </w:p>
          <w:p>
            <w:pPr>
              <w:ind w:left="121" w:right="105" w:firstLine="486"/>
              <w:spacing w:before="203" w:line="376" w:lineRule="auto"/>
              <w:tabs>
                <w:tab w:val="left" w:leader="empty" w:pos="242"/>
              </w:tabs>
              <w:rPr>
                <w:rFonts w:ascii="SimSun" w:hAnsi="SimSun" w:eastAsia="SimSun" w:cs="SimSun"/>
                <w:sz w:val="24"/>
                <w:szCs w:val="24"/>
              </w:rPr>
            </w:pPr>
            <w:r>
              <w:rPr>
                <w:rFonts w:ascii="SimSun" w:hAnsi="SimSun" w:eastAsia="SimSun" w:cs="SimSun"/>
                <w:sz w:val="24"/>
                <w:szCs w:val="24"/>
                <w:spacing w:val="10"/>
              </w:rPr>
              <w:t>医院</w:t>
            </w:r>
            <w:r>
              <w:rPr>
                <w:rFonts w:ascii="SimSun" w:hAnsi="SimSun" w:eastAsia="SimSun" w:cs="SimSun"/>
                <w:sz w:val="24"/>
                <w:szCs w:val="24"/>
                <w:spacing w:val="9"/>
              </w:rPr>
              <w:t>将</w:t>
            </w:r>
            <w:r>
              <w:rPr>
                <w:rFonts w:ascii="SimSun" w:hAnsi="SimSun" w:eastAsia="SimSun" w:cs="SimSun"/>
                <w:sz w:val="24"/>
                <w:szCs w:val="24"/>
                <w:spacing w:val="5"/>
              </w:rPr>
              <w:t>介入治疗室内部划为控制区，将介入治疗室控制室及机房周围邻近场所</w:t>
            </w:r>
            <w:r>
              <w:rPr>
                <w:rFonts w:ascii="SimSun" w:hAnsi="SimSun" w:eastAsia="SimSun" w:cs="SimSun"/>
                <w:sz w:val="24"/>
                <w:szCs w:val="24"/>
              </w:rPr>
              <w:t xml:space="preserve"> </w:t>
            </w:r>
            <w:r>
              <w:rPr>
                <w:rFonts w:ascii="SimSun" w:hAnsi="SimSun" w:eastAsia="SimSun" w:cs="SimSun"/>
                <w:sz w:val="24"/>
                <w:szCs w:val="24"/>
              </w:rPr>
              <w:tab/>
            </w:r>
            <w:r>
              <w:rPr>
                <w:rFonts w:ascii="SimSun" w:hAnsi="SimSun" w:eastAsia="SimSun" w:cs="SimSun"/>
                <w:sz w:val="24"/>
                <w:szCs w:val="24"/>
                <w:spacing w:val="-18"/>
              </w:rPr>
              <w:t>(医生</w:t>
            </w:r>
            <w:r>
              <w:rPr>
                <w:rFonts w:ascii="SimSun" w:hAnsi="SimSun" w:eastAsia="SimSun" w:cs="SimSun"/>
                <w:sz w:val="24"/>
                <w:szCs w:val="24"/>
                <w:spacing w:val="-10"/>
              </w:rPr>
              <w:t>通</w:t>
            </w:r>
            <w:r>
              <w:rPr>
                <w:rFonts w:ascii="SimSun" w:hAnsi="SimSun" w:eastAsia="SimSun" w:cs="SimSun"/>
                <w:sz w:val="24"/>
                <w:szCs w:val="24"/>
                <w:spacing w:val="-9"/>
              </w:rPr>
              <w:t>道</w:t>
            </w:r>
            <w:r>
              <w:rPr>
                <w:rFonts w:ascii="SimSun" w:hAnsi="SimSun" w:eastAsia="SimSun" w:cs="SimSun"/>
                <w:sz w:val="24"/>
                <w:szCs w:val="24"/>
                <w:spacing w:val="-9"/>
              </w:rPr>
              <w:t xml:space="preserve"> </w:t>
            </w:r>
            <w:r>
              <w:rPr>
                <w:rFonts w:ascii="SimSun" w:hAnsi="SimSun" w:eastAsia="SimSun" w:cs="SimSun"/>
                <w:sz w:val="24"/>
                <w:szCs w:val="24"/>
                <w:spacing w:val="-9"/>
              </w:rPr>
              <w:t>、病人通道、</w:t>
            </w:r>
            <w:r>
              <w:rPr>
                <w:rFonts w:ascii="SimSun" w:hAnsi="SimSun" w:eastAsia="SimSun" w:cs="SimSun"/>
                <w:sz w:val="24"/>
                <w:szCs w:val="24"/>
                <w:spacing w:val="-9"/>
              </w:rPr>
              <w:t xml:space="preserve"> </w:t>
            </w:r>
            <w:r>
              <w:rPr>
                <w:rFonts w:ascii="SimSun" w:hAnsi="SimSun" w:eastAsia="SimSun" w:cs="SimSun"/>
                <w:sz w:val="24"/>
                <w:szCs w:val="24"/>
                <w:spacing w:val="-9"/>
              </w:rPr>
              <w:t>污物通道、洗瓶室、</w:t>
            </w:r>
            <w:r>
              <w:rPr>
                <w:rFonts w:ascii="SimSun" w:hAnsi="SimSun" w:eastAsia="SimSun" w:cs="SimSun"/>
                <w:sz w:val="24"/>
                <w:szCs w:val="24"/>
                <w:spacing w:val="-9"/>
              </w:rPr>
              <w:t xml:space="preserve"> </w:t>
            </w:r>
            <w:r>
              <w:rPr>
                <w:rFonts w:ascii="SimSun" w:hAnsi="SimSun" w:eastAsia="SimSun" w:cs="SimSun"/>
                <w:sz w:val="24"/>
                <w:szCs w:val="24"/>
                <w:spacing w:val="-9"/>
              </w:rPr>
              <w:t>通道、</w:t>
            </w:r>
            <w:r>
              <w:rPr>
                <w:rFonts w:ascii="SimSun" w:hAnsi="SimSun" w:eastAsia="SimSun" w:cs="SimSun"/>
                <w:sz w:val="24"/>
                <w:szCs w:val="24"/>
                <w:spacing w:val="-9"/>
              </w:rPr>
              <w:t xml:space="preserve"> </w:t>
            </w:r>
            <w:r>
              <w:rPr>
                <w:rFonts w:ascii="SimSun" w:hAnsi="SimSun" w:eastAsia="SimSun" w:cs="SimSun"/>
                <w:sz w:val="24"/>
                <w:szCs w:val="24"/>
                <w:spacing w:val="-9"/>
              </w:rPr>
              <w:t>设备间、</w:t>
            </w:r>
            <w:r>
              <w:rPr>
                <w:rFonts w:ascii="SimSun" w:hAnsi="SimSun" w:eastAsia="SimSun" w:cs="SimSun"/>
                <w:sz w:val="24"/>
                <w:szCs w:val="24"/>
                <w:spacing w:val="-9"/>
              </w:rPr>
              <w:t xml:space="preserve"> </w:t>
            </w:r>
            <w:r>
              <w:rPr>
                <w:rFonts w:ascii="SimSun" w:hAnsi="SimSun" w:eastAsia="SimSun" w:cs="SimSun"/>
                <w:sz w:val="24"/>
                <w:szCs w:val="24"/>
                <w:spacing w:val="-9"/>
              </w:rPr>
              <w:t>控制室)</w:t>
            </w:r>
            <w:r>
              <w:rPr>
                <w:rFonts w:ascii="SimSun" w:hAnsi="SimSun" w:eastAsia="SimSun" w:cs="SimSun"/>
                <w:sz w:val="24"/>
                <w:szCs w:val="24"/>
                <w:spacing w:val="-9"/>
              </w:rPr>
              <w:t xml:space="preserve"> </w:t>
            </w:r>
            <w:r>
              <w:rPr>
                <w:rFonts w:ascii="SimSun" w:hAnsi="SimSun" w:eastAsia="SimSun" w:cs="SimSun"/>
                <w:sz w:val="24"/>
                <w:szCs w:val="24"/>
                <w:spacing w:val="-9"/>
              </w:rPr>
              <w:t>划为辐射监</w:t>
            </w:r>
            <w:r>
              <w:rPr>
                <w:rFonts w:ascii="SimSun" w:hAnsi="SimSun" w:eastAsia="SimSun" w:cs="SimSun"/>
                <w:sz w:val="24"/>
                <w:szCs w:val="24"/>
              </w:rPr>
              <w:t xml:space="preserve"> </w:t>
            </w:r>
            <w:r>
              <w:rPr>
                <w:rFonts w:ascii="SimSun" w:hAnsi="SimSun" w:eastAsia="SimSun" w:cs="SimSun"/>
                <w:sz w:val="24"/>
                <w:szCs w:val="24"/>
                <w:spacing w:val="-12"/>
              </w:rPr>
              <w:t>督</w:t>
            </w:r>
            <w:r>
              <w:rPr>
                <w:rFonts w:ascii="SimSun" w:hAnsi="SimSun" w:eastAsia="SimSun" w:cs="SimSun"/>
                <w:sz w:val="24"/>
                <w:szCs w:val="24"/>
                <w:spacing w:val="-10"/>
              </w:rPr>
              <w:t>区。</w:t>
            </w:r>
          </w:p>
          <w:p>
            <w:pPr>
              <w:ind w:left="596"/>
              <w:spacing w:before="1" w:line="218" w:lineRule="auto"/>
              <w:rPr>
                <w:rFonts w:ascii="SimSun" w:hAnsi="SimSun" w:eastAsia="SimSun" w:cs="SimSun"/>
                <w:sz w:val="24"/>
                <w:szCs w:val="24"/>
              </w:rPr>
            </w:pPr>
            <w:r>
              <w:rPr>
                <w:rFonts w:ascii="SimSun" w:hAnsi="SimSun" w:eastAsia="SimSun" w:cs="SimSun"/>
                <w:sz w:val="24"/>
                <w:szCs w:val="24"/>
                <w:spacing w:val="-8"/>
              </w:rPr>
              <w:t>控制区以</w:t>
            </w:r>
            <w:r>
              <w:rPr>
                <w:rFonts w:ascii="SimSun" w:hAnsi="SimSun" w:eastAsia="SimSun" w:cs="SimSun"/>
                <w:sz w:val="24"/>
                <w:szCs w:val="24"/>
                <w:spacing w:val="-5"/>
              </w:rPr>
              <w:t>介</w:t>
            </w:r>
            <w:r>
              <w:rPr>
                <w:rFonts w:ascii="SimSun" w:hAnsi="SimSun" w:eastAsia="SimSun" w:cs="SimSun"/>
                <w:sz w:val="24"/>
                <w:szCs w:val="24"/>
                <w:spacing w:val="-4"/>
              </w:rPr>
              <w:t>入治疗室墙体为边界，</w:t>
            </w:r>
            <w:r>
              <w:rPr>
                <w:rFonts w:ascii="SimSun" w:hAnsi="SimSun" w:eastAsia="SimSun" w:cs="SimSun"/>
                <w:sz w:val="24"/>
                <w:szCs w:val="24"/>
                <w:spacing w:val="-4"/>
              </w:rPr>
              <w:t xml:space="preserve"> </w:t>
            </w:r>
            <w:r>
              <w:rPr>
                <w:rFonts w:ascii="SimSun" w:hAnsi="SimSun" w:eastAsia="SimSun" w:cs="SimSun"/>
                <w:sz w:val="24"/>
                <w:szCs w:val="24"/>
                <w:spacing w:val="-4"/>
              </w:rPr>
              <w:t>控制区入口处设置符合规范的当心电离辐射警</w:t>
            </w:r>
          </w:p>
        </w:tc>
      </w:tr>
    </w:tbl>
    <w:p>
      <w:pPr>
        <w:spacing w:line="28" w:lineRule="exact"/>
        <w:rPr>
          <w:rFonts w:ascii="Arial"/>
          <w:sz w:val="2"/>
        </w:rPr>
      </w:pPr>
      <w:r/>
    </w:p>
    <w:p>
      <w:pPr>
        <w:sectPr>
          <w:footerReference w:type="default" r:id="rId34"/>
          <w:pgSz w:w="11907" w:h="16841"/>
          <w:pgMar w:top="1247" w:right="1214" w:bottom="1253" w:left="1560" w:header="0" w:footer="985" w:gutter="0"/>
        </w:sectPr>
        <w:rPr/>
      </w:pPr>
    </w:p>
    <w:tbl>
      <w:tblPr>
        <w:tblStyle w:val="2"/>
        <w:tblW w:w="9068"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8"/>
        <w:gridCol w:w="1077"/>
        <w:gridCol w:w="2094"/>
        <w:gridCol w:w="2416"/>
        <w:gridCol w:w="2003"/>
        <w:gridCol w:w="540"/>
      </w:tblGrid>
      <w:tr>
        <w:trPr>
          <w:trHeight w:val="9372" w:hRule="atLeast"/>
        </w:trPr>
        <w:tc>
          <w:tcPr>
            <w:tcW w:w="9068" w:type="dxa"/>
            <w:vAlign w:val="top"/>
            <w:gridSpan w:val="6"/>
          </w:tcPr>
          <w:p>
            <w:pPr>
              <w:ind w:left="134" w:right="107" w:hanging="12"/>
              <w:spacing w:before="131" w:line="376" w:lineRule="auto"/>
              <w:rPr>
                <w:rFonts w:ascii="SimSun" w:hAnsi="SimSun" w:eastAsia="SimSun" w:cs="SimSun"/>
                <w:sz w:val="24"/>
                <w:szCs w:val="24"/>
              </w:rPr>
            </w:pPr>
            <w:r>
              <w:rPr>
                <w:rFonts w:ascii="SimSun" w:hAnsi="SimSun" w:eastAsia="SimSun" w:cs="SimSun"/>
                <w:sz w:val="24"/>
                <w:szCs w:val="24"/>
                <w:spacing w:val="-8"/>
              </w:rPr>
              <w:t>告标志和</w:t>
            </w:r>
            <w:r>
              <w:rPr>
                <w:rFonts w:ascii="SimSun" w:hAnsi="SimSun" w:eastAsia="SimSun" w:cs="SimSun"/>
                <w:sz w:val="24"/>
                <w:szCs w:val="24"/>
                <w:spacing w:val="-4"/>
              </w:rPr>
              <w:t>工作状态指示灯，</w:t>
            </w:r>
            <w:r>
              <w:rPr>
                <w:rFonts w:ascii="SimSun" w:hAnsi="SimSun" w:eastAsia="SimSun" w:cs="SimSun"/>
                <w:sz w:val="24"/>
                <w:szCs w:val="24"/>
                <w:spacing w:val="-4"/>
              </w:rPr>
              <w:t xml:space="preserve"> </w:t>
            </w:r>
            <w:r>
              <w:rPr>
                <w:rFonts w:ascii="SimSun" w:hAnsi="SimSun" w:eastAsia="SimSun" w:cs="SimSun"/>
                <w:sz w:val="24"/>
                <w:szCs w:val="24"/>
                <w:spacing w:val="-4"/>
              </w:rPr>
              <w:t>防止无关人员逗留和误入。本项目介入治疗室辐射防护分</w:t>
            </w:r>
            <w:r>
              <w:rPr>
                <w:rFonts w:ascii="SimSun" w:hAnsi="SimSun" w:eastAsia="SimSun" w:cs="SimSun"/>
                <w:sz w:val="24"/>
                <w:szCs w:val="24"/>
              </w:rPr>
              <w:t xml:space="preserve"> </w:t>
            </w:r>
            <w:r>
              <w:rPr>
                <w:rFonts w:ascii="SimSun" w:hAnsi="SimSun" w:eastAsia="SimSun" w:cs="SimSun"/>
                <w:sz w:val="24"/>
                <w:szCs w:val="24"/>
                <w:spacing w:val="-12"/>
              </w:rPr>
              <w:t>区的划</w:t>
            </w:r>
            <w:r>
              <w:rPr>
                <w:rFonts w:ascii="SimSun" w:hAnsi="SimSun" w:eastAsia="SimSun" w:cs="SimSun"/>
                <w:sz w:val="24"/>
                <w:szCs w:val="24"/>
                <w:spacing w:val="-7"/>
              </w:rPr>
              <w:t>分</w:t>
            </w:r>
            <w:r>
              <w:rPr>
                <w:rFonts w:ascii="SimSun" w:hAnsi="SimSun" w:eastAsia="SimSun" w:cs="SimSun"/>
                <w:sz w:val="24"/>
                <w:szCs w:val="24"/>
                <w:spacing w:val="-6"/>
              </w:rPr>
              <w:t>与环评一致，符合《电离辐射防护与辐射源安全基本标准》</w:t>
            </w:r>
            <w:r>
              <w:rPr>
                <w:rFonts w:ascii="SimSun" w:hAnsi="SimSun" w:eastAsia="SimSun" w:cs="SimSun"/>
                <w:sz w:val="24"/>
                <w:szCs w:val="24"/>
                <w:spacing w:val="-6"/>
              </w:rPr>
              <w:t xml:space="preserve"> </w:t>
            </w:r>
            <w:r>
              <w:rPr>
                <w:rFonts w:ascii="SimSun" w:hAnsi="SimSun" w:eastAsia="SimSun" w:cs="SimSun"/>
                <w:sz w:val="24"/>
                <w:szCs w:val="24"/>
                <w:spacing w:val="-6"/>
              </w:rPr>
              <w:t>(</w:t>
            </w:r>
            <w:r>
              <w:rPr>
                <w:rFonts w:ascii="Times New Roman" w:hAnsi="Times New Roman" w:eastAsia="Times New Roman" w:cs="Times New Roman"/>
                <w:sz w:val="24"/>
                <w:szCs w:val="24"/>
                <w:spacing w:val="-6"/>
              </w:rPr>
              <w:t>GB</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spacing w:val="-6"/>
              </w:rPr>
              <w:t>18871-2002</w:t>
            </w:r>
            <w:r>
              <w:rPr>
                <w:rFonts w:ascii="SimSun" w:hAnsi="SimSun" w:eastAsia="SimSun" w:cs="SimSun"/>
                <w:sz w:val="24"/>
                <w:szCs w:val="24"/>
                <w:spacing w:val="-6"/>
              </w:rPr>
              <w:t>)</w:t>
            </w:r>
          </w:p>
          <w:p>
            <w:pPr>
              <w:ind w:left="139"/>
              <w:spacing w:before="1" w:line="218" w:lineRule="auto"/>
              <w:rPr>
                <w:rFonts w:ascii="SimSun" w:hAnsi="SimSun" w:eastAsia="SimSun" w:cs="SimSun"/>
                <w:sz w:val="24"/>
                <w:szCs w:val="24"/>
              </w:rPr>
            </w:pPr>
            <w:r>
              <w:rPr>
                <w:rFonts w:ascii="SimSun" w:hAnsi="SimSun" w:eastAsia="SimSun" w:cs="SimSun"/>
                <w:sz w:val="24"/>
                <w:szCs w:val="24"/>
                <w:spacing w:val="-7"/>
              </w:rPr>
              <w:t>中关于辐射工作场所的分区规定。</w:t>
            </w:r>
            <w:r>
              <w:rPr>
                <w:rFonts w:ascii="SimSun" w:hAnsi="SimSun" w:eastAsia="SimSun" w:cs="SimSun"/>
                <w:sz w:val="24"/>
                <w:szCs w:val="24"/>
                <w:spacing w:val="-7"/>
              </w:rPr>
              <w:t xml:space="preserve"> </w:t>
            </w:r>
            <w:r>
              <w:rPr>
                <w:rFonts w:ascii="SimSun" w:hAnsi="SimSun" w:eastAsia="SimSun" w:cs="SimSun"/>
                <w:sz w:val="24"/>
                <w:szCs w:val="24"/>
                <w:spacing w:val="-7"/>
              </w:rPr>
              <w:t>本项目</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DS</w:t>
            </w:r>
            <w:r>
              <w:rPr>
                <w:rFonts w:ascii="Times New Roman" w:hAnsi="Times New Roman" w:eastAsia="Times New Roman" w:cs="Times New Roman"/>
                <w:sz w:val="24"/>
                <w:szCs w:val="24"/>
                <w:spacing w:val="-5"/>
              </w:rPr>
              <w:t>A</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工作场所辐射防护分区如图</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3-3</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所示。</w:t>
            </w:r>
          </w:p>
          <w:p>
            <w:pPr>
              <w:ind w:firstLine="106"/>
              <w:spacing w:before="77" w:line="5266" w:lineRule="exact"/>
              <w:textAlignment w:val="center"/>
              <w:rPr/>
            </w:pPr>
            <w:r>
              <w:drawing>
                <wp:inline distT="0" distB="0" distL="0" distR="0">
                  <wp:extent cx="5683377" cy="3343909"/>
                  <wp:effectExtent l="0" t="0" r="0" b="0"/>
                  <wp:docPr id="16" name="IM 16"/>
                  <wp:cNvGraphicFramePr/>
                  <a:graphic>
                    <a:graphicData uri="http://schemas.openxmlformats.org/drawingml/2006/picture">
                      <pic:pic>
                        <pic:nvPicPr>
                          <pic:cNvPr id="16" name="IM 16"/>
                          <pic:cNvPicPr/>
                        </pic:nvPicPr>
                        <pic:blipFill>
                          <a:blip r:embed="rId36"/>
                          <a:stretch>
                            <a:fillRect/>
                          </a:stretch>
                        </pic:blipFill>
                        <pic:spPr>
                          <a:xfrm rot="0">
                            <a:off x="0" y="0"/>
                            <a:ext cx="5683377" cy="3343909"/>
                          </a:xfrm>
                          <a:prstGeom prst="rect">
                            <a:avLst/>
                          </a:prstGeom>
                        </pic:spPr>
                      </pic:pic>
                    </a:graphicData>
                  </a:graphic>
                </wp:inline>
              </w:drawing>
            </w:r>
          </w:p>
          <w:p>
            <w:pPr>
              <w:ind w:left="2390"/>
              <w:spacing w:before="75" w:line="393" w:lineRule="exact"/>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8"/>
                <w:position w:val="13"/>
              </w:rPr>
              <w:t>图</w:t>
            </w:r>
            <w:r>
              <w:rPr>
                <w:rFonts w:ascii="SimSun" w:hAnsi="SimSun" w:eastAsia="SimSun" w:cs="SimSun"/>
                <w:sz w:val="21"/>
                <w:szCs w:val="21"/>
                <w:spacing w:val="-8"/>
                <w:position w:val="13"/>
              </w:rPr>
              <w:t xml:space="preserve"> </w:t>
            </w:r>
            <w:r>
              <w:rPr>
                <w:rFonts w:ascii="Times New Roman" w:hAnsi="Times New Roman" w:eastAsia="Times New Roman" w:cs="Times New Roman"/>
                <w:sz w:val="21"/>
                <w:szCs w:val="21"/>
                <w:b/>
                <w:bCs/>
                <w:spacing w:val="-6"/>
                <w:position w:val="13"/>
              </w:rPr>
              <w:t>3</w:t>
            </w:r>
            <w:r>
              <w:rPr>
                <w:rFonts w:ascii="Times New Roman" w:hAnsi="Times New Roman" w:eastAsia="Times New Roman" w:cs="Times New Roman"/>
                <w:sz w:val="21"/>
                <w:szCs w:val="21"/>
                <w:b/>
                <w:bCs/>
                <w:spacing w:val="-4"/>
                <w:position w:val="13"/>
              </w:rPr>
              <w:t>-3</w:t>
            </w:r>
            <w:r>
              <w:rPr>
                <w:rFonts w:ascii="Times New Roman" w:hAnsi="Times New Roman" w:eastAsia="Times New Roman" w:cs="Times New Roman"/>
                <w:sz w:val="21"/>
                <w:szCs w:val="21"/>
                <w:spacing w:val="-4"/>
                <w:position w:val="13"/>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4"/>
                <w:position w:val="13"/>
              </w:rPr>
              <w:t>本项目</w:t>
            </w:r>
            <w:r>
              <w:rPr>
                <w:rFonts w:ascii="SimSun" w:hAnsi="SimSun" w:eastAsia="SimSun" w:cs="SimSun"/>
                <w:sz w:val="21"/>
                <w:szCs w:val="21"/>
                <w:spacing w:val="-4"/>
                <w:position w:val="13"/>
              </w:rPr>
              <w:t xml:space="preserve"> </w:t>
            </w:r>
            <w:r>
              <w:rPr>
                <w:rFonts w:ascii="Times New Roman" w:hAnsi="Times New Roman" w:eastAsia="Times New Roman" w:cs="Times New Roman"/>
                <w:sz w:val="21"/>
                <w:szCs w:val="21"/>
                <w:b/>
                <w:bCs/>
                <w:spacing w:val="-4"/>
                <w:position w:val="13"/>
              </w:rPr>
              <w:t>DSA</w:t>
            </w:r>
            <w:r>
              <w:rPr>
                <w:rFonts w:ascii="Times New Roman" w:hAnsi="Times New Roman" w:eastAsia="Times New Roman" w:cs="Times New Roman"/>
                <w:sz w:val="21"/>
                <w:szCs w:val="21"/>
                <w:spacing w:val="-4"/>
                <w:position w:val="13"/>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4"/>
                <w:position w:val="13"/>
              </w:rPr>
              <w:t>手术室辐射防护分区示意图</w:t>
            </w:r>
          </w:p>
          <w:p>
            <w:pPr>
              <w:ind w:left="603"/>
              <w:spacing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8"/>
              </w:rPr>
              <w:t>二、</w:t>
            </w:r>
            <w:r>
              <w:rPr>
                <w:rFonts w:ascii="SimSun" w:hAnsi="SimSun" w:eastAsia="SimSun" w:cs="SimSun"/>
                <w:sz w:val="24"/>
                <w:szCs w:val="24"/>
                <w:spacing w:val="-8"/>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8"/>
              </w:rPr>
              <w:t>工作场所屏蔽设施建设情况</w:t>
            </w:r>
          </w:p>
          <w:p>
            <w:pPr>
              <w:ind w:left="598"/>
              <w:spacing w:before="204" w:line="219" w:lineRule="auto"/>
              <w:rPr>
                <w:rFonts w:ascii="SimSun" w:hAnsi="SimSun" w:eastAsia="SimSun" w:cs="SimSun"/>
                <w:sz w:val="24"/>
                <w:szCs w:val="24"/>
              </w:rPr>
            </w:pPr>
            <w:r>
              <w:rPr>
                <w:rFonts w:ascii="SimSun" w:hAnsi="SimSun" w:eastAsia="SimSun" w:cs="SimSun"/>
                <w:sz w:val="24"/>
                <w:szCs w:val="24"/>
                <w:spacing w:val="-2"/>
              </w:rPr>
              <w:t>本项目介入治</w:t>
            </w:r>
            <w:r>
              <w:rPr>
                <w:rFonts w:ascii="SimSun" w:hAnsi="SimSun" w:eastAsia="SimSun" w:cs="SimSun"/>
                <w:sz w:val="24"/>
                <w:szCs w:val="24"/>
                <w:spacing w:val="-1"/>
              </w:rPr>
              <w:t>疗室四周屏蔽主要为实心砖，顶部为铅板，防护门采用铅为屏蔽材</w:t>
            </w:r>
          </w:p>
          <w:p>
            <w:pPr>
              <w:ind w:left="117"/>
              <w:spacing w:before="203" w:line="219" w:lineRule="auto"/>
              <w:rPr>
                <w:rFonts w:ascii="SimSun" w:hAnsi="SimSun" w:eastAsia="SimSun" w:cs="SimSun"/>
                <w:sz w:val="24"/>
                <w:szCs w:val="24"/>
              </w:rPr>
            </w:pPr>
            <w:r>
              <w:rPr>
                <w:rFonts w:ascii="SimSun" w:hAnsi="SimSun" w:eastAsia="SimSun" w:cs="SimSun"/>
                <w:sz w:val="24"/>
                <w:szCs w:val="24"/>
                <w:spacing w:val="-6"/>
              </w:rPr>
              <w:t>料，</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3"/>
              </w:rPr>
              <w:t>DSA</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机房和控制室之</w:t>
            </w:r>
            <w:r>
              <w:rPr>
                <w:rFonts w:ascii="SimSun" w:hAnsi="SimSun" w:eastAsia="SimSun" w:cs="SimSun"/>
                <w:sz w:val="24"/>
                <w:szCs w:val="24"/>
                <w:spacing w:val="-4"/>
              </w:rPr>
              <w:t>间</w:t>
            </w:r>
            <w:r>
              <w:rPr>
                <w:rFonts w:ascii="SimSun" w:hAnsi="SimSun" w:eastAsia="SimSun" w:cs="SimSun"/>
                <w:sz w:val="24"/>
                <w:szCs w:val="24"/>
                <w:spacing w:val="-3"/>
              </w:rPr>
              <w:t>的观察窗均采用铅玻璃为屏蔽材料。本项目</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DSA</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3"/>
              </w:rPr>
              <w:t>机房屏</w:t>
            </w:r>
          </w:p>
          <w:p>
            <w:pPr>
              <w:ind w:left="121"/>
              <w:spacing w:before="204" w:line="220" w:lineRule="auto"/>
              <w:rPr>
                <w:rFonts w:ascii="SimSun" w:hAnsi="SimSun" w:eastAsia="SimSun" w:cs="SimSun"/>
                <w:sz w:val="24"/>
                <w:szCs w:val="24"/>
              </w:rPr>
            </w:pPr>
            <w:r>
              <w:rPr>
                <w:rFonts w:ascii="SimSun" w:hAnsi="SimSun" w:eastAsia="SimSun" w:cs="SimSun"/>
                <w:sz w:val="24"/>
                <w:szCs w:val="24"/>
                <w:spacing w:val="-8"/>
              </w:rPr>
              <w:t>蔽</w:t>
            </w:r>
            <w:r>
              <w:rPr>
                <w:rFonts w:ascii="SimSun" w:hAnsi="SimSun" w:eastAsia="SimSun" w:cs="SimSun"/>
                <w:sz w:val="24"/>
                <w:szCs w:val="24"/>
                <w:spacing w:val="-7"/>
              </w:rPr>
              <w:t>防护设计及落实情况详见表</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3-</w:t>
            </w:r>
            <w:r>
              <w:rPr>
                <w:rFonts w:ascii="Times New Roman" w:hAnsi="Times New Roman" w:eastAsia="Times New Roman" w:cs="Times New Roman"/>
                <w:sz w:val="24"/>
                <w:szCs w:val="24"/>
                <w:spacing w:val="-7"/>
              </w:rPr>
              <w:t xml:space="preserve"> </w:t>
            </w:r>
            <w:r>
              <w:rPr>
                <w:rFonts w:ascii="Times New Roman" w:hAnsi="Times New Roman" w:eastAsia="Times New Roman" w:cs="Times New Roman"/>
                <w:sz w:val="24"/>
                <w:szCs w:val="24"/>
                <w:spacing w:val="-7"/>
              </w:rPr>
              <w:t>1</w:t>
            </w:r>
            <w:r>
              <w:rPr>
                <w:rFonts w:ascii="SimSun" w:hAnsi="SimSun" w:eastAsia="SimSun" w:cs="SimSun"/>
                <w:sz w:val="24"/>
                <w:szCs w:val="24"/>
                <w:spacing w:val="-7"/>
              </w:rPr>
              <w:t>。</w:t>
            </w:r>
          </w:p>
          <w:p>
            <w:pPr>
              <w:ind w:left="2265"/>
              <w:spacing w:before="138"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表</w:t>
            </w:r>
            <w:r>
              <w:rPr>
                <w:rFonts w:ascii="SimSun" w:hAnsi="SimSun" w:eastAsia="SimSun" w:cs="SimSun"/>
                <w:sz w:val="21"/>
                <w:szCs w:val="21"/>
                <w:spacing w:val="-6"/>
              </w:rPr>
              <w:t xml:space="preserve"> </w:t>
            </w:r>
            <w:r>
              <w:rPr>
                <w:rFonts w:ascii="Times New Roman" w:hAnsi="Times New Roman" w:eastAsia="Times New Roman" w:cs="Times New Roman"/>
                <w:sz w:val="21"/>
                <w:szCs w:val="21"/>
                <w:b/>
                <w:bCs/>
                <w:spacing w:val="-6"/>
              </w:rPr>
              <w:t>3-</w:t>
            </w:r>
            <w:r>
              <w:rPr>
                <w:rFonts w:ascii="Times New Roman" w:hAnsi="Times New Roman" w:eastAsia="Times New Roman" w:cs="Times New Roman"/>
                <w:sz w:val="21"/>
                <w:szCs w:val="21"/>
                <w:b/>
                <w:bCs/>
                <w:spacing w:val="-3"/>
              </w:rPr>
              <w:t>1</w:t>
            </w:r>
            <w:r>
              <w:rPr>
                <w:rFonts w:ascii="Times New Roman" w:hAnsi="Times New Roman" w:eastAsia="Times New Roman" w:cs="Times New Roman"/>
                <w:sz w:val="21"/>
                <w:szCs w:val="21"/>
                <w:spacing w:val="-3"/>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3"/>
              </w:rPr>
              <w:t>本项目</w:t>
            </w:r>
            <w:r>
              <w:rPr>
                <w:rFonts w:ascii="SimSun" w:hAnsi="SimSun" w:eastAsia="SimSun" w:cs="SimSun"/>
                <w:sz w:val="21"/>
                <w:szCs w:val="21"/>
                <w:spacing w:val="-3"/>
              </w:rPr>
              <w:t xml:space="preserve"> </w:t>
            </w:r>
            <w:r>
              <w:rPr>
                <w:rFonts w:ascii="Times New Roman" w:hAnsi="Times New Roman" w:eastAsia="Times New Roman" w:cs="Times New Roman"/>
                <w:sz w:val="21"/>
                <w:szCs w:val="21"/>
                <w:b/>
                <w:bCs/>
                <w:spacing w:val="-3"/>
              </w:rPr>
              <w:t>DSA</w:t>
            </w:r>
            <w:r>
              <w:rPr>
                <w:rFonts w:ascii="Times New Roman" w:hAnsi="Times New Roman" w:eastAsia="Times New Roman" w:cs="Times New Roman"/>
                <w:sz w:val="21"/>
                <w:szCs w:val="21"/>
                <w:spacing w:val="-3"/>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3"/>
              </w:rPr>
              <w:t>机房屏蔽防护设计及落实情况</w:t>
            </w:r>
          </w:p>
        </w:tc>
      </w:tr>
      <w:tr>
        <w:trPr>
          <w:trHeight w:val="1003" w:hRule="atLeast"/>
        </w:trPr>
        <w:tc>
          <w:tcPr>
            <w:tcW w:w="938" w:type="dxa"/>
            <w:vAlign w:val="top"/>
          </w:tcPr>
          <w:p>
            <w:pPr>
              <w:ind w:left="320"/>
              <w:spacing w:before="237" w:line="326" w:lineRule="exact"/>
              <w:rPr>
                <w:rFonts w:ascii="SimSun" w:hAnsi="SimSun" w:eastAsia="SimSun" w:cs="SimSun"/>
                <w:sz w:val="21"/>
                <w:szCs w:val="21"/>
              </w:rPr>
            </w:pPr>
            <w:r>
              <w:rPr>
                <w:rFonts w:ascii="SimSun" w:hAnsi="SimSun" w:eastAsia="SimSun" w:cs="SimSun"/>
                <w:sz w:val="21"/>
                <w:szCs w:val="21"/>
                <w:spacing w:val="-3"/>
                <w:position w:val="8"/>
              </w:rPr>
              <w:t>工</w:t>
            </w:r>
            <w:r>
              <w:rPr>
                <w:rFonts w:ascii="SimSun" w:hAnsi="SimSun" w:eastAsia="SimSun" w:cs="SimSun"/>
                <w:sz w:val="21"/>
                <w:szCs w:val="21"/>
                <w:spacing w:val="-2"/>
                <w:position w:val="8"/>
              </w:rPr>
              <w:t>作</w:t>
            </w:r>
          </w:p>
          <w:p>
            <w:pPr>
              <w:ind w:left="316"/>
              <w:spacing w:line="221" w:lineRule="auto"/>
              <w:rPr>
                <w:rFonts w:ascii="SimSun" w:hAnsi="SimSun" w:eastAsia="SimSun" w:cs="SimSun"/>
                <w:sz w:val="21"/>
                <w:szCs w:val="21"/>
              </w:rPr>
            </w:pPr>
            <w:r>
              <w:rPr>
                <w:rFonts w:ascii="SimSun" w:hAnsi="SimSun" w:eastAsia="SimSun" w:cs="SimSun"/>
                <w:sz w:val="21"/>
                <w:szCs w:val="21"/>
                <w:spacing w:val="-2"/>
              </w:rPr>
              <w:t>场</w:t>
            </w:r>
            <w:r>
              <w:rPr>
                <w:rFonts w:ascii="SimSun" w:hAnsi="SimSun" w:eastAsia="SimSun" w:cs="SimSun"/>
                <w:sz w:val="21"/>
                <w:szCs w:val="21"/>
                <w:spacing w:val="-1"/>
              </w:rPr>
              <w:t>所</w:t>
            </w:r>
          </w:p>
        </w:tc>
        <w:tc>
          <w:tcPr>
            <w:tcW w:w="1077" w:type="dxa"/>
            <w:vAlign w:val="top"/>
          </w:tcPr>
          <w:p>
            <w:pPr>
              <w:spacing w:line="329" w:lineRule="auto"/>
              <w:rPr>
                <w:rFonts w:ascii="Arial"/>
                <w:sz w:val="21"/>
              </w:rPr>
            </w:pPr>
            <w:r/>
          </w:p>
          <w:p>
            <w:pPr>
              <w:ind w:left="226"/>
              <w:spacing w:before="68" w:line="221" w:lineRule="auto"/>
              <w:rPr>
                <w:rFonts w:ascii="SimSun" w:hAnsi="SimSun" w:eastAsia="SimSun" w:cs="SimSun"/>
                <w:sz w:val="21"/>
                <w:szCs w:val="21"/>
              </w:rPr>
            </w:pPr>
            <w:r>
              <w:rPr>
                <w:rFonts w:ascii="SimSun" w:hAnsi="SimSun" w:eastAsia="SimSun" w:cs="SimSun"/>
                <w:sz w:val="21"/>
                <w:szCs w:val="21"/>
                <w:spacing w:val="-2"/>
              </w:rPr>
              <w:t>屏蔽</w:t>
            </w:r>
            <w:r>
              <w:rPr>
                <w:rFonts w:ascii="SimSun" w:hAnsi="SimSun" w:eastAsia="SimSun" w:cs="SimSun"/>
                <w:sz w:val="21"/>
                <w:szCs w:val="21"/>
                <w:spacing w:val="-1"/>
              </w:rPr>
              <w:t>体</w:t>
            </w:r>
          </w:p>
        </w:tc>
        <w:tc>
          <w:tcPr>
            <w:tcW w:w="2094" w:type="dxa"/>
            <w:vAlign w:val="top"/>
          </w:tcPr>
          <w:p>
            <w:pPr>
              <w:spacing w:line="330" w:lineRule="auto"/>
              <w:rPr>
                <w:rFonts w:ascii="Arial"/>
                <w:sz w:val="21"/>
              </w:rPr>
            </w:pPr>
            <w:r/>
          </w:p>
          <w:p>
            <w:pPr>
              <w:ind w:left="210"/>
              <w:spacing w:before="68" w:line="221" w:lineRule="auto"/>
              <w:rPr>
                <w:rFonts w:ascii="SimSun" w:hAnsi="SimSun" w:eastAsia="SimSun" w:cs="SimSun"/>
                <w:sz w:val="21"/>
                <w:szCs w:val="21"/>
              </w:rPr>
            </w:pPr>
            <w:r>
              <w:rPr>
                <w:rFonts w:ascii="SimSun" w:hAnsi="SimSun" w:eastAsia="SimSun" w:cs="SimSun"/>
                <w:sz w:val="21"/>
                <w:szCs w:val="21"/>
                <w:spacing w:val="-1"/>
              </w:rPr>
              <w:t>环评阶段</w:t>
            </w:r>
            <w:r>
              <w:rPr>
                <w:rFonts w:ascii="SimSun" w:hAnsi="SimSun" w:eastAsia="SimSun" w:cs="SimSun"/>
                <w:sz w:val="21"/>
                <w:szCs w:val="21"/>
              </w:rPr>
              <w:t>防护设计</w:t>
            </w:r>
          </w:p>
        </w:tc>
        <w:tc>
          <w:tcPr>
            <w:tcW w:w="2416" w:type="dxa"/>
            <w:vAlign w:val="top"/>
          </w:tcPr>
          <w:p>
            <w:pPr>
              <w:spacing w:line="330" w:lineRule="auto"/>
              <w:rPr>
                <w:rFonts w:ascii="Arial"/>
                <w:sz w:val="21"/>
              </w:rPr>
            </w:pPr>
            <w:r/>
          </w:p>
          <w:p>
            <w:pPr>
              <w:ind w:left="587"/>
              <w:spacing w:before="68" w:line="221" w:lineRule="auto"/>
              <w:rPr>
                <w:rFonts w:ascii="SimSun" w:hAnsi="SimSun" w:eastAsia="SimSun" w:cs="SimSun"/>
                <w:sz w:val="21"/>
                <w:szCs w:val="21"/>
              </w:rPr>
            </w:pPr>
            <w:r>
              <w:rPr>
                <w:rFonts w:ascii="SimSun" w:hAnsi="SimSun" w:eastAsia="SimSun" w:cs="SimSun"/>
                <w:sz w:val="21"/>
                <w:szCs w:val="21"/>
                <w:spacing w:val="-2"/>
              </w:rPr>
              <w:t>实际落实</w:t>
            </w:r>
            <w:r>
              <w:rPr>
                <w:rFonts w:ascii="SimSun" w:hAnsi="SimSun" w:eastAsia="SimSun" w:cs="SimSun"/>
                <w:sz w:val="21"/>
                <w:szCs w:val="21"/>
                <w:spacing w:val="-1"/>
              </w:rPr>
              <w:t>情况</w:t>
            </w:r>
          </w:p>
        </w:tc>
        <w:tc>
          <w:tcPr>
            <w:tcW w:w="2003" w:type="dxa"/>
            <w:vAlign w:val="top"/>
          </w:tcPr>
          <w:p>
            <w:pPr>
              <w:ind w:left="108" w:right="99" w:firstLine="5"/>
              <w:spacing w:before="73" w:line="265" w:lineRule="auto"/>
              <w:rPr>
                <w:rFonts w:ascii="SimSun" w:hAnsi="SimSun" w:eastAsia="SimSun" w:cs="SimSun"/>
                <w:sz w:val="21"/>
                <w:szCs w:val="21"/>
              </w:rPr>
            </w:pPr>
            <w:r>
              <w:rPr>
                <w:rFonts w:ascii="SimSun" w:hAnsi="SimSun" w:eastAsia="SimSun" w:cs="SimSun"/>
                <w:sz w:val="21"/>
                <w:szCs w:val="21"/>
                <w:spacing w:val="17"/>
              </w:rPr>
              <w:t>《</w:t>
            </w:r>
            <w:r>
              <w:rPr>
                <w:rFonts w:ascii="SimSun" w:hAnsi="SimSun" w:eastAsia="SimSun" w:cs="SimSun"/>
                <w:sz w:val="21"/>
                <w:szCs w:val="21"/>
                <w:spacing w:val="12"/>
              </w:rPr>
              <w:t>放射诊断放射防</w:t>
            </w:r>
            <w:r>
              <w:rPr>
                <w:rFonts w:ascii="SimSun" w:hAnsi="SimSun" w:eastAsia="SimSun" w:cs="SimSun"/>
                <w:sz w:val="21"/>
                <w:szCs w:val="21"/>
              </w:rPr>
              <w:t xml:space="preserve"> </w:t>
            </w:r>
            <w:r>
              <w:rPr>
                <w:rFonts w:ascii="SimSun" w:hAnsi="SimSun" w:eastAsia="SimSun" w:cs="SimSun"/>
                <w:sz w:val="21"/>
                <w:szCs w:val="21"/>
                <w:spacing w:val="-1"/>
              </w:rPr>
              <w:t>护要求》(</w:t>
            </w:r>
            <w:r>
              <w:rPr>
                <w:rFonts w:ascii="Times New Roman" w:hAnsi="Times New Roman" w:eastAsia="Times New Roman" w:cs="Times New Roman"/>
                <w:sz w:val="21"/>
                <w:szCs w:val="21"/>
                <w:spacing w:val="-1"/>
              </w:rPr>
              <w:t>GBZ</w:t>
            </w:r>
            <w:r>
              <w:rPr>
                <w:rFonts w:ascii="Times New Roman" w:hAnsi="Times New Roman" w:eastAsia="Times New Roman" w:cs="Times New Roman"/>
                <w:sz w:val="21"/>
                <w:szCs w:val="21"/>
                <w:spacing w:val="-1"/>
              </w:rPr>
              <w:t xml:space="preserve"> </w:t>
            </w:r>
            <w:r>
              <w:rPr>
                <w:rFonts w:ascii="Times New Roman" w:hAnsi="Times New Roman" w:eastAsia="Times New Roman" w:cs="Times New Roman"/>
                <w:sz w:val="21"/>
                <w:szCs w:val="21"/>
                <w:spacing w:val="-1"/>
              </w:rPr>
              <w:t>130-</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020</w:t>
            </w:r>
            <w:r>
              <w:rPr>
                <w:rFonts w:ascii="SimSun" w:hAnsi="SimSun" w:eastAsia="SimSun" w:cs="SimSun"/>
                <w:sz w:val="21"/>
                <w:szCs w:val="21"/>
              </w:rPr>
              <w:t>)</w:t>
            </w:r>
            <w:r>
              <w:rPr>
                <w:rFonts w:ascii="SimSun" w:hAnsi="SimSun" w:eastAsia="SimSun" w:cs="SimSun"/>
                <w:sz w:val="21"/>
                <w:szCs w:val="21"/>
              </w:rPr>
              <w:t xml:space="preserve"> </w:t>
            </w:r>
            <w:r>
              <w:rPr>
                <w:rFonts w:ascii="SimSun" w:hAnsi="SimSun" w:eastAsia="SimSun" w:cs="SimSun"/>
                <w:sz w:val="21"/>
                <w:szCs w:val="21"/>
              </w:rPr>
              <w:t>屏蔽要求</w:t>
            </w:r>
          </w:p>
        </w:tc>
        <w:tc>
          <w:tcPr>
            <w:tcW w:w="540" w:type="dxa"/>
            <w:vAlign w:val="top"/>
            <w:textDirection w:val="tbRlV"/>
          </w:tcPr>
          <w:p>
            <w:pPr>
              <w:ind w:left="237"/>
              <w:spacing w:before="215" w:line="210" w:lineRule="auto"/>
              <w:rPr>
                <w:rFonts w:ascii="SimSun" w:hAnsi="SimSun" w:eastAsia="SimSun" w:cs="SimSun"/>
                <w:sz w:val="21"/>
                <w:szCs w:val="21"/>
              </w:rPr>
            </w:pPr>
            <w:r>
              <w:rPr>
                <w:rFonts w:ascii="SimSun" w:hAnsi="SimSun" w:eastAsia="SimSun" w:cs="SimSun"/>
                <w:sz w:val="21"/>
                <w:szCs w:val="21"/>
                <w:spacing w:val="4"/>
              </w:rPr>
              <w:t>备</w:t>
            </w:r>
            <w:r>
              <w:rPr>
                <w:rFonts w:ascii="SimSun" w:hAnsi="SimSun" w:eastAsia="SimSun" w:cs="SimSun"/>
                <w:sz w:val="21"/>
                <w:szCs w:val="21"/>
                <w:spacing w:val="4"/>
              </w:rPr>
              <w:t xml:space="preserve"> </w:t>
            </w:r>
            <w:r>
              <w:rPr>
                <w:rFonts w:ascii="SimSun" w:hAnsi="SimSun" w:eastAsia="SimSun" w:cs="SimSun"/>
                <w:sz w:val="21"/>
                <w:szCs w:val="21"/>
                <w:spacing w:val="4"/>
              </w:rPr>
              <w:t>注</w:t>
            </w:r>
          </w:p>
        </w:tc>
      </w:tr>
      <w:tr>
        <w:trPr>
          <w:trHeight w:val="667" w:hRule="atLeast"/>
        </w:trPr>
        <w:tc>
          <w:tcPr>
            <w:tcW w:w="938" w:type="dxa"/>
            <w:vAlign w:val="top"/>
            <w:vMerge w:val="restart"/>
            <w:tcBorders>
              <w:bottom w:val="none" w:color="000000" w:sz="2" w:space="0"/>
            </w:tcBorders>
          </w:tcPr>
          <w:p>
            <w:pPr>
              <w:spacing w:line="289" w:lineRule="auto"/>
              <w:rPr>
                <w:rFonts w:ascii="Arial"/>
                <w:sz w:val="21"/>
              </w:rPr>
            </w:pPr>
            <w:r/>
          </w:p>
          <w:p>
            <w:pPr>
              <w:spacing w:line="289" w:lineRule="auto"/>
              <w:rPr>
                <w:rFonts w:ascii="Arial"/>
                <w:sz w:val="21"/>
              </w:rPr>
            </w:pPr>
            <w:r/>
          </w:p>
          <w:p>
            <w:pPr>
              <w:ind w:left="317"/>
              <w:spacing w:before="68" w:line="220" w:lineRule="auto"/>
              <w:rPr>
                <w:rFonts w:ascii="SimSun" w:hAnsi="SimSun" w:eastAsia="SimSun" w:cs="SimSun"/>
                <w:sz w:val="21"/>
                <w:szCs w:val="21"/>
              </w:rPr>
            </w:pPr>
            <w:r>
              <w:rPr>
                <w:rFonts w:ascii="SimSun" w:hAnsi="SimSun" w:eastAsia="SimSun" w:cs="SimSun"/>
                <w:sz w:val="21"/>
                <w:szCs w:val="21"/>
                <w:spacing w:val="-2"/>
              </w:rPr>
              <w:t>介</w:t>
            </w:r>
            <w:r>
              <w:rPr>
                <w:rFonts w:ascii="SimSun" w:hAnsi="SimSun" w:eastAsia="SimSun" w:cs="SimSun"/>
                <w:sz w:val="21"/>
                <w:szCs w:val="21"/>
                <w:spacing w:val="-1"/>
              </w:rPr>
              <w:t>入</w:t>
            </w:r>
          </w:p>
          <w:p>
            <w:pPr>
              <w:ind w:left="322"/>
              <w:spacing w:before="76" w:line="221" w:lineRule="auto"/>
              <w:rPr>
                <w:rFonts w:ascii="SimSun" w:hAnsi="SimSun" w:eastAsia="SimSun" w:cs="SimSun"/>
                <w:sz w:val="21"/>
                <w:szCs w:val="21"/>
              </w:rPr>
            </w:pPr>
            <w:r>
              <w:rPr>
                <w:rFonts w:ascii="SimSun" w:hAnsi="SimSun" w:eastAsia="SimSun" w:cs="SimSun"/>
                <w:sz w:val="21"/>
                <w:szCs w:val="21"/>
                <w:spacing w:val="-4"/>
              </w:rPr>
              <w:t>治</w:t>
            </w:r>
            <w:r>
              <w:rPr>
                <w:rFonts w:ascii="SimSun" w:hAnsi="SimSun" w:eastAsia="SimSun" w:cs="SimSun"/>
                <w:sz w:val="21"/>
                <w:szCs w:val="21"/>
                <w:spacing w:val="-2"/>
              </w:rPr>
              <w:t>疗</w:t>
            </w:r>
          </w:p>
          <w:p>
            <w:pPr>
              <w:ind w:left="426"/>
              <w:spacing w:before="71" w:line="229" w:lineRule="auto"/>
              <w:rPr>
                <w:rFonts w:ascii="SimSun" w:hAnsi="SimSun" w:eastAsia="SimSun" w:cs="SimSun"/>
                <w:sz w:val="21"/>
                <w:szCs w:val="21"/>
              </w:rPr>
            </w:pPr>
            <w:r>
              <w:rPr>
                <w:rFonts w:ascii="SimSun" w:hAnsi="SimSun" w:eastAsia="SimSun" w:cs="SimSun"/>
                <w:sz w:val="21"/>
                <w:szCs w:val="21"/>
              </w:rPr>
              <w:t>室</w:t>
            </w:r>
          </w:p>
        </w:tc>
        <w:tc>
          <w:tcPr>
            <w:tcW w:w="1077" w:type="dxa"/>
            <w:vAlign w:val="top"/>
          </w:tcPr>
          <w:p>
            <w:pPr>
              <w:ind w:left="141"/>
              <w:spacing w:before="237" w:line="222" w:lineRule="auto"/>
              <w:rPr>
                <w:rFonts w:ascii="SimSun" w:hAnsi="SimSun" w:eastAsia="SimSun" w:cs="SimSun"/>
                <w:sz w:val="21"/>
                <w:szCs w:val="21"/>
              </w:rPr>
            </w:pPr>
            <w:r>
              <w:rPr>
                <w:rFonts w:ascii="SimSun" w:hAnsi="SimSun" w:eastAsia="SimSun" w:cs="SimSun"/>
                <w:sz w:val="21"/>
                <w:szCs w:val="21"/>
                <w:spacing w:val="-8"/>
              </w:rPr>
              <w:t>四</w:t>
            </w:r>
            <w:r>
              <w:rPr>
                <w:rFonts w:ascii="SimSun" w:hAnsi="SimSun" w:eastAsia="SimSun" w:cs="SimSun"/>
                <w:sz w:val="21"/>
                <w:szCs w:val="21"/>
                <w:spacing w:val="-6"/>
              </w:rPr>
              <w:t>周墙体</w:t>
            </w:r>
          </w:p>
        </w:tc>
        <w:tc>
          <w:tcPr>
            <w:tcW w:w="2094" w:type="dxa"/>
            <w:vAlign w:val="top"/>
          </w:tcPr>
          <w:p>
            <w:pPr>
              <w:ind w:left="389"/>
              <w:spacing w:before="74" w:line="235" w:lineRule="auto"/>
              <w:rPr>
                <w:rFonts w:ascii="SimSun" w:hAnsi="SimSun" w:eastAsia="SimSun" w:cs="SimSun"/>
                <w:sz w:val="21"/>
                <w:szCs w:val="21"/>
              </w:rPr>
            </w:pPr>
            <w:r>
              <w:rPr>
                <w:rFonts w:ascii="Times New Roman" w:hAnsi="Times New Roman" w:eastAsia="Times New Roman" w:cs="Times New Roman"/>
                <w:sz w:val="21"/>
                <w:szCs w:val="21"/>
                <w:spacing w:val="-1"/>
              </w:rPr>
              <w:t>370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实</w:t>
            </w:r>
            <w:r>
              <w:rPr>
                <w:rFonts w:ascii="SimSun" w:hAnsi="SimSun" w:eastAsia="SimSun" w:cs="SimSun"/>
                <w:sz w:val="21"/>
                <w:szCs w:val="21"/>
              </w:rPr>
              <w:t>心砖</w:t>
            </w:r>
          </w:p>
          <w:p>
            <w:pPr>
              <w:ind w:left="522"/>
              <w:spacing w:before="59" w:line="234" w:lineRule="auto"/>
              <w:rPr>
                <w:rFonts w:ascii="SimSun" w:hAnsi="SimSun" w:eastAsia="SimSun" w:cs="SimSun"/>
                <w:sz w:val="21"/>
                <w:szCs w:val="21"/>
              </w:rPr>
            </w:pPr>
            <w:r>
              <w:rPr>
                <w:rFonts w:ascii="SimSun" w:hAnsi="SimSun" w:eastAsia="SimSun" w:cs="SimSun"/>
                <w:sz w:val="21"/>
                <w:szCs w:val="21"/>
                <w:spacing w:val="30"/>
              </w:rPr>
              <w:t>(</w:t>
            </w:r>
            <w:r>
              <w:rPr>
                <w:rFonts w:ascii="Times New Roman" w:hAnsi="Times New Roman" w:eastAsia="Times New Roman" w:cs="Times New Roman"/>
                <w:sz w:val="21"/>
                <w:szCs w:val="21"/>
                <w:spacing w:val="30"/>
              </w:rPr>
              <w:t>3</w:t>
            </w:r>
            <w:r>
              <w:rPr>
                <w:rFonts w:ascii="Times New Roman" w:hAnsi="Times New Roman" w:eastAsia="Times New Roman" w:cs="Times New Roman"/>
                <w:sz w:val="21"/>
                <w:szCs w:val="21"/>
              </w:rPr>
              <w:t>mmPb</w:t>
            </w:r>
            <w:r>
              <w:rPr>
                <w:rFonts w:ascii="SimSun" w:hAnsi="SimSun" w:eastAsia="SimSun" w:cs="SimSun"/>
                <w:sz w:val="21"/>
                <w:szCs w:val="21"/>
                <w:spacing w:val="30"/>
              </w:rPr>
              <w:t>)</w:t>
            </w:r>
          </w:p>
        </w:tc>
        <w:tc>
          <w:tcPr>
            <w:tcW w:w="2416" w:type="dxa"/>
            <w:vAlign w:val="top"/>
          </w:tcPr>
          <w:p>
            <w:pPr>
              <w:ind w:left="551"/>
              <w:spacing w:before="74" w:line="235" w:lineRule="auto"/>
              <w:rPr>
                <w:rFonts w:ascii="SimSun" w:hAnsi="SimSun" w:eastAsia="SimSun" w:cs="SimSun"/>
                <w:sz w:val="21"/>
                <w:szCs w:val="21"/>
              </w:rPr>
            </w:pPr>
            <w:r>
              <w:rPr>
                <w:rFonts w:ascii="Times New Roman" w:hAnsi="Times New Roman" w:eastAsia="Times New Roman" w:cs="Times New Roman"/>
                <w:sz w:val="21"/>
                <w:szCs w:val="21"/>
                <w:spacing w:val="-1"/>
              </w:rPr>
              <w:t>370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实</w:t>
            </w:r>
            <w:r>
              <w:rPr>
                <w:rFonts w:ascii="SimSun" w:hAnsi="SimSun" w:eastAsia="SimSun" w:cs="SimSun"/>
                <w:sz w:val="21"/>
                <w:szCs w:val="21"/>
              </w:rPr>
              <w:t>心砖</w:t>
            </w:r>
          </w:p>
          <w:p>
            <w:pPr>
              <w:ind w:left="681"/>
              <w:spacing w:before="59" w:line="234" w:lineRule="auto"/>
              <w:rPr>
                <w:rFonts w:ascii="SimSun" w:hAnsi="SimSun" w:eastAsia="SimSun" w:cs="SimSun"/>
                <w:sz w:val="21"/>
                <w:szCs w:val="21"/>
              </w:rPr>
            </w:pPr>
            <w:r>
              <w:rPr>
                <w:rFonts w:ascii="SimSun" w:hAnsi="SimSun" w:eastAsia="SimSun" w:cs="SimSun"/>
                <w:sz w:val="21"/>
                <w:szCs w:val="21"/>
                <w:spacing w:val="31"/>
              </w:rPr>
              <w:t>(</w:t>
            </w:r>
            <w:r>
              <w:rPr>
                <w:rFonts w:ascii="Times New Roman" w:hAnsi="Times New Roman" w:eastAsia="Times New Roman" w:cs="Times New Roman"/>
                <w:sz w:val="21"/>
                <w:szCs w:val="21"/>
                <w:spacing w:val="30"/>
              </w:rPr>
              <w:t>3</w:t>
            </w:r>
            <w:r>
              <w:rPr>
                <w:rFonts w:ascii="Times New Roman" w:hAnsi="Times New Roman" w:eastAsia="Times New Roman" w:cs="Times New Roman"/>
                <w:sz w:val="21"/>
                <w:szCs w:val="21"/>
              </w:rPr>
              <w:t>mmPb</w:t>
            </w:r>
            <w:r>
              <w:rPr>
                <w:rFonts w:ascii="SimSun" w:hAnsi="SimSun" w:eastAsia="SimSun" w:cs="SimSun"/>
                <w:sz w:val="21"/>
                <w:szCs w:val="21"/>
                <w:spacing w:val="30"/>
              </w:rPr>
              <w:t>)</w:t>
            </w:r>
          </w:p>
        </w:tc>
        <w:tc>
          <w:tcPr>
            <w:tcW w:w="2003" w:type="dxa"/>
            <w:vAlign w:val="top"/>
            <w:vMerge w:val="restart"/>
            <w:tcBorders>
              <w:bottom w:val="none" w:color="000000" w:sz="2" w:space="0"/>
            </w:tcBorders>
          </w:tcPr>
          <w:p>
            <w:pPr>
              <w:spacing w:line="254" w:lineRule="auto"/>
              <w:rPr>
                <w:rFonts w:ascii="Arial"/>
                <w:sz w:val="21"/>
              </w:rPr>
            </w:pPr>
            <w:r/>
          </w:p>
          <w:p>
            <w:pPr>
              <w:ind w:left="108" w:right="101" w:firstLine="4"/>
              <w:spacing w:before="69" w:line="298" w:lineRule="auto"/>
              <w:rPr>
                <w:rFonts w:ascii="SimSun" w:hAnsi="SimSun" w:eastAsia="SimSun" w:cs="SimSun"/>
                <w:sz w:val="21"/>
                <w:szCs w:val="21"/>
              </w:rPr>
            </w:pPr>
            <w:r>
              <w:rPr>
                <w:rFonts w:ascii="SimSun" w:hAnsi="SimSun" w:eastAsia="SimSun" w:cs="SimSun"/>
                <w:sz w:val="21"/>
                <w:szCs w:val="21"/>
                <w:spacing w:val="18"/>
              </w:rPr>
              <w:t>有</w:t>
            </w:r>
            <w:r>
              <w:rPr>
                <w:rFonts w:ascii="SimSun" w:hAnsi="SimSun" w:eastAsia="SimSun" w:cs="SimSun"/>
                <w:sz w:val="21"/>
                <w:szCs w:val="21"/>
                <w:spacing w:val="12"/>
              </w:rPr>
              <w:t>用线束方向铅当</w:t>
            </w:r>
            <w:r>
              <w:rPr>
                <w:rFonts w:ascii="SimSun" w:hAnsi="SimSun" w:eastAsia="SimSun" w:cs="SimSun"/>
                <w:sz w:val="21"/>
                <w:szCs w:val="21"/>
              </w:rPr>
              <w:t xml:space="preserve"> </w:t>
            </w:r>
            <w:r>
              <w:rPr>
                <w:rFonts w:ascii="SimSun" w:hAnsi="SimSun" w:eastAsia="SimSun" w:cs="SimSun"/>
                <w:sz w:val="21"/>
                <w:szCs w:val="21"/>
                <w:spacing w:val="-2"/>
              </w:rPr>
              <w:t>量不小于</w:t>
            </w:r>
            <w:r>
              <w:rPr>
                <w:rFonts w:ascii="SimSun" w:hAnsi="SimSun" w:eastAsia="SimSun" w:cs="SimSun"/>
                <w:sz w:val="21"/>
                <w:szCs w:val="21"/>
                <w:spacing w:val="-2"/>
              </w:rPr>
              <w:t xml:space="preserve"> </w:t>
            </w:r>
            <w:r>
              <w:rPr>
                <w:rFonts w:ascii="Times New Roman" w:hAnsi="Times New Roman" w:eastAsia="Times New Roman" w:cs="Times New Roman"/>
                <w:sz w:val="21"/>
                <w:szCs w:val="21"/>
                <w:spacing w:val="-2"/>
              </w:rPr>
              <w:t>2mmPb</w:t>
            </w:r>
            <w:r>
              <w:rPr>
                <w:rFonts w:ascii="SimSun" w:hAnsi="SimSun" w:eastAsia="SimSun" w:cs="SimSun"/>
                <w:sz w:val="21"/>
                <w:szCs w:val="21"/>
                <w:spacing w:val="-2"/>
              </w:rPr>
              <w:t>；</w:t>
            </w:r>
            <w:r>
              <w:rPr>
                <w:rFonts w:ascii="SimSun" w:hAnsi="SimSun" w:eastAsia="SimSun" w:cs="SimSun"/>
                <w:sz w:val="21"/>
                <w:szCs w:val="21"/>
              </w:rPr>
              <w:t xml:space="preserve"> </w:t>
            </w:r>
            <w:r>
              <w:rPr>
                <w:rFonts w:ascii="SimSun" w:hAnsi="SimSun" w:eastAsia="SimSun" w:cs="SimSun"/>
                <w:sz w:val="21"/>
                <w:szCs w:val="21"/>
                <w:spacing w:val="15"/>
              </w:rPr>
              <w:t>非</w:t>
            </w:r>
            <w:r>
              <w:rPr>
                <w:rFonts w:ascii="SimSun" w:hAnsi="SimSun" w:eastAsia="SimSun" w:cs="SimSun"/>
                <w:sz w:val="21"/>
                <w:szCs w:val="21"/>
                <w:spacing w:val="13"/>
              </w:rPr>
              <w:t>有用线束方向铅</w:t>
            </w:r>
            <w:r>
              <w:rPr>
                <w:rFonts w:ascii="SimSun" w:hAnsi="SimSun" w:eastAsia="SimSun" w:cs="SimSun"/>
                <w:sz w:val="21"/>
                <w:szCs w:val="21"/>
              </w:rPr>
              <w:t xml:space="preserve"> </w:t>
            </w:r>
            <w:r>
              <w:rPr>
                <w:rFonts w:ascii="SimSun" w:hAnsi="SimSun" w:eastAsia="SimSun" w:cs="SimSun"/>
                <w:sz w:val="21"/>
                <w:szCs w:val="21"/>
                <w:spacing w:val="37"/>
              </w:rPr>
              <w:t>当</w:t>
            </w:r>
            <w:r>
              <w:rPr>
                <w:rFonts w:ascii="SimSun" w:hAnsi="SimSun" w:eastAsia="SimSun" w:cs="SimSun"/>
                <w:sz w:val="21"/>
                <w:szCs w:val="21"/>
                <w:spacing w:val="35"/>
              </w:rPr>
              <w:t xml:space="preserve"> </w:t>
            </w:r>
            <w:r>
              <w:rPr>
                <w:rFonts w:ascii="SimSun" w:hAnsi="SimSun" w:eastAsia="SimSun" w:cs="SimSun"/>
                <w:sz w:val="21"/>
                <w:szCs w:val="21"/>
                <w:spacing w:val="35"/>
              </w:rPr>
              <w:t>量</w:t>
            </w:r>
            <w:r>
              <w:rPr>
                <w:rFonts w:ascii="SimSun" w:hAnsi="SimSun" w:eastAsia="SimSun" w:cs="SimSun"/>
                <w:sz w:val="21"/>
                <w:szCs w:val="21"/>
                <w:spacing w:val="35"/>
              </w:rPr>
              <w:t xml:space="preserve"> </w:t>
            </w:r>
            <w:r>
              <w:rPr>
                <w:rFonts w:ascii="SimSun" w:hAnsi="SimSun" w:eastAsia="SimSun" w:cs="SimSun"/>
                <w:sz w:val="21"/>
                <w:szCs w:val="21"/>
                <w:spacing w:val="35"/>
              </w:rPr>
              <w:t>不</w:t>
            </w:r>
            <w:r>
              <w:rPr>
                <w:rFonts w:ascii="SimSun" w:hAnsi="SimSun" w:eastAsia="SimSun" w:cs="SimSun"/>
                <w:sz w:val="21"/>
                <w:szCs w:val="21"/>
                <w:spacing w:val="35"/>
              </w:rPr>
              <w:t xml:space="preserve"> </w:t>
            </w:r>
            <w:r>
              <w:rPr>
                <w:rFonts w:ascii="SimSun" w:hAnsi="SimSun" w:eastAsia="SimSun" w:cs="SimSun"/>
                <w:sz w:val="21"/>
                <w:szCs w:val="21"/>
                <w:spacing w:val="35"/>
              </w:rPr>
              <w:t>小</w:t>
            </w:r>
            <w:r>
              <w:rPr>
                <w:rFonts w:ascii="SimSun" w:hAnsi="SimSun" w:eastAsia="SimSun" w:cs="SimSun"/>
                <w:sz w:val="21"/>
                <w:szCs w:val="21"/>
                <w:spacing w:val="35"/>
              </w:rPr>
              <w:t xml:space="preserve"> </w:t>
            </w:r>
            <w:r>
              <w:rPr>
                <w:rFonts w:ascii="SimSun" w:hAnsi="SimSun" w:eastAsia="SimSun" w:cs="SimSun"/>
                <w:sz w:val="21"/>
                <w:szCs w:val="21"/>
                <w:spacing w:val="35"/>
              </w:rPr>
              <w:t>于</w:t>
            </w:r>
            <w:r>
              <w:rPr>
                <w:rFonts w:ascii="SimSun" w:hAnsi="SimSun" w:eastAsia="SimSun" w:cs="SimSun"/>
                <w:sz w:val="21"/>
                <w:szCs w:val="21"/>
              </w:rPr>
              <w:t xml:space="preserve"> </w:t>
            </w:r>
            <w:r>
              <w:rPr>
                <w:rFonts w:ascii="Times New Roman" w:hAnsi="Times New Roman" w:eastAsia="Times New Roman" w:cs="Times New Roman"/>
                <w:sz w:val="21"/>
                <w:szCs w:val="21"/>
                <w:spacing w:val="-1"/>
              </w:rPr>
              <w:t>2m</w:t>
            </w:r>
            <w:r>
              <w:rPr>
                <w:rFonts w:ascii="Times New Roman" w:hAnsi="Times New Roman" w:eastAsia="Times New Roman" w:cs="Times New Roman"/>
                <w:sz w:val="21"/>
                <w:szCs w:val="21"/>
              </w:rPr>
              <w:t>mPb</w:t>
            </w:r>
            <w:r>
              <w:rPr>
                <w:rFonts w:ascii="SimSun" w:hAnsi="SimSun" w:eastAsia="SimSun" w:cs="SimSun"/>
                <w:sz w:val="21"/>
                <w:szCs w:val="21"/>
                <w:spacing w:val="-1"/>
              </w:rPr>
              <w:t>。</w:t>
            </w:r>
          </w:p>
        </w:tc>
        <w:tc>
          <w:tcPr>
            <w:tcW w:w="540" w:type="dxa"/>
            <w:vAlign w:val="top"/>
            <w:vMerge w:val="restart"/>
            <w:textDirection w:val="tbRlV"/>
            <w:tcBorders>
              <w:bottom w:val="none" w:color="000000" w:sz="2" w:space="0"/>
            </w:tcBorders>
          </w:tcPr>
          <w:p>
            <w:pPr>
              <w:ind w:left="813"/>
              <w:spacing w:before="215" w:line="209" w:lineRule="auto"/>
              <w:rPr>
                <w:rFonts w:ascii="SimSun" w:hAnsi="SimSun" w:eastAsia="SimSun" w:cs="SimSun"/>
                <w:sz w:val="21"/>
                <w:szCs w:val="21"/>
              </w:rPr>
            </w:pPr>
            <w:r>
              <w:rPr>
                <w:rFonts w:ascii="SimSun" w:hAnsi="SimSun" w:eastAsia="SimSun" w:cs="SimSun"/>
                <w:sz w:val="21"/>
                <w:szCs w:val="21"/>
                <w:spacing w:val="4"/>
              </w:rPr>
              <w:t>满</w:t>
            </w:r>
            <w:r>
              <w:rPr>
                <w:rFonts w:ascii="SimSun" w:hAnsi="SimSun" w:eastAsia="SimSun" w:cs="SimSun"/>
                <w:sz w:val="21"/>
                <w:szCs w:val="21"/>
                <w:spacing w:val="3"/>
              </w:rPr>
              <w:t xml:space="preserve"> </w:t>
            </w:r>
            <w:r>
              <w:rPr>
                <w:rFonts w:ascii="SimSun" w:hAnsi="SimSun" w:eastAsia="SimSun" w:cs="SimSun"/>
                <w:sz w:val="21"/>
                <w:szCs w:val="21"/>
                <w:spacing w:val="3"/>
              </w:rPr>
              <w:t>足</w:t>
            </w:r>
          </w:p>
        </w:tc>
      </w:tr>
      <w:tr>
        <w:trPr>
          <w:trHeight w:val="658" w:hRule="atLeast"/>
        </w:trPr>
        <w:tc>
          <w:tcPr>
            <w:tcW w:w="938" w:type="dxa"/>
            <w:vAlign w:val="top"/>
            <w:vMerge w:val="continue"/>
            <w:tcBorders>
              <w:top w:val="none" w:color="000000" w:sz="2" w:space="0"/>
              <w:bottom w:val="none" w:color="000000" w:sz="2" w:space="0"/>
            </w:tcBorders>
          </w:tcPr>
          <w:p>
            <w:pPr>
              <w:rPr>
                <w:rFonts w:ascii="Arial"/>
                <w:sz w:val="21"/>
              </w:rPr>
            </w:pPr>
            <w:r/>
          </w:p>
        </w:tc>
        <w:tc>
          <w:tcPr>
            <w:tcW w:w="1077" w:type="dxa"/>
            <w:vAlign w:val="top"/>
          </w:tcPr>
          <w:p>
            <w:pPr>
              <w:ind w:left="329"/>
              <w:spacing w:before="227" w:line="221" w:lineRule="auto"/>
              <w:rPr>
                <w:rFonts w:ascii="SimSun" w:hAnsi="SimSun" w:eastAsia="SimSun" w:cs="SimSun"/>
                <w:sz w:val="21"/>
                <w:szCs w:val="21"/>
              </w:rPr>
            </w:pPr>
            <w:r>
              <w:rPr>
                <w:rFonts w:ascii="SimSun" w:hAnsi="SimSun" w:eastAsia="SimSun" w:cs="SimSun"/>
                <w:sz w:val="21"/>
                <w:szCs w:val="21"/>
                <w:spacing w:val="-2"/>
              </w:rPr>
              <w:t>顶</w:t>
            </w:r>
            <w:r>
              <w:rPr>
                <w:rFonts w:ascii="SimSun" w:hAnsi="SimSun" w:eastAsia="SimSun" w:cs="SimSun"/>
                <w:sz w:val="21"/>
                <w:szCs w:val="21"/>
                <w:spacing w:val="-1"/>
              </w:rPr>
              <w:t>部</w:t>
            </w:r>
          </w:p>
        </w:tc>
        <w:tc>
          <w:tcPr>
            <w:tcW w:w="2094" w:type="dxa"/>
            <w:vAlign w:val="top"/>
          </w:tcPr>
          <w:p>
            <w:pPr>
              <w:ind w:left="600"/>
              <w:spacing w:before="64" w:line="327" w:lineRule="exact"/>
              <w:rPr>
                <w:rFonts w:ascii="SimSun" w:hAnsi="SimSun" w:eastAsia="SimSun" w:cs="SimSun"/>
                <w:sz w:val="21"/>
                <w:szCs w:val="21"/>
              </w:rPr>
            </w:pPr>
            <w:r>
              <w:rPr>
                <w:rFonts w:ascii="Times New Roman" w:hAnsi="Times New Roman" w:eastAsia="Times New Roman" w:cs="Times New Roman"/>
                <w:sz w:val="21"/>
                <w:szCs w:val="21"/>
                <w:spacing w:val="-1"/>
                <w:position w:val="7"/>
              </w:rPr>
              <w:t>3mm</w:t>
            </w:r>
            <w:r>
              <w:rPr>
                <w:rFonts w:ascii="Times New Roman" w:hAnsi="Times New Roman" w:eastAsia="Times New Roman" w:cs="Times New Roman"/>
                <w:sz w:val="21"/>
                <w:szCs w:val="21"/>
                <w:spacing w:val="-1"/>
                <w:position w:val="7"/>
              </w:rPr>
              <w:t xml:space="preserve"> </w:t>
            </w:r>
            <w:r>
              <w:rPr>
                <w:rFonts w:ascii="SimSun" w:hAnsi="SimSun" w:eastAsia="SimSun" w:cs="SimSun"/>
                <w:sz w:val="21"/>
                <w:szCs w:val="21"/>
                <w:spacing w:val="-1"/>
                <w:position w:val="7"/>
              </w:rPr>
              <w:t>铅板</w:t>
            </w:r>
          </w:p>
          <w:p>
            <w:pPr>
              <w:ind w:left="443"/>
              <w:spacing w:line="234" w:lineRule="auto"/>
              <w:rPr>
                <w:rFonts w:ascii="SimSun" w:hAnsi="SimSun" w:eastAsia="SimSun" w:cs="SimSun"/>
                <w:sz w:val="21"/>
                <w:szCs w:val="21"/>
              </w:rPr>
            </w:pPr>
            <w:r>
              <w:rPr>
                <w:rFonts w:ascii="SimSun" w:hAnsi="SimSun" w:eastAsia="SimSun" w:cs="SimSun"/>
                <w:sz w:val="21"/>
                <w:szCs w:val="21"/>
                <w:spacing w:val="19"/>
              </w:rPr>
              <w:t>(</w:t>
            </w:r>
            <w:r>
              <w:rPr>
                <w:rFonts w:ascii="Times New Roman" w:hAnsi="Times New Roman" w:eastAsia="Times New Roman" w:cs="Times New Roman"/>
                <w:sz w:val="21"/>
                <w:szCs w:val="21"/>
                <w:spacing w:val="18"/>
              </w:rPr>
              <w:t>3.0</w:t>
            </w:r>
            <w:r>
              <w:rPr>
                <w:rFonts w:ascii="Times New Roman" w:hAnsi="Times New Roman" w:eastAsia="Times New Roman" w:cs="Times New Roman"/>
                <w:sz w:val="21"/>
                <w:szCs w:val="21"/>
              </w:rPr>
              <w:t>mmPb</w:t>
            </w:r>
            <w:r>
              <w:rPr>
                <w:rFonts w:ascii="SimSun" w:hAnsi="SimSun" w:eastAsia="SimSun" w:cs="SimSun"/>
                <w:sz w:val="21"/>
                <w:szCs w:val="21"/>
                <w:spacing w:val="18"/>
              </w:rPr>
              <w:t>)</w:t>
            </w:r>
          </w:p>
        </w:tc>
        <w:tc>
          <w:tcPr>
            <w:tcW w:w="2416" w:type="dxa"/>
            <w:vAlign w:val="top"/>
          </w:tcPr>
          <w:p>
            <w:pPr>
              <w:ind w:left="145"/>
              <w:spacing w:before="227" w:line="234" w:lineRule="auto"/>
              <w:rPr>
                <w:rFonts w:ascii="SimSun" w:hAnsi="SimSun" w:eastAsia="SimSun" w:cs="SimSun"/>
                <w:sz w:val="21"/>
                <w:szCs w:val="21"/>
              </w:rPr>
            </w:pPr>
            <w:r>
              <w:rPr>
                <w:rFonts w:ascii="Times New Roman" w:hAnsi="Times New Roman" w:eastAsia="Times New Roman" w:cs="Times New Roman"/>
                <w:sz w:val="21"/>
                <w:szCs w:val="21"/>
                <w:spacing w:val="11"/>
              </w:rPr>
              <w:t>3</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11"/>
              </w:rPr>
              <w:t>铅板(</w:t>
            </w:r>
            <w:r>
              <w:rPr>
                <w:rFonts w:ascii="Times New Roman" w:hAnsi="Times New Roman" w:eastAsia="Times New Roman" w:cs="Times New Roman"/>
                <w:sz w:val="21"/>
                <w:szCs w:val="21"/>
                <w:spacing w:val="11"/>
              </w:rPr>
              <w:t>3.0</w:t>
            </w:r>
            <w:r>
              <w:rPr>
                <w:rFonts w:ascii="Times New Roman" w:hAnsi="Times New Roman" w:eastAsia="Times New Roman" w:cs="Times New Roman"/>
                <w:sz w:val="21"/>
                <w:szCs w:val="21"/>
              </w:rPr>
              <w:t>mmPb</w:t>
            </w:r>
            <w:r>
              <w:rPr>
                <w:rFonts w:ascii="SimSun" w:hAnsi="SimSun" w:eastAsia="SimSun" w:cs="SimSun"/>
                <w:sz w:val="21"/>
                <w:szCs w:val="21"/>
                <w:spacing w:val="10"/>
              </w:rPr>
              <w:t>)</w:t>
            </w:r>
          </w:p>
        </w:tc>
        <w:tc>
          <w:tcPr>
            <w:tcW w:w="2003" w:type="dxa"/>
            <w:vAlign w:val="top"/>
            <w:vMerge w:val="continue"/>
            <w:tcBorders>
              <w:top w:val="none" w:color="000000" w:sz="2" w:space="0"/>
              <w:bottom w:val="none" w:color="000000" w:sz="2" w:space="0"/>
            </w:tcBorders>
          </w:tcPr>
          <w:p>
            <w:pPr>
              <w:rPr>
                <w:rFonts w:ascii="Arial"/>
                <w:sz w:val="21"/>
              </w:rPr>
            </w:pPr>
            <w:r/>
          </w:p>
        </w:tc>
        <w:tc>
          <w:tcPr>
            <w:tcW w:w="540" w:type="dxa"/>
            <w:vAlign w:val="top"/>
            <w:vMerge w:val="continue"/>
            <w:textDirection w:val="tbRlV"/>
            <w:tcBorders>
              <w:top w:val="none" w:color="000000" w:sz="2" w:space="0"/>
              <w:bottom w:val="none" w:color="000000" w:sz="2" w:space="0"/>
            </w:tcBorders>
          </w:tcPr>
          <w:p>
            <w:pPr>
              <w:rPr>
                <w:rFonts w:ascii="Arial"/>
                <w:sz w:val="21"/>
              </w:rPr>
            </w:pPr>
            <w:r/>
          </w:p>
        </w:tc>
      </w:tr>
      <w:tr>
        <w:trPr>
          <w:trHeight w:val="400" w:hRule="atLeast"/>
        </w:trPr>
        <w:tc>
          <w:tcPr>
            <w:tcW w:w="938" w:type="dxa"/>
            <w:vAlign w:val="top"/>
            <w:vMerge w:val="continue"/>
            <w:tcBorders>
              <w:top w:val="none" w:color="000000" w:sz="2" w:space="0"/>
              <w:bottom w:val="none" w:color="000000" w:sz="2" w:space="0"/>
            </w:tcBorders>
          </w:tcPr>
          <w:p>
            <w:pPr>
              <w:rPr>
                <w:rFonts w:ascii="Arial"/>
                <w:sz w:val="21"/>
              </w:rPr>
            </w:pPr>
            <w:r/>
          </w:p>
        </w:tc>
        <w:tc>
          <w:tcPr>
            <w:tcW w:w="1077" w:type="dxa"/>
            <w:vAlign w:val="top"/>
          </w:tcPr>
          <w:p>
            <w:pPr>
              <w:ind w:left="224"/>
              <w:spacing w:before="99" w:line="221" w:lineRule="auto"/>
              <w:rPr>
                <w:rFonts w:ascii="SimSun" w:hAnsi="SimSun" w:eastAsia="SimSun" w:cs="SimSun"/>
                <w:sz w:val="21"/>
                <w:szCs w:val="21"/>
              </w:rPr>
            </w:pPr>
            <w:r>
              <w:rPr>
                <w:rFonts w:ascii="SimSun" w:hAnsi="SimSun" w:eastAsia="SimSun" w:cs="SimSun"/>
                <w:sz w:val="21"/>
                <w:szCs w:val="21"/>
                <w:spacing w:val="-2"/>
              </w:rPr>
              <w:t>观</w:t>
            </w:r>
            <w:r>
              <w:rPr>
                <w:rFonts w:ascii="SimSun" w:hAnsi="SimSun" w:eastAsia="SimSun" w:cs="SimSun"/>
                <w:sz w:val="21"/>
                <w:szCs w:val="21"/>
                <w:spacing w:val="-1"/>
              </w:rPr>
              <w:t>察窗</w:t>
            </w:r>
          </w:p>
        </w:tc>
        <w:tc>
          <w:tcPr>
            <w:tcW w:w="2094" w:type="dxa"/>
            <w:vAlign w:val="top"/>
          </w:tcPr>
          <w:p>
            <w:pPr>
              <w:ind w:left="494"/>
              <w:spacing w:before="99" w:line="237" w:lineRule="auto"/>
              <w:rPr>
                <w:rFonts w:ascii="SimSun" w:hAnsi="SimSun" w:eastAsia="SimSun" w:cs="SimSun"/>
                <w:sz w:val="21"/>
                <w:szCs w:val="21"/>
              </w:rPr>
            </w:pPr>
            <w:r>
              <w:rPr>
                <w:rFonts w:ascii="Times New Roman" w:hAnsi="Times New Roman" w:eastAsia="Times New Roman" w:cs="Times New Roman"/>
                <w:sz w:val="21"/>
                <w:szCs w:val="21"/>
                <w:spacing w:val="-1"/>
              </w:rPr>
              <w:t>3m</w:t>
            </w:r>
            <w:r>
              <w:rPr>
                <w:rFonts w:ascii="Times New Roman" w:hAnsi="Times New Roman" w:eastAsia="Times New Roman" w:cs="Times New Roman"/>
                <w:sz w:val="21"/>
                <w:szCs w:val="21"/>
              </w:rPr>
              <w:t>m</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铅当量</w:t>
            </w:r>
          </w:p>
        </w:tc>
        <w:tc>
          <w:tcPr>
            <w:tcW w:w="2416" w:type="dxa"/>
            <w:vAlign w:val="top"/>
          </w:tcPr>
          <w:p>
            <w:pPr>
              <w:ind w:left="656"/>
              <w:spacing w:before="99" w:line="237" w:lineRule="auto"/>
              <w:rPr>
                <w:rFonts w:ascii="SimSun" w:hAnsi="SimSun" w:eastAsia="SimSun" w:cs="SimSun"/>
                <w:sz w:val="21"/>
                <w:szCs w:val="21"/>
              </w:rPr>
            </w:pPr>
            <w:r>
              <w:rPr>
                <w:rFonts w:ascii="Times New Roman" w:hAnsi="Times New Roman" w:eastAsia="Times New Roman" w:cs="Times New Roman"/>
                <w:sz w:val="21"/>
                <w:szCs w:val="21"/>
                <w:spacing w:val="-1"/>
              </w:rPr>
              <w:t>3</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铅当量</w:t>
            </w:r>
          </w:p>
        </w:tc>
        <w:tc>
          <w:tcPr>
            <w:tcW w:w="2003" w:type="dxa"/>
            <w:vAlign w:val="top"/>
            <w:vMerge w:val="continue"/>
            <w:tcBorders>
              <w:top w:val="none" w:color="000000" w:sz="2" w:space="0"/>
              <w:bottom w:val="none" w:color="000000" w:sz="2" w:space="0"/>
            </w:tcBorders>
          </w:tcPr>
          <w:p>
            <w:pPr>
              <w:rPr>
                <w:rFonts w:ascii="Arial"/>
                <w:sz w:val="21"/>
              </w:rPr>
            </w:pPr>
            <w:r/>
          </w:p>
        </w:tc>
        <w:tc>
          <w:tcPr>
            <w:tcW w:w="540" w:type="dxa"/>
            <w:vAlign w:val="top"/>
            <w:vMerge w:val="continue"/>
            <w:textDirection w:val="tbRlV"/>
            <w:tcBorders>
              <w:top w:val="none" w:color="000000" w:sz="2" w:space="0"/>
              <w:bottom w:val="none" w:color="000000" w:sz="2" w:space="0"/>
            </w:tcBorders>
          </w:tcPr>
          <w:p>
            <w:pPr>
              <w:rPr>
                <w:rFonts w:ascii="Arial"/>
                <w:sz w:val="21"/>
              </w:rPr>
            </w:pPr>
            <w:r/>
          </w:p>
        </w:tc>
      </w:tr>
      <w:tr>
        <w:trPr>
          <w:trHeight w:val="412" w:hRule="atLeast"/>
        </w:trPr>
        <w:tc>
          <w:tcPr>
            <w:tcW w:w="938" w:type="dxa"/>
            <w:vAlign w:val="top"/>
            <w:vMerge w:val="continue"/>
            <w:tcBorders>
              <w:top w:val="none" w:color="000000" w:sz="2" w:space="0"/>
            </w:tcBorders>
          </w:tcPr>
          <w:p>
            <w:pPr>
              <w:rPr>
                <w:rFonts w:ascii="Arial"/>
                <w:sz w:val="21"/>
              </w:rPr>
            </w:pPr>
            <w:r/>
          </w:p>
        </w:tc>
        <w:tc>
          <w:tcPr>
            <w:tcW w:w="1077" w:type="dxa"/>
            <w:vAlign w:val="top"/>
          </w:tcPr>
          <w:p>
            <w:pPr>
              <w:ind w:left="237"/>
              <w:spacing w:before="101" w:line="221" w:lineRule="auto"/>
              <w:rPr>
                <w:rFonts w:ascii="SimSun" w:hAnsi="SimSun" w:eastAsia="SimSun" w:cs="SimSun"/>
                <w:sz w:val="21"/>
                <w:szCs w:val="21"/>
              </w:rPr>
            </w:pPr>
            <w:r>
              <w:rPr>
                <w:rFonts w:ascii="SimSun" w:hAnsi="SimSun" w:eastAsia="SimSun" w:cs="SimSun"/>
                <w:sz w:val="21"/>
                <w:szCs w:val="21"/>
                <w:spacing w:val="-4"/>
              </w:rPr>
              <w:t>防护门</w:t>
            </w:r>
          </w:p>
        </w:tc>
        <w:tc>
          <w:tcPr>
            <w:tcW w:w="2094" w:type="dxa"/>
            <w:vAlign w:val="top"/>
          </w:tcPr>
          <w:p>
            <w:pPr>
              <w:ind w:left="494"/>
              <w:spacing w:before="100" w:line="237" w:lineRule="auto"/>
              <w:rPr>
                <w:rFonts w:ascii="SimSun" w:hAnsi="SimSun" w:eastAsia="SimSun" w:cs="SimSun"/>
                <w:sz w:val="21"/>
                <w:szCs w:val="21"/>
              </w:rPr>
            </w:pPr>
            <w:r>
              <w:rPr>
                <w:rFonts w:ascii="Times New Roman" w:hAnsi="Times New Roman" w:eastAsia="Times New Roman" w:cs="Times New Roman"/>
                <w:sz w:val="21"/>
                <w:szCs w:val="21"/>
                <w:spacing w:val="-1"/>
              </w:rPr>
              <w:t>3m</w:t>
            </w:r>
            <w:r>
              <w:rPr>
                <w:rFonts w:ascii="Times New Roman" w:hAnsi="Times New Roman" w:eastAsia="Times New Roman" w:cs="Times New Roman"/>
                <w:sz w:val="21"/>
                <w:szCs w:val="21"/>
              </w:rPr>
              <w:t>m</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铅当量</w:t>
            </w:r>
          </w:p>
        </w:tc>
        <w:tc>
          <w:tcPr>
            <w:tcW w:w="2416" w:type="dxa"/>
            <w:vAlign w:val="top"/>
          </w:tcPr>
          <w:p>
            <w:pPr>
              <w:ind w:left="656"/>
              <w:spacing w:before="100" w:line="237" w:lineRule="auto"/>
              <w:rPr>
                <w:rFonts w:ascii="SimSun" w:hAnsi="SimSun" w:eastAsia="SimSun" w:cs="SimSun"/>
                <w:sz w:val="21"/>
                <w:szCs w:val="21"/>
              </w:rPr>
            </w:pPr>
            <w:r>
              <w:rPr>
                <w:rFonts w:ascii="Times New Roman" w:hAnsi="Times New Roman" w:eastAsia="Times New Roman" w:cs="Times New Roman"/>
                <w:sz w:val="21"/>
                <w:szCs w:val="21"/>
                <w:spacing w:val="-1"/>
              </w:rPr>
              <w:t>3</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铅当量</w:t>
            </w:r>
          </w:p>
        </w:tc>
        <w:tc>
          <w:tcPr>
            <w:tcW w:w="2003" w:type="dxa"/>
            <w:vAlign w:val="top"/>
            <w:vMerge w:val="continue"/>
            <w:tcBorders>
              <w:top w:val="none" w:color="000000" w:sz="2" w:space="0"/>
            </w:tcBorders>
          </w:tcPr>
          <w:p>
            <w:pPr>
              <w:rPr>
                <w:rFonts w:ascii="Arial"/>
                <w:sz w:val="21"/>
              </w:rPr>
            </w:pPr>
            <w:r/>
          </w:p>
        </w:tc>
        <w:tc>
          <w:tcPr>
            <w:tcW w:w="540" w:type="dxa"/>
            <w:vAlign w:val="top"/>
            <w:vMerge w:val="continue"/>
            <w:textDirection w:val="tbRlV"/>
            <w:tcBorders>
              <w:top w:val="none" w:color="000000" w:sz="2" w:space="0"/>
            </w:tcBorders>
          </w:tcPr>
          <w:p>
            <w:pPr>
              <w:rPr>
                <w:rFonts w:ascii="Arial"/>
                <w:sz w:val="21"/>
              </w:rPr>
            </w:pPr>
            <w:r/>
          </w:p>
        </w:tc>
      </w:tr>
      <w:tr>
        <w:trPr>
          <w:trHeight w:val="1487" w:hRule="atLeast"/>
        </w:trPr>
        <w:tc>
          <w:tcPr>
            <w:tcW w:w="9068" w:type="dxa"/>
            <w:vAlign w:val="top"/>
            <w:gridSpan w:val="6"/>
          </w:tcPr>
          <w:p>
            <w:pPr>
              <w:ind w:left="132" w:right="117" w:firstLine="465"/>
              <w:spacing w:before="141" w:line="385" w:lineRule="auto"/>
              <w:rPr>
                <w:rFonts w:ascii="SimSun" w:hAnsi="SimSun" w:eastAsia="SimSun" w:cs="SimSun"/>
                <w:sz w:val="24"/>
                <w:szCs w:val="24"/>
              </w:rPr>
            </w:pPr>
            <w:r>
              <w:rPr>
                <w:rFonts w:ascii="SimSun" w:hAnsi="SimSun" w:eastAsia="SimSun" w:cs="SimSun"/>
                <w:sz w:val="24"/>
                <w:szCs w:val="24"/>
                <w:spacing w:val="-8"/>
              </w:rPr>
              <w:t>本项目介入治疗</w:t>
            </w:r>
            <w:r>
              <w:rPr>
                <w:rFonts w:ascii="SimSun" w:hAnsi="SimSun" w:eastAsia="SimSun" w:cs="SimSun"/>
                <w:sz w:val="24"/>
                <w:szCs w:val="24"/>
                <w:spacing w:val="-5"/>
              </w:rPr>
              <w:t>室</w:t>
            </w:r>
            <w:r>
              <w:rPr>
                <w:rFonts w:ascii="SimSun" w:hAnsi="SimSun" w:eastAsia="SimSun" w:cs="SimSun"/>
                <w:sz w:val="24"/>
                <w:szCs w:val="24"/>
                <w:spacing w:val="-4"/>
              </w:rPr>
              <w:t>实际建设技术参数与环评及其批复一致，满足</w:t>
            </w:r>
            <w:r>
              <w:rPr>
                <w:rFonts w:ascii="SimSun" w:hAnsi="SimSun" w:eastAsia="SimSun" w:cs="SimSun"/>
                <w:sz w:val="24"/>
                <w:szCs w:val="24"/>
                <w:spacing w:val="-4"/>
              </w:rPr>
              <w:t xml:space="preserve"> </w:t>
            </w:r>
            <w:r>
              <w:rPr>
                <w:rFonts w:ascii="SimSun" w:hAnsi="SimSun" w:eastAsia="SimSun" w:cs="SimSun"/>
                <w:sz w:val="24"/>
                <w:szCs w:val="24"/>
                <w:spacing w:val="-4"/>
              </w:rPr>
              <w:t>《放射诊断放射</w:t>
            </w:r>
            <w:r>
              <w:rPr>
                <w:rFonts w:ascii="SimSun" w:hAnsi="SimSun" w:eastAsia="SimSun" w:cs="SimSun"/>
                <w:sz w:val="24"/>
                <w:szCs w:val="24"/>
              </w:rPr>
              <w:t xml:space="preserve"> </w:t>
            </w:r>
            <w:r>
              <w:rPr>
                <w:rFonts w:ascii="SimSun" w:hAnsi="SimSun" w:eastAsia="SimSun" w:cs="SimSun"/>
                <w:sz w:val="24"/>
                <w:szCs w:val="24"/>
                <w:spacing w:val="7"/>
              </w:rPr>
              <w:t>防</w:t>
            </w:r>
            <w:r>
              <w:rPr>
                <w:rFonts w:ascii="SimSun" w:hAnsi="SimSun" w:eastAsia="SimSun" w:cs="SimSun"/>
                <w:sz w:val="24"/>
                <w:szCs w:val="24"/>
                <w:spacing w:val="4"/>
              </w:rPr>
              <w:t>护要求》(</w:t>
            </w:r>
            <w:r>
              <w:rPr>
                <w:rFonts w:ascii="Times New Roman" w:hAnsi="Times New Roman" w:eastAsia="Times New Roman" w:cs="Times New Roman"/>
                <w:sz w:val="24"/>
                <w:szCs w:val="24"/>
              </w:rPr>
              <w:t>GBZ</w:t>
            </w:r>
            <w:r>
              <w:rPr>
                <w:rFonts w:ascii="Times New Roman" w:hAnsi="Times New Roman" w:eastAsia="Times New Roman" w:cs="Times New Roman"/>
                <w:sz w:val="24"/>
                <w:szCs w:val="24"/>
                <w:spacing w:val="4"/>
              </w:rPr>
              <w:t xml:space="preserve"> </w:t>
            </w:r>
            <w:r>
              <w:rPr>
                <w:rFonts w:ascii="Times New Roman" w:hAnsi="Times New Roman" w:eastAsia="Times New Roman" w:cs="Times New Roman"/>
                <w:sz w:val="24"/>
                <w:szCs w:val="24"/>
                <w:spacing w:val="4"/>
              </w:rPr>
              <w:t>130-2020</w:t>
            </w:r>
            <w:r>
              <w:rPr>
                <w:rFonts w:ascii="SimSun" w:hAnsi="SimSun" w:eastAsia="SimSun" w:cs="SimSun"/>
                <w:sz w:val="24"/>
                <w:szCs w:val="24"/>
                <w:spacing w:val="4"/>
              </w:rPr>
              <w:t>)</w:t>
            </w:r>
            <w:r>
              <w:rPr>
                <w:rFonts w:ascii="SimSun" w:hAnsi="SimSun" w:eastAsia="SimSun" w:cs="SimSun"/>
                <w:sz w:val="24"/>
                <w:szCs w:val="24"/>
                <w:spacing w:val="4"/>
              </w:rPr>
              <w:t xml:space="preserve"> </w:t>
            </w:r>
            <w:r>
              <w:rPr>
                <w:rFonts w:ascii="SimSun" w:hAnsi="SimSun" w:eastAsia="SimSun" w:cs="SimSun"/>
                <w:sz w:val="24"/>
                <w:szCs w:val="24"/>
                <w:spacing w:val="4"/>
              </w:rPr>
              <w:t>中相关要求。</w:t>
            </w:r>
          </w:p>
        </w:tc>
      </w:tr>
    </w:tbl>
    <w:p>
      <w:pPr>
        <w:rPr>
          <w:rFonts w:ascii="Arial"/>
          <w:sz w:val="21"/>
        </w:rPr>
      </w:pPr>
      <w:r/>
    </w:p>
    <w:p>
      <w:pPr>
        <w:sectPr>
          <w:footerReference w:type="default" r:id="rId35"/>
          <w:pgSz w:w="11907" w:h="16841"/>
          <w:pgMar w:top="1248" w:right="1214" w:bottom="1253" w:left="1560" w:header="0" w:footer="985" w:gutter="0"/>
        </w:sectPr>
        <w:rPr/>
      </w:pPr>
    </w:p>
    <w:tbl>
      <w:tblPr>
        <w:tblStyle w:val="2"/>
        <w:tblW w:w="9068" w:type="dxa"/>
        <w:tblInd w:w="31" w:type="dxa"/>
        <w:tblLayout w:type="fixed"/>
        <w:tblBorders>
          <w:left w:val="single" w:color="000000" w:sz="2" w:space="0"/>
          <w:bottom w:val="single" w:color="000000" w:sz="2" w:space="0"/>
          <w:right w:val="single" w:color="000000" w:sz="2" w:space="0"/>
          <w:top w:val="single" w:color="000000" w:sz="2" w:space="0"/>
        </w:tblBorders>
      </w:tblPr>
      <w:tblGrid>
        <w:gridCol w:w="9068"/>
      </w:tblGrid>
      <w:tr>
        <w:trPr>
          <w:trHeight w:val="14199" w:hRule="atLeast"/>
        </w:trPr>
        <w:tc>
          <w:tcPr>
            <w:tcW w:w="9068" w:type="dxa"/>
            <w:vAlign w:val="top"/>
          </w:tcPr>
          <w:p>
            <w:pPr>
              <w:ind w:left="599"/>
              <w:spacing w:before="131" w:line="220" w:lineRule="auto"/>
              <w:rPr>
                <w:rFonts w:ascii="SimSun" w:hAnsi="SimSun" w:eastAsia="SimSun" w:cs="SimSun"/>
                <w:sz w:val="24"/>
                <w:szCs w:val="24"/>
              </w:rPr>
            </w:pPr>
            <w:r>
              <w:drawing>
                <wp:anchor distT="0" distB="0" distL="0" distR="0" simplePos="0" relativeHeight="251857920" behindDoc="0" locked="0" layoutInCell="1" allowOverlap="1">
                  <wp:simplePos x="0" y="0"/>
                  <wp:positionH relativeFrom="rightMargin">
                    <wp:posOffset>-5219243</wp:posOffset>
                  </wp:positionH>
                  <wp:positionV relativeFrom="topMargin">
                    <wp:posOffset>1870074</wp:posOffset>
                  </wp:positionV>
                  <wp:extent cx="1962785" cy="2215007"/>
                  <wp:effectExtent l="0" t="0" r="0" b="0"/>
                  <wp:wrapNone/>
                  <wp:docPr id="17" name="IM 17"/>
                  <wp:cNvGraphicFramePr/>
                  <a:graphic>
                    <a:graphicData uri="http://schemas.openxmlformats.org/drawingml/2006/picture">
                      <pic:pic>
                        <pic:nvPicPr>
                          <pic:cNvPr id="17" name="IM 17"/>
                          <pic:cNvPicPr/>
                        </pic:nvPicPr>
                        <pic:blipFill>
                          <a:blip r:embed="rId38"/>
                          <a:stretch>
                            <a:fillRect/>
                          </a:stretch>
                        </pic:blipFill>
                        <pic:spPr>
                          <a:xfrm rot="0">
                            <a:off x="0" y="0"/>
                            <a:ext cx="1962785" cy="2215007"/>
                          </a:xfrm>
                          <a:prstGeom prst="rect">
                            <a:avLst/>
                          </a:prstGeom>
                        </pic:spPr>
                      </pic:pic>
                    </a:graphicData>
                  </a:graphic>
                </wp:anchor>
              </w:drawing>
            </w:r>
            <w:r>
              <w:drawing>
                <wp:anchor distT="0" distB="0" distL="0" distR="0" simplePos="0" relativeHeight="251856896" behindDoc="0" locked="0" layoutInCell="1" allowOverlap="1">
                  <wp:simplePos x="0" y="0"/>
                  <wp:positionH relativeFrom="rightMargin">
                    <wp:posOffset>-5239944</wp:posOffset>
                  </wp:positionH>
                  <wp:positionV relativeFrom="topMargin">
                    <wp:posOffset>4504054</wp:posOffset>
                  </wp:positionV>
                  <wp:extent cx="2003552" cy="2430144"/>
                  <wp:effectExtent l="0" t="0" r="0" b="0"/>
                  <wp:wrapNone/>
                  <wp:docPr id="18" name="IM 18"/>
                  <wp:cNvGraphicFramePr/>
                  <a:graphic>
                    <a:graphicData uri="http://schemas.openxmlformats.org/drawingml/2006/picture">
                      <pic:pic>
                        <pic:nvPicPr>
                          <pic:cNvPr id="18" name="IM 18"/>
                          <pic:cNvPicPr/>
                        </pic:nvPicPr>
                        <pic:blipFill>
                          <a:blip r:embed="rId39"/>
                          <a:stretch>
                            <a:fillRect/>
                          </a:stretch>
                        </pic:blipFill>
                        <pic:spPr>
                          <a:xfrm rot="0">
                            <a:off x="0" y="0"/>
                            <a:ext cx="2003552" cy="2430144"/>
                          </a:xfrm>
                          <a:prstGeom prst="rect">
                            <a:avLst/>
                          </a:prstGeom>
                        </pic:spPr>
                      </pic:pic>
                    </a:graphicData>
                  </a:graphic>
                </wp:anchor>
              </w:drawing>
            </w:r>
            <w:r>
              <w:rPr>
                <w:rFonts w:ascii="SimSun" w:hAnsi="SimSun" w:eastAsia="SimSun" w:cs="SimSun"/>
                <w:sz w:val="24"/>
                <w:szCs w:val="24"/>
                <w14:textOutline w14:w="4354" w14:cap="flat" w14:cmpd="sng">
                  <w14:solidFill>
                    <w14:srgbClr w14:val="000000"/>
                  </w14:solidFill>
                  <w14:prstDash w14:val="solid"/>
                  <w14:miter w14:lim="10"/>
                </w14:textOutline>
                <w:spacing w:val="-11"/>
              </w:rPr>
              <w:t>三</w:t>
            </w:r>
            <w:r>
              <w:rPr>
                <w:rFonts w:ascii="SimSun" w:hAnsi="SimSun" w:eastAsia="SimSun" w:cs="SimSun"/>
                <w:sz w:val="24"/>
                <w:szCs w:val="24"/>
                <w14:textOutline w14:w="4354" w14:cap="flat" w14:cmpd="sng">
                  <w14:solidFill>
                    <w14:srgbClr w14:val="000000"/>
                  </w14:solidFill>
                  <w14:prstDash w14:val="solid"/>
                  <w14:miter w14:lim="10"/>
                </w14:textOutline>
                <w:spacing w:val="-10"/>
              </w:rPr>
              <w:t>、</w:t>
            </w:r>
            <w:r>
              <w:rPr>
                <w:rFonts w:ascii="SimSun" w:hAnsi="SimSun" w:eastAsia="SimSun" w:cs="SimSun"/>
                <w:sz w:val="24"/>
                <w:szCs w:val="24"/>
                <w:spacing w:val="-10"/>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0"/>
              </w:rPr>
              <w:t>辐射安全与防护措施</w:t>
            </w:r>
          </w:p>
          <w:p>
            <w:pPr>
              <w:ind w:left="605"/>
              <w:spacing w:before="202" w:line="235" w:lineRule="auto"/>
              <w:rPr>
                <w:rFonts w:ascii="SimSun" w:hAnsi="SimSun" w:eastAsia="SimSun" w:cs="SimSun"/>
                <w:sz w:val="24"/>
                <w:szCs w:val="24"/>
              </w:rPr>
            </w:pPr>
            <w:r>
              <w:rPr>
                <w:rFonts w:ascii="Times New Roman" w:hAnsi="Times New Roman" w:eastAsia="Times New Roman" w:cs="Times New Roman"/>
                <w:sz w:val="24"/>
                <w:szCs w:val="24"/>
                <w:b/>
                <w:bCs/>
                <w:spacing w:val="-7"/>
              </w:rPr>
              <w:t>1</w:t>
            </w:r>
            <w:r>
              <w:rPr>
                <w:rFonts w:ascii="Times New Roman" w:hAnsi="Times New Roman" w:eastAsia="Times New Roman" w:cs="Times New Roman"/>
                <w:sz w:val="24"/>
                <w:szCs w:val="24"/>
                <w:spacing w:val="-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4"/>
              </w:rPr>
              <w:t>、警示标志和工作状态指示灯</w:t>
            </w:r>
          </w:p>
          <w:p>
            <w:pPr>
              <w:ind w:left="117" w:right="69" w:firstLine="480"/>
              <w:spacing w:before="184" w:line="380" w:lineRule="auto"/>
              <w:rPr>
                <w:rFonts w:ascii="SimSun" w:hAnsi="SimSun" w:eastAsia="SimSun" w:cs="SimSun"/>
                <w:sz w:val="24"/>
                <w:szCs w:val="24"/>
              </w:rPr>
            </w:pPr>
            <w:r>
              <w:rPr>
                <w:rFonts w:ascii="SimSun" w:hAnsi="SimSun" w:eastAsia="SimSun" w:cs="SimSun"/>
                <w:sz w:val="24"/>
                <w:szCs w:val="24"/>
                <w:spacing w:val="-6"/>
              </w:rPr>
              <w:t>本</w:t>
            </w:r>
            <w:r>
              <w:rPr>
                <w:rFonts w:ascii="SimSun" w:hAnsi="SimSun" w:eastAsia="SimSun" w:cs="SimSun"/>
                <w:sz w:val="24"/>
                <w:szCs w:val="24"/>
                <w:spacing w:val="-5"/>
              </w:rPr>
              <w:t>项目介入治疗室所有出入口处均粘贴有当心电离辐射警告标志，</w:t>
            </w:r>
            <w:r>
              <w:rPr>
                <w:rFonts w:ascii="SimSun" w:hAnsi="SimSun" w:eastAsia="SimSun" w:cs="SimSun"/>
                <w:sz w:val="24"/>
                <w:szCs w:val="24"/>
                <w:spacing w:val="-5"/>
              </w:rPr>
              <w:t xml:space="preserve"> </w:t>
            </w:r>
            <w:r>
              <w:rPr>
                <w:rFonts w:ascii="SimSun" w:hAnsi="SimSun" w:eastAsia="SimSun" w:cs="SimSun"/>
                <w:sz w:val="24"/>
                <w:szCs w:val="24"/>
                <w:spacing w:val="-5"/>
              </w:rPr>
              <w:t>符合《电离辐</w:t>
            </w:r>
            <w:r>
              <w:rPr>
                <w:rFonts w:ascii="SimSun" w:hAnsi="SimSun" w:eastAsia="SimSun" w:cs="SimSun"/>
                <w:sz w:val="24"/>
                <w:szCs w:val="24"/>
              </w:rPr>
              <w:t xml:space="preserve"> </w:t>
            </w:r>
            <w:r>
              <w:rPr>
                <w:rFonts w:ascii="SimSun" w:hAnsi="SimSun" w:eastAsia="SimSun" w:cs="SimSun"/>
                <w:sz w:val="24"/>
                <w:szCs w:val="24"/>
                <w:spacing w:val="-8"/>
              </w:rPr>
              <w:t>射</w:t>
            </w:r>
            <w:r>
              <w:rPr>
                <w:rFonts w:ascii="SimSun" w:hAnsi="SimSun" w:eastAsia="SimSun" w:cs="SimSun"/>
                <w:sz w:val="24"/>
                <w:szCs w:val="24"/>
                <w:spacing w:val="-6"/>
              </w:rPr>
              <w:t>防护与辐射源安全基本标准》</w:t>
            </w:r>
            <w:r>
              <w:rPr>
                <w:rFonts w:ascii="SimSun" w:hAnsi="SimSun" w:eastAsia="SimSun" w:cs="SimSun"/>
                <w:sz w:val="24"/>
                <w:szCs w:val="24"/>
                <w:spacing w:val="-6"/>
              </w:rPr>
              <w:t xml:space="preserve"> </w:t>
            </w:r>
            <w:r>
              <w:rPr>
                <w:rFonts w:ascii="SimSun" w:hAnsi="SimSun" w:eastAsia="SimSun" w:cs="SimSun"/>
                <w:sz w:val="24"/>
                <w:szCs w:val="24"/>
                <w:spacing w:val="-6"/>
              </w:rPr>
              <w:t>(</w:t>
            </w:r>
            <w:r>
              <w:rPr>
                <w:rFonts w:ascii="Times New Roman" w:hAnsi="Times New Roman" w:eastAsia="Times New Roman" w:cs="Times New Roman"/>
                <w:sz w:val="24"/>
                <w:szCs w:val="24"/>
                <w:spacing w:val="-6"/>
              </w:rPr>
              <w:t>GB</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spacing w:val="-6"/>
              </w:rPr>
              <w:t>18871-2002</w:t>
            </w:r>
            <w:r>
              <w:rPr>
                <w:rFonts w:ascii="SimSun" w:hAnsi="SimSun" w:eastAsia="SimSun" w:cs="SimSun"/>
                <w:sz w:val="24"/>
                <w:szCs w:val="24"/>
                <w:spacing w:val="-6"/>
              </w:rPr>
              <w:t>)规范的电离辐射警告标志的要求。同</w:t>
            </w:r>
            <w:r>
              <w:rPr>
                <w:rFonts w:ascii="SimSun" w:hAnsi="SimSun" w:eastAsia="SimSun" w:cs="SimSun"/>
                <w:sz w:val="24"/>
                <w:szCs w:val="24"/>
              </w:rPr>
              <w:t xml:space="preserve"> </w:t>
            </w:r>
            <w:r>
              <w:rPr>
                <w:rFonts w:ascii="SimSun" w:hAnsi="SimSun" w:eastAsia="SimSun" w:cs="SimSun"/>
                <w:sz w:val="24"/>
                <w:szCs w:val="24"/>
                <w:spacing w:val="-2"/>
              </w:rPr>
              <w:t>时，在介入</w:t>
            </w:r>
            <w:r>
              <w:rPr>
                <w:rFonts w:ascii="SimSun" w:hAnsi="SimSun" w:eastAsia="SimSun" w:cs="SimSun"/>
                <w:sz w:val="24"/>
                <w:szCs w:val="24"/>
                <w:spacing w:val="-1"/>
              </w:rPr>
              <w:t>治疗室患者入口防护门上方设置工作状态指示灯警示装置，在地面划分监</w:t>
            </w:r>
            <w:r>
              <w:rPr>
                <w:rFonts w:ascii="SimSun" w:hAnsi="SimSun" w:eastAsia="SimSun" w:cs="SimSun"/>
                <w:sz w:val="24"/>
                <w:szCs w:val="24"/>
              </w:rPr>
              <w:t xml:space="preserve"> </w:t>
            </w:r>
            <w:r>
              <w:rPr>
                <w:rFonts w:ascii="SimSun" w:hAnsi="SimSun" w:eastAsia="SimSun" w:cs="SimSun"/>
                <w:sz w:val="24"/>
                <w:szCs w:val="24"/>
                <w:spacing w:val="-4"/>
              </w:rPr>
              <w:t>督区和控制区。分区示意图见图</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3-4</w:t>
            </w:r>
            <w:r>
              <w:rPr>
                <w:rFonts w:ascii="SimSun" w:hAnsi="SimSun" w:eastAsia="SimSun" w:cs="SimSun"/>
                <w:sz w:val="24"/>
                <w:szCs w:val="24"/>
                <w:spacing w:val="-4"/>
              </w:rPr>
              <w:t>；电离辐射警示标志和工作状态指示灯见图</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3-5</w:t>
            </w:r>
            <w:r>
              <w:rPr>
                <w:rFonts w:ascii="SimSun" w:hAnsi="SimSun" w:eastAsia="SimSun" w:cs="SimSun"/>
                <w:sz w:val="24"/>
                <w:szCs w:val="24"/>
              </w:rPr>
              <w:t>。</w:t>
            </w:r>
          </w:p>
          <w:p>
            <w:pPr>
              <w:ind w:firstLine="4787"/>
              <w:spacing w:before="148" w:line="2902" w:lineRule="exact"/>
              <w:textAlignment w:val="center"/>
              <w:rPr/>
            </w:pPr>
            <w:r>
              <w:drawing>
                <wp:inline distT="0" distB="0" distL="0" distR="0">
                  <wp:extent cx="2569336" cy="1842770"/>
                  <wp:effectExtent l="0" t="0" r="0" b="0"/>
                  <wp:docPr id="19" name="IM 19"/>
                  <wp:cNvGraphicFramePr/>
                  <a:graphic>
                    <a:graphicData uri="http://schemas.openxmlformats.org/drawingml/2006/picture">
                      <pic:pic>
                        <pic:nvPicPr>
                          <pic:cNvPr id="19" name="IM 19"/>
                          <pic:cNvPicPr/>
                        </pic:nvPicPr>
                        <pic:blipFill>
                          <a:blip r:embed="rId40"/>
                          <a:stretch>
                            <a:fillRect/>
                          </a:stretch>
                        </pic:blipFill>
                        <pic:spPr>
                          <a:xfrm rot="0">
                            <a:off x="0" y="0"/>
                            <a:ext cx="2569336" cy="1842770"/>
                          </a:xfrm>
                          <a:prstGeom prst="rect">
                            <a:avLst/>
                          </a:prstGeom>
                        </pic:spPr>
                      </pic:pic>
                    </a:graphicData>
                  </a:graphic>
                </wp:inline>
              </w:drawing>
            </w:r>
          </w:p>
          <w:p>
            <w:pPr>
              <w:spacing w:line="297" w:lineRule="auto"/>
              <w:rPr>
                <w:rFonts w:ascii="Arial"/>
                <w:sz w:val="21"/>
              </w:rPr>
            </w:pPr>
            <w:r/>
          </w:p>
          <w:p>
            <w:pPr>
              <w:ind w:left="1924"/>
              <w:spacing w:before="68" w:line="235" w:lineRule="auto"/>
              <w:rPr>
                <w:rFonts w:ascii="SimSun" w:hAnsi="SimSun" w:eastAsia="SimSun" w:cs="SimSun"/>
                <w:sz w:val="21"/>
                <w:szCs w:val="21"/>
              </w:rPr>
            </w:pPr>
            <w:r>
              <w:rPr>
                <w:rFonts w:ascii="Times New Roman" w:hAnsi="Times New Roman" w:eastAsia="Times New Roman" w:cs="Times New Roman"/>
                <w:sz w:val="21"/>
                <w:szCs w:val="21"/>
                <w:b/>
                <w:bCs/>
                <w:color w:val="0D0D0D"/>
              </w:rPr>
              <w:t>a</w:t>
            </w:r>
            <w:r>
              <w:rPr>
                <w:rFonts w:ascii="SimSun" w:hAnsi="SimSun" w:eastAsia="SimSun" w:cs="SimSun"/>
                <w:sz w:val="21"/>
                <w:szCs w:val="21"/>
                <w:color w:val="0D0D0D"/>
                <w14:textOutline w14:w="3831" w14:cap="flat" w14:cmpd="sng">
                  <w14:solidFill>
                    <w14:srgbClr w14:val="0D0D0D"/>
                  </w14:solidFill>
                  <w14:prstDash w14:val="solid"/>
                  <w14:miter w14:lim="10"/>
                </w14:textOutline>
                <w:spacing w:val="1"/>
              </w:rPr>
              <w:t>)</w:t>
            </w:r>
            <w:r>
              <w:rPr>
                <w:rFonts w:ascii="SimSun" w:hAnsi="SimSun" w:eastAsia="SimSun" w:cs="SimSun"/>
                <w:sz w:val="21"/>
                <w:szCs w:val="21"/>
                <w:color w:val="0D0D0D"/>
                <w:spacing w:val="1"/>
              </w:rPr>
              <w:t xml:space="preserve"> </w:t>
            </w:r>
            <w:r>
              <w:rPr>
                <w:rFonts w:ascii="SimSun" w:hAnsi="SimSun" w:eastAsia="SimSun" w:cs="SimSun"/>
                <w:sz w:val="21"/>
                <w:szCs w:val="21"/>
                <w:color w:val="0D0D0D"/>
                <w14:textOutline w14:w="3831" w14:cap="flat" w14:cmpd="sng">
                  <w14:solidFill>
                    <w14:srgbClr w14:val="0D0D0D"/>
                  </w14:solidFill>
                  <w14:prstDash w14:val="solid"/>
                  <w14:miter w14:lim="10"/>
                </w14:textOutline>
                <w:spacing w:val="1"/>
              </w:rPr>
              <w:t>控制区</w:t>
            </w:r>
            <w:r>
              <w:rPr>
                <w:rFonts w:ascii="SimSun" w:hAnsi="SimSun" w:eastAsia="SimSun" w:cs="SimSun"/>
                <w:sz w:val="21"/>
                <w:szCs w:val="21"/>
                <w:color w:val="0D0D0D"/>
                <w:spacing w:val="1"/>
              </w:rPr>
              <w:t xml:space="preserve">  </w:t>
            </w:r>
            <w:r>
              <w:rPr>
                <w:rFonts w:ascii="SimSun" w:hAnsi="SimSun" w:eastAsia="SimSun" w:cs="SimSun"/>
                <w:sz w:val="21"/>
                <w:szCs w:val="21"/>
                <w:color w:val="0D0D0D"/>
              </w:rPr>
              <w:t xml:space="preserve">                               </w:t>
            </w:r>
            <w:r>
              <w:rPr>
                <w:rFonts w:ascii="Times New Roman" w:hAnsi="Times New Roman" w:eastAsia="Times New Roman" w:cs="Times New Roman"/>
                <w:sz w:val="21"/>
                <w:szCs w:val="21"/>
                <w:b/>
                <w:bCs/>
                <w:color w:val="0D0D0D"/>
              </w:rPr>
              <w:t>b</w:t>
            </w:r>
            <w:r>
              <w:rPr>
                <w:rFonts w:ascii="SimSun" w:hAnsi="SimSun" w:eastAsia="SimSun" w:cs="SimSun"/>
                <w:sz w:val="21"/>
                <w:szCs w:val="21"/>
                <w:color w:val="0D0D0D"/>
                <w14:textOutline w14:w="3831" w14:cap="flat" w14:cmpd="sng">
                  <w14:solidFill>
                    <w14:srgbClr w14:val="0D0D0D"/>
                  </w14:solidFill>
                  <w14:prstDash w14:val="solid"/>
                  <w14:miter w14:lim="10"/>
                </w14:textOutline>
              </w:rPr>
              <w:t>)</w:t>
            </w:r>
            <w:r>
              <w:rPr>
                <w:rFonts w:ascii="SimSun" w:hAnsi="SimSun" w:eastAsia="SimSun" w:cs="SimSun"/>
                <w:sz w:val="21"/>
                <w:szCs w:val="21"/>
                <w:color w:val="0D0D0D"/>
              </w:rPr>
              <w:t xml:space="preserve"> </w:t>
            </w:r>
            <w:r>
              <w:rPr>
                <w:rFonts w:ascii="SimSun" w:hAnsi="SimSun" w:eastAsia="SimSun" w:cs="SimSun"/>
                <w:sz w:val="21"/>
                <w:szCs w:val="21"/>
                <w:color w:val="0D0D0D"/>
                <w14:textOutline w14:w="3831" w14:cap="flat" w14:cmpd="sng">
                  <w14:solidFill>
                    <w14:srgbClr w14:val="0D0D0D"/>
                  </w14:solidFill>
                  <w14:prstDash w14:val="solid"/>
                  <w14:miter w14:lim="10"/>
                </w14:textOutline>
              </w:rPr>
              <w:t>监督区</w:t>
            </w:r>
          </w:p>
          <w:p>
            <w:pPr>
              <w:ind w:left="2337"/>
              <w:spacing w:before="58"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图</w:t>
            </w:r>
            <w:r>
              <w:rPr>
                <w:rFonts w:ascii="SimSun" w:hAnsi="SimSun" w:eastAsia="SimSun" w:cs="SimSun"/>
                <w:sz w:val="21"/>
                <w:szCs w:val="21"/>
                <w:spacing w:val="-4"/>
              </w:rPr>
              <w:t xml:space="preserve"> </w:t>
            </w:r>
            <w:r>
              <w:rPr>
                <w:rFonts w:ascii="Times New Roman" w:hAnsi="Times New Roman" w:eastAsia="Times New Roman" w:cs="Times New Roman"/>
                <w:sz w:val="21"/>
                <w:szCs w:val="21"/>
                <w:b/>
                <w:bCs/>
                <w:spacing w:val="-4"/>
              </w:rPr>
              <w:t>3-4</w:t>
            </w:r>
            <w:r>
              <w:rPr>
                <w:rFonts w:ascii="Times New Roman" w:hAnsi="Times New Roman" w:eastAsia="Times New Roman" w:cs="Times New Roman"/>
                <w:sz w:val="21"/>
                <w:szCs w:val="21"/>
                <w:spacing w:val="-4"/>
              </w:rPr>
              <w:t xml:space="preserve"> </w:t>
            </w:r>
            <w:r>
              <w:rPr>
                <w:rFonts w:ascii="Times New Roman" w:hAnsi="Times New Roman" w:eastAsia="Times New Roman" w:cs="Times New Roman"/>
                <w:sz w:val="21"/>
                <w:szCs w:val="21"/>
                <w:spacing w:val="-2"/>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rPr>
              <w:t>本项目介入治疗室控制区和监督区的划分</w:t>
            </w:r>
          </w:p>
          <w:p>
            <w:pPr>
              <w:spacing w:line="473" w:lineRule="auto"/>
              <w:rPr>
                <w:rFonts w:ascii="Arial"/>
                <w:sz w:val="21"/>
              </w:rPr>
            </w:pPr>
            <w:r/>
          </w:p>
          <w:p>
            <w:pPr>
              <w:ind w:firstLine="4871"/>
              <w:spacing w:before="1" w:line="2914" w:lineRule="exact"/>
              <w:textAlignment w:val="center"/>
              <w:rPr/>
            </w:pPr>
            <w:r>
              <w:drawing>
                <wp:inline distT="0" distB="0" distL="0" distR="0">
                  <wp:extent cx="2464180" cy="1850389"/>
                  <wp:effectExtent l="0" t="0" r="0" b="0"/>
                  <wp:docPr id="20" name="IM 20"/>
                  <wp:cNvGraphicFramePr/>
                  <a:graphic>
                    <a:graphicData uri="http://schemas.openxmlformats.org/drawingml/2006/picture">
                      <pic:pic>
                        <pic:nvPicPr>
                          <pic:cNvPr id="20" name="IM 20"/>
                          <pic:cNvPicPr/>
                        </pic:nvPicPr>
                        <pic:blipFill>
                          <a:blip r:embed="rId41"/>
                          <a:stretch>
                            <a:fillRect/>
                          </a:stretch>
                        </pic:blipFill>
                        <pic:spPr>
                          <a:xfrm rot="0">
                            <a:off x="0" y="0"/>
                            <a:ext cx="2464180" cy="1850389"/>
                          </a:xfrm>
                          <a:prstGeom prst="rect">
                            <a:avLst/>
                          </a:prstGeom>
                        </pic:spPr>
                      </pic:pic>
                    </a:graphicData>
                  </a:graphic>
                </wp:inline>
              </w:drawing>
            </w:r>
          </w:p>
          <w:p>
            <w:pPr>
              <w:spacing w:line="454" w:lineRule="auto"/>
              <w:rPr>
                <w:rFonts w:ascii="Arial"/>
                <w:sz w:val="21"/>
              </w:rPr>
            </w:pPr>
            <w:r/>
          </w:p>
          <w:p>
            <w:pPr>
              <w:ind w:left="595" w:right="1252" w:firstLine="687"/>
              <w:spacing w:before="68" w:line="345" w:lineRule="auto"/>
              <w:rPr>
                <w:rFonts w:ascii="SimSun" w:hAnsi="SimSun" w:eastAsia="SimSun" w:cs="SimSun"/>
                <w:sz w:val="24"/>
                <w:szCs w:val="24"/>
              </w:rPr>
            </w:pPr>
            <w:r>
              <w:rPr>
                <w:rFonts w:ascii="SimSun" w:hAnsi="SimSun" w:eastAsia="SimSun" w:cs="SimSun"/>
                <w:sz w:val="21"/>
                <w:szCs w:val="21"/>
                <w14:textOutline w14:w="3831" w14:cap="flat" w14:cmpd="sng">
                  <w14:solidFill>
                    <w14:srgbClr w14:val="000000"/>
                  </w14:solidFill>
                  <w14:prstDash w14:val="solid"/>
                  <w14:miter w14:lim="10"/>
                </w14:textOutline>
                <w:spacing w:val="-2"/>
              </w:rPr>
              <w:t>图</w:t>
            </w:r>
            <w:r>
              <w:rPr>
                <w:rFonts w:ascii="SimSun" w:hAnsi="SimSun" w:eastAsia="SimSun" w:cs="SimSun"/>
                <w:sz w:val="21"/>
                <w:szCs w:val="21"/>
                <w:spacing w:val="-2"/>
              </w:rPr>
              <w:t xml:space="preserve"> </w:t>
            </w:r>
            <w:r>
              <w:rPr>
                <w:rFonts w:ascii="Times New Roman" w:hAnsi="Times New Roman" w:eastAsia="Times New Roman" w:cs="Times New Roman"/>
                <w:sz w:val="21"/>
                <w:szCs w:val="21"/>
                <w:b/>
                <w:bCs/>
                <w:spacing w:val="-2"/>
              </w:rPr>
              <w:t>3-5</w:t>
            </w:r>
            <w:r>
              <w:rPr>
                <w:rFonts w:ascii="Times New Roman" w:hAnsi="Times New Roman" w:eastAsia="Times New Roman" w:cs="Times New Roman"/>
                <w:sz w:val="21"/>
                <w:szCs w:val="21"/>
                <w:spacing w:val="-2"/>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rPr>
              <w:t>本项目介入治疗室机房当心</w:t>
            </w:r>
            <w:r>
              <w:rPr>
                <w:rFonts w:ascii="SimSun" w:hAnsi="SimSun" w:eastAsia="SimSun" w:cs="SimSun"/>
                <w:sz w:val="21"/>
                <w:szCs w:val="21"/>
                <w14:textOutline w14:w="3831" w14:cap="flat" w14:cmpd="sng">
                  <w14:solidFill>
                    <w14:srgbClr w14:val="000000"/>
                  </w14:solidFill>
                  <w14:prstDash w14:val="solid"/>
                  <w14:miter w14:lim="10"/>
                </w14:textOutline>
                <w:spacing w:val="-1"/>
              </w:rPr>
              <w:t>电离辐射警示标志、工作状态指示灯</w:t>
            </w:r>
            <w:r>
              <w:rPr>
                <w:rFonts w:ascii="SimSun" w:hAnsi="SimSun" w:eastAsia="SimSun" w:cs="SimSun"/>
                <w:sz w:val="21"/>
                <w:szCs w:val="21"/>
              </w:rPr>
              <w:t xml:space="preserve"> </w:t>
            </w:r>
            <w:r>
              <w:rPr>
                <w:rFonts w:ascii="Times New Roman" w:hAnsi="Times New Roman" w:eastAsia="Times New Roman" w:cs="Times New Roman"/>
                <w:sz w:val="24"/>
                <w:szCs w:val="24"/>
                <w:b/>
                <w:bCs/>
                <w:spacing w:val="1"/>
              </w:rPr>
              <w:t>2</w:t>
            </w: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SimSun" w:hAnsi="SimSun" w:eastAsia="SimSun" w:cs="SimSun"/>
                <w:sz w:val="24"/>
                <w:szCs w:val="24"/>
                <w14:textOutline w14:w="4354" w14:cap="flat" w14:cmpd="sng">
                  <w14:solidFill>
                    <w14:srgbClr w14:val="000000"/>
                  </w14:solidFill>
                  <w14:prstDash w14:val="solid"/>
                  <w14:miter w14:lim="10"/>
                </w14:textOutline>
              </w:rPr>
              <w:t>观察窗及对讲系统</w:t>
            </w:r>
          </w:p>
          <w:p>
            <w:pPr>
              <w:ind w:left="121" w:right="107" w:firstLine="478"/>
              <w:spacing w:before="41" w:line="382" w:lineRule="auto"/>
              <w:rPr>
                <w:rFonts w:ascii="SimSun" w:hAnsi="SimSun" w:eastAsia="SimSun" w:cs="SimSun"/>
                <w:sz w:val="24"/>
                <w:szCs w:val="24"/>
              </w:rPr>
            </w:pPr>
            <w:r>
              <w:rPr>
                <w:rFonts w:ascii="SimSun" w:hAnsi="SimSun" w:eastAsia="SimSun" w:cs="SimSun"/>
                <w:sz w:val="24"/>
                <w:szCs w:val="24"/>
                <w:spacing w:val="-8"/>
              </w:rPr>
              <w:t>为防止手术</w:t>
            </w:r>
            <w:r>
              <w:rPr>
                <w:rFonts w:ascii="SimSun" w:hAnsi="SimSun" w:eastAsia="SimSun" w:cs="SimSun"/>
                <w:sz w:val="24"/>
                <w:szCs w:val="24"/>
                <w:spacing w:val="-5"/>
              </w:rPr>
              <w:t>过</w:t>
            </w:r>
            <w:r>
              <w:rPr>
                <w:rFonts w:ascii="SimSun" w:hAnsi="SimSun" w:eastAsia="SimSun" w:cs="SimSun"/>
                <w:sz w:val="24"/>
                <w:szCs w:val="24"/>
                <w:spacing w:val="-4"/>
              </w:rPr>
              <w:t>程中的误操作、防止工作人员和公众受到意外照射，</w:t>
            </w:r>
            <w:r>
              <w:rPr>
                <w:rFonts w:ascii="SimSun" w:hAnsi="SimSun" w:eastAsia="SimSun" w:cs="SimSun"/>
                <w:sz w:val="24"/>
                <w:szCs w:val="24"/>
                <w:spacing w:val="-4"/>
              </w:rPr>
              <w:t xml:space="preserve"> </w:t>
            </w:r>
            <w:r>
              <w:rPr>
                <w:rFonts w:ascii="SimSun" w:hAnsi="SimSun" w:eastAsia="SimSun" w:cs="SimSun"/>
                <w:sz w:val="24"/>
                <w:szCs w:val="24"/>
                <w:spacing w:val="-4"/>
              </w:rPr>
              <w:t>医院已在介入</w:t>
            </w:r>
            <w:r>
              <w:rPr>
                <w:rFonts w:ascii="SimSun" w:hAnsi="SimSun" w:eastAsia="SimSun" w:cs="SimSun"/>
                <w:sz w:val="24"/>
                <w:szCs w:val="24"/>
              </w:rPr>
              <w:t xml:space="preserve"> </w:t>
            </w:r>
            <w:r>
              <w:rPr>
                <w:rFonts w:ascii="SimSun" w:hAnsi="SimSun" w:eastAsia="SimSun" w:cs="SimSun"/>
                <w:sz w:val="24"/>
                <w:szCs w:val="24"/>
                <w:spacing w:val="-14"/>
              </w:rPr>
              <w:t>治疗</w:t>
            </w:r>
            <w:r>
              <w:rPr>
                <w:rFonts w:ascii="SimSun" w:hAnsi="SimSun" w:eastAsia="SimSun" w:cs="SimSun"/>
                <w:sz w:val="24"/>
                <w:szCs w:val="24"/>
                <w:spacing w:val="-10"/>
              </w:rPr>
              <w:t>室</w:t>
            </w:r>
            <w:r>
              <w:rPr>
                <w:rFonts w:ascii="SimSun" w:hAnsi="SimSun" w:eastAsia="SimSun" w:cs="SimSun"/>
                <w:sz w:val="24"/>
                <w:szCs w:val="24"/>
                <w:spacing w:val="-7"/>
              </w:rPr>
              <w:t>的控制室与机房内配有对讲装置，</w:t>
            </w:r>
            <w:r>
              <w:rPr>
                <w:rFonts w:ascii="SimSun" w:hAnsi="SimSun" w:eastAsia="SimSun" w:cs="SimSun"/>
                <w:sz w:val="24"/>
                <w:szCs w:val="24"/>
                <w:spacing w:val="-7"/>
              </w:rPr>
              <w:t xml:space="preserve"> </w:t>
            </w:r>
            <w:r>
              <w:rPr>
                <w:rFonts w:ascii="SimSun" w:hAnsi="SimSun" w:eastAsia="SimSun" w:cs="SimSun"/>
                <w:sz w:val="24"/>
                <w:szCs w:val="24"/>
                <w:spacing w:val="-7"/>
              </w:rPr>
              <w:t>并设置观察窗，经现场核查，</w:t>
            </w:r>
            <w:r>
              <w:rPr>
                <w:rFonts w:ascii="SimSun" w:hAnsi="SimSun" w:eastAsia="SimSun" w:cs="SimSun"/>
                <w:sz w:val="24"/>
                <w:szCs w:val="24"/>
                <w:spacing w:val="-7"/>
              </w:rPr>
              <w:t xml:space="preserve"> </w:t>
            </w:r>
            <w:r>
              <w:rPr>
                <w:rFonts w:ascii="SimSun" w:hAnsi="SimSun" w:eastAsia="SimSun" w:cs="SimSun"/>
                <w:sz w:val="24"/>
                <w:szCs w:val="24"/>
                <w:spacing w:val="-7"/>
              </w:rPr>
              <w:t>对讲系统运行</w:t>
            </w:r>
            <w:r>
              <w:rPr>
                <w:rFonts w:ascii="SimSun" w:hAnsi="SimSun" w:eastAsia="SimSun" w:cs="SimSun"/>
                <w:sz w:val="24"/>
                <w:szCs w:val="24"/>
              </w:rPr>
              <w:t xml:space="preserve"> </w:t>
            </w:r>
            <w:r>
              <w:rPr>
                <w:rFonts w:ascii="SimSun" w:hAnsi="SimSun" w:eastAsia="SimSun" w:cs="SimSun"/>
                <w:sz w:val="24"/>
                <w:szCs w:val="24"/>
                <w:spacing w:val="-10"/>
              </w:rPr>
              <w:t>正常</w:t>
            </w:r>
            <w:r>
              <w:rPr>
                <w:rFonts w:ascii="SimSun" w:hAnsi="SimSun" w:eastAsia="SimSun" w:cs="SimSun"/>
                <w:sz w:val="24"/>
                <w:szCs w:val="24"/>
                <w:spacing w:val="-6"/>
              </w:rPr>
              <w:t>。</w:t>
            </w:r>
            <w:r>
              <w:rPr>
                <w:rFonts w:ascii="SimSun" w:hAnsi="SimSun" w:eastAsia="SimSun" w:cs="SimSun"/>
                <w:sz w:val="24"/>
                <w:szCs w:val="24"/>
                <w:spacing w:val="-5"/>
              </w:rPr>
              <w:t>对讲系统和观察窗见图</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3-5</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及图</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3-6</w:t>
            </w:r>
            <w:r>
              <w:rPr>
                <w:rFonts w:ascii="SimSun" w:hAnsi="SimSun" w:eastAsia="SimSun" w:cs="SimSun"/>
                <w:sz w:val="24"/>
                <w:szCs w:val="24"/>
                <w:spacing w:val="-5"/>
              </w:rPr>
              <w:t>。</w:t>
            </w:r>
          </w:p>
        </w:tc>
      </w:tr>
    </w:tbl>
    <w:p>
      <w:pPr>
        <w:spacing w:line="129" w:lineRule="exact"/>
        <w:rPr>
          <w:rFonts w:ascii="Arial"/>
          <w:sz w:val="11"/>
        </w:rPr>
      </w:pPr>
      <w:r/>
    </w:p>
    <w:p>
      <w:pPr>
        <w:sectPr>
          <w:footerReference w:type="default" r:id="rId37"/>
          <w:pgSz w:w="11907" w:h="16841"/>
          <w:pgMar w:top="1248" w:right="1214" w:bottom="1253" w:left="1560" w:header="0" w:footer="985" w:gutter="0"/>
        </w:sectPr>
        <w:rPr/>
      </w:pPr>
    </w:p>
    <w:tbl>
      <w:tblPr>
        <w:tblStyle w:val="2"/>
        <w:tblW w:w="9068"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263"/>
        <w:gridCol w:w="1086"/>
        <w:gridCol w:w="187"/>
        <w:gridCol w:w="1842"/>
        <w:gridCol w:w="991"/>
        <w:gridCol w:w="1699"/>
      </w:tblGrid>
      <w:tr>
        <w:trPr>
          <w:trHeight w:val="3300" w:hRule="atLeast"/>
        </w:trPr>
        <w:tc>
          <w:tcPr>
            <w:tcW w:w="4536" w:type="dxa"/>
            <w:vAlign w:val="top"/>
            <w:gridSpan w:val="3"/>
            <w:tcBorders>
              <w:bottom w:val="none" w:color="000000" w:sz="2" w:space="0"/>
              <w:right w:val="none" w:color="000000" w:sz="8" w:space="0"/>
            </w:tcBorders>
          </w:tcPr>
          <w:p>
            <w:pPr>
              <w:ind w:firstLine="353"/>
              <w:spacing w:before="30" w:line="2879" w:lineRule="exact"/>
              <w:textAlignment w:val="center"/>
              <w:rPr/>
            </w:pPr>
            <w:r>
              <w:drawing>
                <wp:inline distT="0" distB="0" distL="0" distR="0">
                  <wp:extent cx="2479040" cy="1828165"/>
                  <wp:effectExtent l="0" t="0" r="0" b="0"/>
                  <wp:docPr id="21" name="IM 21"/>
                  <wp:cNvGraphicFramePr/>
                  <a:graphic>
                    <a:graphicData uri="http://schemas.openxmlformats.org/drawingml/2006/picture">
                      <pic:pic>
                        <pic:nvPicPr>
                          <pic:cNvPr id="21" name="IM 21"/>
                          <pic:cNvPicPr/>
                        </pic:nvPicPr>
                        <pic:blipFill>
                          <a:blip r:embed="rId43"/>
                          <a:stretch>
                            <a:fillRect/>
                          </a:stretch>
                        </pic:blipFill>
                        <pic:spPr>
                          <a:xfrm rot="0">
                            <a:off x="0" y="0"/>
                            <a:ext cx="2479040" cy="1828165"/>
                          </a:xfrm>
                          <a:prstGeom prst="rect">
                            <a:avLst/>
                          </a:prstGeom>
                        </pic:spPr>
                      </pic:pic>
                    </a:graphicData>
                  </a:graphic>
                </wp:inline>
              </w:drawing>
            </w:r>
          </w:p>
          <w:p>
            <w:pPr>
              <w:ind w:left="746"/>
              <w:spacing w:before="88"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图</w:t>
            </w:r>
            <w:r>
              <w:rPr>
                <w:rFonts w:ascii="SimSun" w:hAnsi="SimSun" w:eastAsia="SimSun" w:cs="SimSun"/>
                <w:sz w:val="21"/>
                <w:szCs w:val="21"/>
                <w:spacing w:val="-6"/>
              </w:rPr>
              <w:t xml:space="preserve"> </w:t>
            </w:r>
            <w:r>
              <w:rPr>
                <w:rFonts w:ascii="Times New Roman" w:hAnsi="Times New Roman" w:eastAsia="Times New Roman" w:cs="Times New Roman"/>
                <w:sz w:val="21"/>
                <w:szCs w:val="21"/>
                <w:b/>
                <w:bCs/>
                <w:spacing w:val="-6"/>
              </w:rPr>
              <w:t>3-</w:t>
            </w:r>
            <w:r>
              <w:rPr>
                <w:rFonts w:ascii="Times New Roman" w:hAnsi="Times New Roman" w:eastAsia="Times New Roman" w:cs="Times New Roman"/>
                <w:sz w:val="21"/>
                <w:szCs w:val="21"/>
                <w:b/>
                <w:bCs/>
                <w:spacing w:val="-3"/>
              </w:rPr>
              <w:t>6</w:t>
            </w:r>
            <w:r>
              <w:rPr>
                <w:rFonts w:ascii="Times New Roman" w:hAnsi="Times New Roman" w:eastAsia="Times New Roman" w:cs="Times New Roman"/>
                <w:sz w:val="21"/>
                <w:szCs w:val="21"/>
                <w:spacing w:val="-3"/>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3"/>
              </w:rPr>
              <w:t>本项目介入治疗室对讲装置</w:t>
            </w:r>
          </w:p>
        </w:tc>
        <w:tc>
          <w:tcPr>
            <w:tcW w:w="4532" w:type="dxa"/>
            <w:vAlign w:val="top"/>
            <w:gridSpan w:val="3"/>
            <w:tcBorders>
              <w:bottom w:val="none" w:color="000000" w:sz="2" w:space="0"/>
              <w:left w:val="none" w:color="000000" w:sz="8" w:space="0"/>
            </w:tcBorders>
          </w:tcPr>
          <w:p>
            <w:pPr>
              <w:ind w:firstLine="406"/>
              <w:spacing w:before="120" w:line="2695" w:lineRule="exact"/>
              <w:textAlignment w:val="center"/>
              <w:rPr/>
            </w:pPr>
            <w:r>
              <w:drawing>
                <wp:inline distT="0" distB="0" distL="0" distR="0">
                  <wp:extent cx="2270760" cy="1711325"/>
                  <wp:effectExtent l="0" t="0" r="0" b="0"/>
                  <wp:docPr id="22" name="IM 22"/>
                  <wp:cNvGraphicFramePr/>
                  <a:graphic>
                    <a:graphicData uri="http://schemas.openxmlformats.org/drawingml/2006/picture">
                      <pic:pic>
                        <pic:nvPicPr>
                          <pic:cNvPr id="22" name="IM 22"/>
                          <pic:cNvPicPr/>
                        </pic:nvPicPr>
                        <pic:blipFill>
                          <a:blip r:embed="rId44"/>
                          <a:stretch>
                            <a:fillRect/>
                          </a:stretch>
                        </pic:blipFill>
                        <pic:spPr>
                          <a:xfrm rot="0">
                            <a:off x="0" y="0"/>
                            <a:ext cx="2270760" cy="1711325"/>
                          </a:xfrm>
                          <a:prstGeom prst="rect">
                            <a:avLst/>
                          </a:prstGeom>
                        </pic:spPr>
                      </pic:pic>
                    </a:graphicData>
                  </a:graphic>
                </wp:inline>
              </w:drawing>
            </w:r>
          </w:p>
          <w:p>
            <w:pPr>
              <w:ind w:left="1056"/>
              <w:spacing w:before="182"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8"/>
              </w:rPr>
              <w:t>图</w:t>
            </w:r>
            <w:r>
              <w:rPr>
                <w:rFonts w:ascii="SimSun" w:hAnsi="SimSun" w:eastAsia="SimSun" w:cs="SimSun"/>
                <w:sz w:val="21"/>
                <w:szCs w:val="21"/>
                <w:spacing w:val="-8"/>
              </w:rPr>
              <w:t xml:space="preserve"> </w:t>
            </w:r>
            <w:r>
              <w:rPr>
                <w:rFonts w:ascii="Times New Roman" w:hAnsi="Times New Roman" w:eastAsia="Times New Roman" w:cs="Times New Roman"/>
                <w:sz w:val="21"/>
                <w:szCs w:val="21"/>
                <w:b/>
                <w:bCs/>
                <w:spacing w:val="-8"/>
              </w:rPr>
              <w:t>3</w:t>
            </w:r>
            <w:r>
              <w:rPr>
                <w:rFonts w:ascii="Times New Roman" w:hAnsi="Times New Roman" w:eastAsia="Times New Roman" w:cs="Times New Roman"/>
                <w:sz w:val="21"/>
                <w:szCs w:val="21"/>
                <w:b/>
                <w:bCs/>
                <w:spacing w:val="-4"/>
              </w:rPr>
              <w:t>-7</w:t>
            </w:r>
            <w:r>
              <w:rPr>
                <w:rFonts w:ascii="Times New Roman" w:hAnsi="Times New Roman" w:eastAsia="Times New Roman" w:cs="Times New Roman"/>
                <w:sz w:val="21"/>
                <w:szCs w:val="21"/>
                <w:spacing w:val="-4"/>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4"/>
              </w:rPr>
              <w:t>本项目介入治疗室</w:t>
            </w:r>
          </w:p>
        </w:tc>
      </w:tr>
      <w:tr>
        <w:trPr>
          <w:trHeight w:val="1424" w:hRule="atLeast"/>
        </w:trPr>
        <w:tc>
          <w:tcPr>
            <w:tcW w:w="9068" w:type="dxa"/>
            <w:vAlign w:val="top"/>
            <w:gridSpan w:val="6"/>
            <w:tcBorders>
              <w:bottom w:val="none" w:color="000000" w:sz="2" w:space="0"/>
              <w:top w:val="none" w:color="000000" w:sz="2" w:space="0"/>
            </w:tcBorders>
          </w:tcPr>
          <w:p>
            <w:pPr>
              <w:ind w:left="593"/>
              <w:spacing w:before="92" w:line="235" w:lineRule="auto"/>
              <w:rPr>
                <w:rFonts w:ascii="SimSun" w:hAnsi="SimSun" w:eastAsia="SimSun" w:cs="SimSun"/>
                <w:sz w:val="24"/>
                <w:szCs w:val="24"/>
              </w:rPr>
            </w:pPr>
            <w:r>
              <w:rPr>
                <w:rFonts w:ascii="Times New Roman" w:hAnsi="Times New Roman" w:eastAsia="Times New Roman" w:cs="Times New Roman"/>
                <w:sz w:val="24"/>
                <w:szCs w:val="24"/>
                <w:b/>
                <w:bCs/>
                <w:spacing w:val="-12"/>
              </w:rPr>
              <w:t>3</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8"/>
              </w:rPr>
              <w:t>、急停按钮</w:t>
            </w:r>
          </w:p>
          <w:p>
            <w:pPr>
              <w:ind w:left="598"/>
              <w:spacing w:before="184" w:line="489" w:lineRule="exact"/>
              <w:rPr>
                <w:rFonts w:ascii="SimSun" w:hAnsi="SimSun" w:eastAsia="SimSun" w:cs="SimSun"/>
                <w:sz w:val="24"/>
                <w:szCs w:val="24"/>
              </w:rPr>
            </w:pPr>
            <w:r>
              <w:rPr>
                <w:rFonts w:ascii="SimSun" w:hAnsi="SimSun" w:eastAsia="SimSun" w:cs="SimSun"/>
                <w:sz w:val="24"/>
                <w:szCs w:val="24"/>
                <w:spacing w:val="-2"/>
                <w:position w:val="18"/>
              </w:rPr>
              <w:t>本项目介入</w:t>
            </w:r>
            <w:r>
              <w:rPr>
                <w:rFonts w:ascii="SimSun" w:hAnsi="SimSun" w:eastAsia="SimSun" w:cs="SimSun"/>
                <w:sz w:val="24"/>
                <w:szCs w:val="24"/>
                <w:spacing w:val="-1"/>
                <w:position w:val="18"/>
              </w:rPr>
              <w:t>治疗室机房内诊疗床边及控制室内均设有急停按钮；当出现紧急情况</w:t>
            </w:r>
          </w:p>
          <w:p>
            <w:pPr>
              <w:ind w:left="128"/>
              <w:spacing w:line="219" w:lineRule="auto"/>
              <w:rPr>
                <w:rFonts w:ascii="Times New Roman" w:hAnsi="Times New Roman" w:eastAsia="Times New Roman" w:cs="Times New Roman"/>
                <w:sz w:val="24"/>
                <w:szCs w:val="24"/>
              </w:rPr>
            </w:pPr>
            <w:r>
              <w:rPr>
                <w:rFonts w:ascii="SimSun" w:hAnsi="SimSun" w:eastAsia="SimSun" w:cs="SimSun"/>
                <w:sz w:val="24"/>
                <w:szCs w:val="24"/>
                <w:spacing w:val="-4"/>
              </w:rPr>
              <w:t>时，按下急</w:t>
            </w:r>
            <w:r>
              <w:rPr>
                <w:rFonts w:ascii="SimSun" w:hAnsi="SimSun" w:eastAsia="SimSun" w:cs="SimSun"/>
                <w:sz w:val="24"/>
                <w:szCs w:val="24"/>
                <w:spacing w:val="-2"/>
              </w:rPr>
              <w:t>停按钮即可关闭设备，现场核实有效。各机房急停装置见图</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3-7</w:t>
            </w:r>
          </w:p>
        </w:tc>
      </w:tr>
      <w:tr>
        <w:trPr>
          <w:trHeight w:val="4215" w:hRule="atLeast"/>
        </w:trPr>
        <w:tc>
          <w:tcPr>
            <w:tcW w:w="4349" w:type="dxa"/>
            <w:vAlign w:val="top"/>
            <w:gridSpan w:val="2"/>
            <w:tcBorders>
              <w:bottom w:val="none" w:color="000000" w:sz="2" w:space="0"/>
              <w:top w:val="none" w:color="000000" w:sz="2" w:space="0"/>
              <w:right w:val="none" w:color="000000" w:sz="8" w:space="0"/>
            </w:tcBorders>
          </w:tcPr>
          <w:p>
            <w:pPr>
              <w:ind w:firstLine="281"/>
              <w:spacing w:before="160" w:line="3917" w:lineRule="exact"/>
              <w:textAlignment w:val="center"/>
              <w:rPr/>
            </w:pPr>
            <w:r>
              <w:drawing>
                <wp:inline distT="0" distB="0" distL="0" distR="0">
                  <wp:extent cx="2417445" cy="2487168"/>
                  <wp:effectExtent l="0" t="0" r="0" b="0"/>
                  <wp:docPr id="23" name="IM 23"/>
                  <wp:cNvGraphicFramePr/>
                  <a:graphic>
                    <a:graphicData uri="http://schemas.openxmlformats.org/drawingml/2006/picture">
                      <pic:pic>
                        <pic:nvPicPr>
                          <pic:cNvPr id="23" name="IM 23"/>
                          <pic:cNvPicPr/>
                        </pic:nvPicPr>
                        <pic:blipFill>
                          <a:blip r:embed="rId45"/>
                          <a:stretch>
                            <a:fillRect/>
                          </a:stretch>
                        </pic:blipFill>
                        <pic:spPr>
                          <a:xfrm rot="0">
                            <a:off x="0" y="0"/>
                            <a:ext cx="2417445" cy="2487168"/>
                          </a:xfrm>
                          <a:prstGeom prst="rect">
                            <a:avLst/>
                          </a:prstGeom>
                        </pic:spPr>
                      </pic:pic>
                    </a:graphicData>
                  </a:graphic>
                </wp:inline>
              </w:drawing>
            </w:r>
          </w:p>
        </w:tc>
        <w:tc>
          <w:tcPr>
            <w:tcW w:w="4719" w:type="dxa"/>
            <w:vAlign w:val="top"/>
            <w:gridSpan w:val="4"/>
            <w:tcBorders>
              <w:bottom w:val="none" w:color="000000" w:sz="2" w:space="0"/>
              <w:top w:val="none" w:color="000000" w:sz="2" w:space="0"/>
              <w:left w:val="none" w:color="000000" w:sz="8" w:space="0"/>
            </w:tcBorders>
          </w:tcPr>
          <w:p>
            <w:pPr>
              <w:ind w:firstLine="28"/>
              <w:spacing w:before="115" w:line="4013" w:lineRule="exact"/>
              <w:textAlignment w:val="center"/>
              <w:rPr/>
            </w:pPr>
            <w:r>
              <w:drawing>
                <wp:inline distT="0" distB="0" distL="0" distR="0">
                  <wp:extent cx="2835274" cy="2548382"/>
                  <wp:effectExtent l="0" t="0" r="0" b="0"/>
                  <wp:docPr id="24" name="IM 24"/>
                  <wp:cNvGraphicFramePr/>
                  <a:graphic>
                    <a:graphicData uri="http://schemas.openxmlformats.org/drawingml/2006/picture">
                      <pic:pic>
                        <pic:nvPicPr>
                          <pic:cNvPr id="24" name="IM 24"/>
                          <pic:cNvPicPr/>
                        </pic:nvPicPr>
                        <pic:blipFill>
                          <a:blip r:embed="rId46"/>
                          <a:stretch>
                            <a:fillRect/>
                          </a:stretch>
                        </pic:blipFill>
                        <pic:spPr>
                          <a:xfrm rot="0">
                            <a:off x="0" y="0"/>
                            <a:ext cx="2835274" cy="2548382"/>
                          </a:xfrm>
                          <a:prstGeom prst="rect">
                            <a:avLst/>
                          </a:prstGeom>
                        </pic:spPr>
                      </pic:pic>
                    </a:graphicData>
                  </a:graphic>
                </wp:inline>
              </w:drawing>
            </w:r>
          </w:p>
        </w:tc>
      </w:tr>
      <w:tr>
        <w:trPr>
          <w:trHeight w:val="2977" w:hRule="atLeast"/>
        </w:trPr>
        <w:tc>
          <w:tcPr>
            <w:tcW w:w="9068" w:type="dxa"/>
            <w:vAlign w:val="top"/>
            <w:gridSpan w:val="6"/>
            <w:tcBorders>
              <w:top w:val="none" w:color="000000" w:sz="2" w:space="0"/>
            </w:tcBorders>
          </w:tcPr>
          <w:p>
            <w:pPr>
              <w:ind w:left="1617"/>
              <w:spacing w:before="92" w:line="234" w:lineRule="auto"/>
              <w:rPr>
                <w:rFonts w:ascii="SimSun" w:hAnsi="SimSun" w:eastAsia="SimSun" w:cs="SimSun"/>
                <w:sz w:val="21"/>
                <w:szCs w:val="21"/>
              </w:rPr>
            </w:pPr>
            <w:r>
              <w:rPr>
                <w:rFonts w:ascii="Times New Roman" w:hAnsi="Times New Roman" w:eastAsia="Times New Roman" w:cs="Times New Roman"/>
                <w:sz w:val="21"/>
                <w:szCs w:val="21"/>
                <w:b/>
                <w:bCs/>
              </w:rPr>
              <w:t>a</w:t>
            </w:r>
            <w:r>
              <w:rPr>
                <w:rFonts w:ascii="SimSun" w:hAnsi="SimSun" w:eastAsia="SimSun" w:cs="SimSun"/>
                <w:sz w:val="21"/>
                <w:szCs w:val="21"/>
                <w14:textOutline w14:w="3831" w14:cap="flat" w14:cmpd="sng">
                  <w14:solidFill>
                    <w14:srgbClr w14:val="000000"/>
                  </w14:solidFill>
                  <w14:prstDash w14:val="solid"/>
                  <w14:miter w14:lim="10"/>
                </w14:textOutline>
                <w:spacing w:val="1"/>
              </w:rPr>
              <w:t>)</w:t>
            </w:r>
            <w:r>
              <w:rPr>
                <w:rFonts w:ascii="SimSun" w:hAnsi="SimSun" w:eastAsia="SimSun" w:cs="SimSun"/>
                <w:sz w:val="21"/>
                <w:szCs w:val="21"/>
                <w:spacing w:val="1"/>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1"/>
              </w:rPr>
              <w:t>诊疗</w:t>
            </w:r>
            <w:r>
              <w:rPr>
                <w:rFonts w:ascii="SimSun" w:hAnsi="SimSun" w:eastAsia="SimSun" w:cs="SimSun"/>
                <w:sz w:val="21"/>
                <w:szCs w:val="21"/>
                <w14:textOutline w14:w="3831" w14:cap="flat" w14:cmpd="sng">
                  <w14:solidFill>
                    <w14:srgbClr w14:val="000000"/>
                  </w14:solidFill>
                  <w14:prstDash w14:val="solid"/>
                  <w14:miter w14:lim="10"/>
                </w14:textOutline>
              </w:rPr>
              <w:t>床旁</w:t>
            </w:r>
            <w:r>
              <w:rPr>
                <w:rFonts w:ascii="SimSun" w:hAnsi="SimSun" w:eastAsia="SimSun" w:cs="SimSun"/>
                <w:sz w:val="21"/>
                <w:szCs w:val="21"/>
              </w:rPr>
              <w:t xml:space="preserve">                               </w:t>
            </w:r>
            <w:r>
              <w:rPr>
                <w:rFonts w:ascii="Times New Roman" w:hAnsi="Times New Roman" w:eastAsia="Times New Roman" w:cs="Times New Roman"/>
                <w:sz w:val="21"/>
                <w:szCs w:val="21"/>
                <w:b/>
                <w:bCs/>
              </w:rPr>
              <w:t>b</w:t>
            </w:r>
            <w:r>
              <w:rPr>
                <w:rFonts w:ascii="SimSun" w:hAnsi="SimSun" w:eastAsia="SimSun" w:cs="SimSun"/>
                <w:sz w:val="21"/>
                <w:szCs w:val="21"/>
                <w14:textOutline w14:w="3831" w14:cap="flat" w14:cmpd="sng">
                  <w14:solidFill>
                    <w14:srgbClr w14:val="000000"/>
                  </w14:solidFill>
                  <w14:prstDash w14:val="solid"/>
                  <w14:miter w14:lim="10"/>
                </w14:textOutline>
              </w:rPr>
              <w:t>)</w:t>
            </w:r>
            <w:r>
              <w:rPr>
                <w:rFonts w:ascii="SimSun" w:hAnsi="SimSun" w:eastAsia="SimSun" w:cs="SimSun"/>
                <w:sz w:val="21"/>
                <w:szCs w:val="21"/>
              </w:rPr>
              <w:t xml:space="preserve"> </w:t>
            </w:r>
            <w:r>
              <w:rPr>
                <w:rFonts w:ascii="SimSun" w:hAnsi="SimSun" w:eastAsia="SimSun" w:cs="SimSun"/>
                <w:sz w:val="21"/>
                <w:szCs w:val="21"/>
                <w14:textOutline w14:w="3831" w14:cap="flat" w14:cmpd="sng">
                  <w14:solidFill>
                    <w14:srgbClr w14:val="000000"/>
                  </w14:solidFill>
                  <w14:prstDash w14:val="solid"/>
                  <w14:miter w14:lim="10"/>
                </w14:textOutline>
              </w:rPr>
              <w:t>控制室内</w:t>
            </w:r>
          </w:p>
          <w:p>
            <w:pPr>
              <w:ind w:left="2998"/>
              <w:spacing w:before="59"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图</w:t>
            </w:r>
            <w:r>
              <w:rPr>
                <w:rFonts w:ascii="SimSun" w:hAnsi="SimSun" w:eastAsia="SimSun" w:cs="SimSun"/>
                <w:sz w:val="21"/>
                <w:szCs w:val="21"/>
                <w:spacing w:val="-4"/>
              </w:rPr>
              <w:t xml:space="preserve"> </w:t>
            </w:r>
            <w:r>
              <w:rPr>
                <w:rFonts w:ascii="Times New Roman" w:hAnsi="Times New Roman" w:eastAsia="Times New Roman" w:cs="Times New Roman"/>
                <w:sz w:val="21"/>
                <w:szCs w:val="21"/>
                <w:b/>
                <w:bCs/>
                <w:spacing w:val="-4"/>
              </w:rPr>
              <w:t>3-8</w:t>
            </w:r>
            <w:r>
              <w:rPr>
                <w:rFonts w:ascii="Times New Roman" w:hAnsi="Times New Roman" w:eastAsia="Times New Roman" w:cs="Times New Roman"/>
                <w:sz w:val="21"/>
                <w:szCs w:val="21"/>
                <w:spacing w:val="-4"/>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4"/>
              </w:rPr>
              <w:t>本项目介入治疗室急停按</w:t>
            </w:r>
            <w:r>
              <w:rPr>
                <w:rFonts w:ascii="SimSun" w:hAnsi="SimSun" w:eastAsia="SimSun" w:cs="SimSun"/>
                <w:sz w:val="21"/>
                <w:szCs w:val="21"/>
                <w14:textOutline w14:w="3831" w14:cap="flat" w14:cmpd="sng">
                  <w14:solidFill>
                    <w14:srgbClr w14:val="000000"/>
                  </w14:solidFill>
                  <w14:prstDash w14:val="solid"/>
                  <w14:miter w14:lim="10"/>
                </w14:textOutline>
                <w:spacing w:val="-1"/>
              </w:rPr>
              <w:t>钮</w:t>
            </w:r>
          </w:p>
          <w:p>
            <w:pPr>
              <w:ind w:left="596"/>
              <w:spacing w:before="143" w:line="235" w:lineRule="auto"/>
              <w:rPr>
                <w:rFonts w:ascii="SimSun" w:hAnsi="SimSun" w:eastAsia="SimSun" w:cs="SimSun"/>
                <w:sz w:val="24"/>
                <w:szCs w:val="24"/>
              </w:rPr>
            </w:pPr>
            <w:r>
              <w:rPr>
                <w:rFonts w:ascii="Times New Roman" w:hAnsi="Times New Roman" w:eastAsia="Times New Roman" w:cs="Times New Roman"/>
                <w:sz w:val="24"/>
                <w:szCs w:val="24"/>
                <w:b/>
                <w:bCs/>
                <w:spacing w:val="-14"/>
              </w:rPr>
              <w:t>4</w:t>
            </w:r>
            <w:r>
              <w:rPr>
                <w:rFonts w:ascii="Times New Roman" w:hAnsi="Times New Roman" w:eastAsia="Times New Roman" w:cs="Times New Roman"/>
                <w:sz w:val="24"/>
                <w:szCs w:val="24"/>
                <w:spacing w:val="-8"/>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8"/>
              </w:rPr>
              <w:t>、监测仪器</w:t>
            </w:r>
          </w:p>
          <w:p>
            <w:pPr>
              <w:ind w:left="118" w:right="107" w:firstLine="478"/>
              <w:spacing w:before="183" w:line="376" w:lineRule="auto"/>
              <w:rPr>
                <w:rFonts w:ascii="SimSun" w:hAnsi="SimSun" w:eastAsia="SimSun" w:cs="SimSun"/>
                <w:sz w:val="24"/>
                <w:szCs w:val="24"/>
              </w:rPr>
            </w:pPr>
            <w:r>
              <w:rPr>
                <w:rFonts w:ascii="SimSun" w:hAnsi="SimSun" w:eastAsia="SimSun" w:cs="SimSun"/>
                <w:sz w:val="24"/>
                <w:szCs w:val="24"/>
                <w:spacing w:val="-2"/>
              </w:rPr>
              <w:t>根据环评及其批</w:t>
            </w:r>
            <w:r>
              <w:rPr>
                <w:rFonts w:ascii="SimSun" w:hAnsi="SimSun" w:eastAsia="SimSun" w:cs="SimSun"/>
                <w:sz w:val="24"/>
                <w:szCs w:val="24"/>
                <w:spacing w:val="-1"/>
              </w:rPr>
              <w:t>复要求，并结合此次验收规模，医院已为本项目介入治疗室配备</w:t>
            </w:r>
            <w:r>
              <w:rPr>
                <w:rFonts w:ascii="SimSun" w:hAnsi="SimSun" w:eastAsia="SimSun" w:cs="SimSun"/>
                <w:sz w:val="24"/>
                <w:szCs w:val="24"/>
              </w:rPr>
              <w:t xml:space="preserve"> </w:t>
            </w:r>
            <w:r>
              <w:rPr>
                <w:rFonts w:ascii="SimSun" w:hAnsi="SimSun" w:eastAsia="SimSun" w:cs="SimSun"/>
                <w:sz w:val="24"/>
                <w:szCs w:val="24"/>
                <w:spacing w:val="-10"/>
              </w:rPr>
              <w:t>有</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5"/>
              </w:rPr>
              <w:t>X-γ</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辐射巡检仪</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台，个人剂量报警仪</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台。监测仪器配置情况见表</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3-2</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。实物图</w:t>
            </w:r>
          </w:p>
          <w:p>
            <w:pPr>
              <w:ind w:left="121"/>
              <w:spacing w:line="219" w:lineRule="auto"/>
              <w:rPr>
                <w:rFonts w:ascii="SimSun" w:hAnsi="SimSun" w:eastAsia="SimSun" w:cs="SimSun"/>
                <w:sz w:val="24"/>
                <w:szCs w:val="24"/>
              </w:rPr>
            </w:pPr>
            <w:r>
              <w:rPr>
                <w:rFonts w:ascii="SimSun" w:hAnsi="SimSun" w:eastAsia="SimSun" w:cs="SimSun"/>
                <w:sz w:val="24"/>
                <w:szCs w:val="24"/>
                <w:spacing w:val="-15"/>
              </w:rPr>
              <w:t>见</w:t>
            </w:r>
            <w:r>
              <w:rPr>
                <w:rFonts w:ascii="SimSun" w:hAnsi="SimSun" w:eastAsia="SimSun" w:cs="SimSun"/>
                <w:sz w:val="24"/>
                <w:szCs w:val="24"/>
                <w:spacing w:val="-10"/>
              </w:rPr>
              <w:t>图</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3-8</w:t>
            </w:r>
            <w:r>
              <w:rPr>
                <w:rFonts w:ascii="SimSun" w:hAnsi="SimSun" w:eastAsia="SimSun" w:cs="SimSun"/>
                <w:sz w:val="24"/>
                <w:szCs w:val="24"/>
                <w:spacing w:val="-10"/>
              </w:rPr>
              <w:t>。</w:t>
            </w:r>
          </w:p>
          <w:p>
            <w:pPr>
              <w:ind w:left="2474"/>
              <w:spacing w:before="137"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表</w:t>
            </w:r>
            <w:r>
              <w:rPr>
                <w:rFonts w:ascii="SimSun" w:hAnsi="SimSun" w:eastAsia="SimSun" w:cs="SimSun"/>
                <w:sz w:val="21"/>
                <w:szCs w:val="21"/>
                <w:spacing w:val="-6"/>
              </w:rPr>
              <w:t xml:space="preserve"> </w:t>
            </w:r>
            <w:r>
              <w:rPr>
                <w:rFonts w:ascii="Times New Roman" w:hAnsi="Times New Roman" w:eastAsia="Times New Roman" w:cs="Times New Roman"/>
                <w:sz w:val="21"/>
                <w:szCs w:val="21"/>
                <w:b/>
                <w:bCs/>
                <w:spacing w:val="-6"/>
              </w:rPr>
              <w:t>3-2</w:t>
            </w:r>
            <w:r>
              <w:rPr>
                <w:rFonts w:ascii="Times New Roman" w:hAnsi="Times New Roman" w:eastAsia="Times New Roman" w:cs="Times New Roman"/>
                <w:sz w:val="21"/>
                <w:szCs w:val="21"/>
                <w:spacing w:val="-6"/>
              </w:rPr>
              <w:t xml:space="preserve"> </w:t>
            </w:r>
            <w:r>
              <w:rPr>
                <w:rFonts w:ascii="Times New Roman" w:hAnsi="Times New Roman" w:eastAsia="Times New Roman" w:cs="Times New Roman"/>
                <w:sz w:val="21"/>
                <w:szCs w:val="21"/>
                <w:spacing w:val="-4"/>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3"/>
              </w:rPr>
              <w:t>本项目</w:t>
            </w:r>
            <w:r>
              <w:rPr>
                <w:rFonts w:ascii="SimSun" w:hAnsi="SimSun" w:eastAsia="SimSun" w:cs="SimSun"/>
                <w:sz w:val="21"/>
                <w:szCs w:val="21"/>
                <w:spacing w:val="-3"/>
              </w:rPr>
              <w:t xml:space="preserve"> </w:t>
            </w:r>
            <w:r>
              <w:rPr>
                <w:rFonts w:ascii="Times New Roman" w:hAnsi="Times New Roman" w:eastAsia="Times New Roman" w:cs="Times New Roman"/>
                <w:sz w:val="21"/>
                <w:szCs w:val="21"/>
                <w:b/>
                <w:bCs/>
                <w:spacing w:val="-3"/>
              </w:rPr>
              <w:t>DSA</w:t>
            </w:r>
            <w:r>
              <w:rPr>
                <w:rFonts w:ascii="Times New Roman" w:hAnsi="Times New Roman" w:eastAsia="Times New Roman" w:cs="Times New Roman"/>
                <w:sz w:val="21"/>
                <w:szCs w:val="21"/>
                <w:spacing w:val="-3"/>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3"/>
              </w:rPr>
              <w:t>机房配备的监测仪器清单</w:t>
            </w:r>
          </w:p>
        </w:tc>
      </w:tr>
      <w:tr>
        <w:trPr>
          <w:trHeight w:val="541" w:hRule="atLeast"/>
        </w:trPr>
        <w:tc>
          <w:tcPr>
            <w:tcW w:w="3263" w:type="dxa"/>
            <w:vAlign w:val="top"/>
          </w:tcPr>
          <w:p>
            <w:pPr>
              <w:ind w:left="1273"/>
              <w:spacing w:before="165" w:line="222" w:lineRule="auto"/>
              <w:rPr>
                <w:rFonts w:ascii="SimSun" w:hAnsi="SimSun" w:eastAsia="SimSun" w:cs="SimSun"/>
                <w:sz w:val="21"/>
                <w:szCs w:val="21"/>
              </w:rPr>
            </w:pPr>
            <w:r>
              <w:rPr>
                <w:rFonts w:ascii="SimSun" w:hAnsi="SimSun" w:eastAsia="SimSun" w:cs="SimSun"/>
                <w:sz w:val="21"/>
                <w:szCs w:val="21"/>
                <w:spacing w:val="-3"/>
              </w:rPr>
              <w:t>设</w:t>
            </w:r>
            <w:r>
              <w:rPr>
                <w:rFonts w:ascii="SimSun" w:hAnsi="SimSun" w:eastAsia="SimSun" w:cs="SimSun"/>
                <w:sz w:val="21"/>
                <w:szCs w:val="21"/>
                <w:spacing w:val="-2"/>
              </w:rPr>
              <w:t>备名称</w:t>
            </w:r>
          </w:p>
        </w:tc>
        <w:tc>
          <w:tcPr>
            <w:tcW w:w="1273" w:type="dxa"/>
            <w:vAlign w:val="top"/>
            <w:gridSpan w:val="2"/>
          </w:tcPr>
          <w:p>
            <w:pPr>
              <w:ind w:left="224"/>
              <w:spacing w:before="165" w:line="222" w:lineRule="auto"/>
              <w:rPr>
                <w:rFonts w:ascii="SimSun" w:hAnsi="SimSun" w:eastAsia="SimSun" w:cs="SimSun"/>
                <w:sz w:val="21"/>
                <w:szCs w:val="21"/>
              </w:rPr>
            </w:pPr>
            <w:r>
              <w:rPr>
                <w:rFonts w:ascii="SimSun" w:hAnsi="SimSun" w:eastAsia="SimSun" w:cs="SimSun"/>
                <w:sz w:val="21"/>
                <w:szCs w:val="21"/>
                <w:spacing w:val="-3"/>
              </w:rPr>
              <w:t>设</w:t>
            </w:r>
            <w:r>
              <w:rPr>
                <w:rFonts w:ascii="SimSun" w:hAnsi="SimSun" w:eastAsia="SimSun" w:cs="SimSun"/>
                <w:sz w:val="21"/>
                <w:szCs w:val="21"/>
                <w:spacing w:val="-2"/>
              </w:rPr>
              <w:t>备型号</w:t>
            </w:r>
          </w:p>
        </w:tc>
        <w:tc>
          <w:tcPr>
            <w:tcW w:w="1842" w:type="dxa"/>
            <w:vAlign w:val="top"/>
          </w:tcPr>
          <w:p>
            <w:pPr>
              <w:ind w:left="506"/>
              <w:spacing w:before="166" w:line="221" w:lineRule="auto"/>
              <w:rPr>
                <w:rFonts w:ascii="SimSun" w:hAnsi="SimSun" w:eastAsia="SimSun" w:cs="SimSun"/>
                <w:sz w:val="21"/>
                <w:szCs w:val="21"/>
              </w:rPr>
            </w:pPr>
            <w:r>
              <w:rPr>
                <w:rFonts w:ascii="SimSun" w:hAnsi="SimSun" w:eastAsia="SimSun" w:cs="SimSun"/>
                <w:sz w:val="21"/>
                <w:szCs w:val="21"/>
                <w:spacing w:val="-1"/>
              </w:rPr>
              <w:t>购买日</w:t>
            </w:r>
            <w:r>
              <w:rPr>
                <w:rFonts w:ascii="SimSun" w:hAnsi="SimSun" w:eastAsia="SimSun" w:cs="SimSun"/>
                <w:sz w:val="21"/>
                <w:szCs w:val="21"/>
              </w:rPr>
              <w:t>期</w:t>
            </w:r>
          </w:p>
        </w:tc>
        <w:tc>
          <w:tcPr>
            <w:tcW w:w="991" w:type="dxa"/>
            <w:vAlign w:val="top"/>
          </w:tcPr>
          <w:p>
            <w:pPr>
              <w:ind w:left="292"/>
              <w:spacing w:before="165" w:line="221" w:lineRule="auto"/>
              <w:rPr>
                <w:rFonts w:ascii="SimSun" w:hAnsi="SimSun" w:eastAsia="SimSun" w:cs="SimSun"/>
                <w:sz w:val="21"/>
                <w:szCs w:val="21"/>
              </w:rPr>
            </w:pPr>
            <w:r>
              <w:rPr>
                <w:rFonts w:ascii="SimSun" w:hAnsi="SimSun" w:eastAsia="SimSun" w:cs="SimSun"/>
                <w:sz w:val="21"/>
                <w:szCs w:val="21"/>
                <w:spacing w:val="-2"/>
              </w:rPr>
              <w:t>数量</w:t>
            </w:r>
          </w:p>
        </w:tc>
        <w:tc>
          <w:tcPr>
            <w:tcW w:w="1699" w:type="dxa"/>
            <w:vAlign w:val="top"/>
          </w:tcPr>
          <w:p>
            <w:pPr>
              <w:ind w:left="381"/>
              <w:spacing w:before="165" w:line="221" w:lineRule="auto"/>
              <w:rPr>
                <w:rFonts w:ascii="SimSun" w:hAnsi="SimSun" w:eastAsia="SimSun" w:cs="SimSun"/>
                <w:sz w:val="21"/>
                <w:szCs w:val="21"/>
              </w:rPr>
            </w:pPr>
            <w:r>
              <w:rPr>
                <w:rFonts w:ascii="SimSun" w:hAnsi="SimSun" w:eastAsia="SimSun" w:cs="SimSun"/>
                <w:sz w:val="21"/>
                <w:szCs w:val="21"/>
                <w:spacing w:val="-2"/>
              </w:rPr>
              <w:t>使用</w:t>
            </w:r>
            <w:r>
              <w:rPr>
                <w:rFonts w:ascii="SimSun" w:hAnsi="SimSun" w:eastAsia="SimSun" w:cs="SimSun"/>
                <w:sz w:val="21"/>
                <w:szCs w:val="21"/>
                <w:spacing w:val="-1"/>
              </w:rPr>
              <w:t>场所</w:t>
            </w:r>
          </w:p>
        </w:tc>
      </w:tr>
      <w:tr>
        <w:trPr>
          <w:trHeight w:val="516" w:hRule="atLeast"/>
        </w:trPr>
        <w:tc>
          <w:tcPr>
            <w:tcW w:w="3263" w:type="dxa"/>
            <w:vAlign w:val="top"/>
          </w:tcPr>
          <w:p>
            <w:pPr>
              <w:ind w:left="953"/>
              <w:spacing w:before="159" w:line="220" w:lineRule="auto"/>
              <w:rPr>
                <w:rFonts w:ascii="SimSun" w:hAnsi="SimSun" w:eastAsia="SimSun" w:cs="SimSun"/>
                <w:sz w:val="21"/>
                <w:szCs w:val="21"/>
              </w:rPr>
            </w:pPr>
            <w:r>
              <w:rPr>
                <w:rFonts w:ascii="SimSun" w:hAnsi="SimSun" w:eastAsia="SimSun" w:cs="SimSun"/>
                <w:sz w:val="21"/>
                <w:szCs w:val="21"/>
                <w:spacing w:val="-1"/>
              </w:rPr>
              <w:t>个人剂量报</w:t>
            </w:r>
            <w:r>
              <w:rPr>
                <w:rFonts w:ascii="SimSun" w:hAnsi="SimSun" w:eastAsia="SimSun" w:cs="SimSun"/>
                <w:sz w:val="21"/>
                <w:szCs w:val="21"/>
              </w:rPr>
              <w:t>警仪</w:t>
            </w:r>
          </w:p>
        </w:tc>
        <w:tc>
          <w:tcPr>
            <w:tcW w:w="1273" w:type="dxa"/>
            <w:vAlign w:val="top"/>
            <w:gridSpan w:val="2"/>
          </w:tcPr>
          <w:p>
            <w:pPr>
              <w:ind w:left="276"/>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XR</w:t>
            </w:r>
            <w:r>
              <w:rPr>
                <w:rFonts w:ascii="Times New Roman" w:hAnsi="Times New Roman" w:eastAsia="Times New Roman" w:cs="Times New Roman"/>
                <w:sz w:val="21"/>
                <w:szCs w:val="21"/>
                <w:spacing w:val="1"/>
              </w:rPr>
              <w:t>61</w:t>
            </w:r>
            <w:r>
              <w:rPr>
                <w:rFonts w:ascii="Times New Roman" w:hAnsi="Times New Roman" w:eastAsia="Times New Roman" w:cs="Times New Roman"/>
                <w:sz w:val="21"/>
                <w:szCs w:val="21"/>
              </w:rPr>
              <w:t>02</w:t>
            </w:r>
          </w:p>
        </w:tc>
        <w:tc>
          <w:tcPr>
            <w:tcW w:w="1842" w:type="dxa"/>
            <w:vAlign w:val="top"/>
          </w:tcPr>
          <w:p>
            <w:pPr>
              <w:ind w:left="371"/>
              <w:spacing w:before="159" w:line="221" w:lineRule="auto"/>
              <w:rPr>
                <w:rFonts w:ascii="SimSun" w:hAnsi="SimSun" w:eastAsia="SimSun" w:cs="SimSun"/>
                <w:sz w:val="21"/>
                <w:szCs w:val="21"/>
              </w:rPr>
            </w:pPr>
            <w:r>
              <w:rPr>
                <w:rFonts w:ascii="Times New Roman" w:hAnsi="Times New Roman" w:eastAsia="Times New Roman" w:cs="Times New Roman"/>
                <w:sz w:val="21"/>
                <w:szCs w:val="21"/>
                <w:spacing w:val="-7"/>
              </w:rPr>
              <w:t>2</w:t>
            </w:r>
            <w:r>
              <w:rPr>
                <w:rFonts w:ascii="Times New Roman" w:hAnsi="Times New Roman" w:eastAsia="Times New Roman" w:cs="Times New Roman"/>
                <w:sz w:val="21"/>
                <w:szCs w:val="21"/>
                <w:spacing w:val="-4"/>
              </w:rPr>
              <w:t>022</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年</w:t>
            </w:r>
            <w:r>
              <w:rPr>
                <w:rFonts w:ascii="SimSun" w:hAnsi="SimSun" w:eastAsia="SimSun" w:cs="SimSun"/>
                <w:sz w:val="21"/>
                <w:szCs w:val="21"/>
                <w:spacing w:val="-4"/>
              </w:rPr>
              <w:t xml:space="preserve"> </w:t>
            </w:r>
            <w:r>
              <w:rPr>
                <w:rFonts w:ascii="Times New Roman" w:hAnsi="Times New Roman" w:eastAsia="Times New Roman" w:cs="Times New Roman"/>
                <w:sz w:val="21"/>
                <w:szCs w:val="21"/>
                <w:spacing w:val="-4"/>
              </w:rPr>
              <w:t>9</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月</w:t>
            </w:r>
          </w:p>
        </w:tc>
        <w:tc>
          <w:tcPr>
            <w:tcW w:w="991" w:type="dxa"/>
            <w:vAlign w:val="top"/>
          </w:tcPr>
          <w:p>
            <w:pPr>
              <w:ind w:left="445"/>
              <w:spacing w:before="19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99" w:type="dxa"/>
            <w:vAlign w:val="top"/>
            <w:vMerge w:val="restart"/>
            <w:tcBorders>
              <w:bottom w:val="none" w:color="000000" w:sz="2" w:space="0"/>
            </w:tcBorders>
          </w:tcPr>
          <w:p>
            <w:pPr>
              <w:spacing w:line="348" w:lineRule="auto"/>
              <w:rPr>
                <w:rFonts w:ascii="Arial"/>
                <w:sz w:val="21"/>
              </w:rPr>
            </w:pPr>
            <w:r/>
          </w:p>
          <w:p>
            <w:pPr>
              <w:ind w:left="274"/>
              <w:spacing w:before="68" w:line="220" w:lineRule="auto"/>
              <w:rPr>
                <w:rFonts w:ascii="SimSun" w:hAnsi="SimSun" w:eastAsia="SimSun" w:cs="SimSun"/>
                <w:sz w:val="21"/>
                <w:szCs w:val="21"/>
              </w:rPr>
            </w:pPr>
            <w:r>
              <w:rPr>
                <w:rFonts w:ascii="SimSun" w:hAnsi="SimSun" w:eastAsia="SimSun" w:cs="SimSun"/>
                <w:sz w:val="21"/>
                <w:szCs w:val="21"/>
                <w:spacing w:val="-1"/>
              </w:rPr>
              <w:t>介入治疗室</w:t>
            </w:r>
          </w:p>
        </w:tc>
      </w:tr>
      <w:tr>
        <w:trPr>
          <w:trHeight w:val="523" w:hRule="atLeast"/>
        </w:trPr>
        <w:tc>
          <w:tcPr>
            <w:tcW w:w="3263" w:type="dxa"/>
            <w:vAlign w:val="top"/>
          </w:tcPr>
          <w:p>
            <w:pPr>
              <w:ind w:left="975"/>
              <w:spacing w:before="155" w:line="213" w:lineRule="auto"/>
              <w:rPr>
                <w:rFonts w:ascii="SimSun" w:hAnsi="SimSun" w:eastAsia="SimSun" w:cs="SimSun"/>
                <w:sz w:val="21"/>
                <w:szCs w:val="21"/>
              </w:rPr>
            </w:pPr>
            <w:r>
              <w:rPr>
                <w:rFonts w:ascii="Times New Roman" w:hAnsi="Times New Roman" w:eastAsia="Times New Roman" w:cs="Times New Roman"/>
                <w:sz w:val="21"/>
                <w:szCs w:val="21"/>
              </w:rPr>
              <w:t>X</w:t>
            </w:r>
            <w:r>
              <w:rPr>
                <w:rFonts w:ascii="Times New Roman" w:hAnsi="Times New Roman" w:eastAsia="Times New Roman" w:cs="Times New Roman"/>
                <w:sz w:val="21"/>
                <w:szCs w:val="21"/>
                <w:spacing w:val="1"/>
              </w:rPr>
              <w:t>-</w:t>
            </w:r>
            <w:r>
              <w:rPr>
                <w:rFonts w:ascii="Times New Roman" w:hAnsi="Times New Roman" w:eastAsia="Times New Roman" w:cs="Times New Roman"/>
                <w:sz w:val="21"/>
                <w:szCs w:val="21"/>
              </w:rPr>
              <w:t>γ</w:t>
            </w:r>
            <w:r>
              <w:rPr>
                <w:rFonts w:ascii="Times New Roman" w:hAnsi="Times New Roman" w:eastAsia="Times New Roman" w:cs="Times New Roman"/>
                <w:sz w:val="21"/>
                <w:szCs w:val="21"/>
              </w:rPr>
              <w:t xml:space="preserve"> </w:t>
            </w:r>
            <w:r>
              <w:rPr>
                <w:rFonts w:ascii="SimSun" w:hAnsi="SimSun" w:eastAsia="SimSun" w:cs="SimSun"/>
                <w:sz w:val="21"/>
                <w:szCs w:val="21"/>
              </w:rPr>
              <w:t>辐射巡检仪</w:t>
            </w:r>
          </w:p>
        </w:tc>
        <w:tc>
          <w:tcPr>
            <w:tcW w:w="1273" w:type="dxa"/>
            <w:vAlign w:val="top"/>
            <w:gridSpan w:val="2"/>
          </w:tcPr>
          <w:p>
            <w:pPr>
              <w:ind w:left="259"/>
              <w:spacing w:before="18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D</w:t>
            </w:r>
            <w:r>
              <w:rPr>
                <w:rFonts w:ascii="Times New Roman" w:hAnsi="Times New Roman" w:eastAsia="Times New Roman" w:cs="Times New Roman"/>
                <w:sz w:val="21"/>
                <w:szCs w:val="21"/>
                <w:spacing w:val="-2"/>
              </w:rPr>
              <w:t>T</w:t>
            </w:r>
            <w:r>
              <w:rPr>
                <w:rFonts w:ascii="Times New Roman" w:hAnsi="Times New Roman" w:eastAsia="Times New Roman" w:cs="Times New Roman"/>
                <w:sz w:val="21"/>
                <w:szCs w:val="21"/>
                <w:spacing w:val="-3"/>
              </w:rPr>
              <w:t>-9501</w:t>
            </w:r>
          </w:p>
        </w:tc>
        <w:tc>
          <w:tcPr>
            <w:tcW w:w="1842" w:type="dxa"/>
            <w:vAlign w:val="top"/>
          </w:tcPr>
          <w:p>
            <w:pPr>
              <w:ind w:left="371"/>
              <w:spacing w:before="154" w:line="221" w:lineRule="auto"/>
              <w:rPr>
                <w:rFonts w:ascii="SimSun" w:hAnsi="SimSun" w:eastAsia="SimSun" w:cs="SimSun"/>
                <w:sz w:val="21"/>
                <w:szCs w:val="21"/>
              </w:rPr>
            </w:pPr>
            <w:r>
              <w:rPr>
                <w:rFonts w:ascii="Times New Roman" w:hAnsi="Times New Roman" w:eastAsia="Times New Roman" w:cs="Times New Roman"/>
                <w:sz w:val="21"/>
                <w:szCs w:val="21"/>
                <w:spacing w:val="-7"/>
              </w:rPr>
              <w:t>2</w:t>
            </w:r>
            <w:r>
              <w:rPr>
                <w:rFonts w:ascii="Times New Roman" w:hAnsi="Times New Roman" w:eastAsia="Times New Roman" w:cs="Times New Roman"/>
                <w:sz w:val="21"/>
                <w:szCs w:val="21"/>
                <w:spacing w:val="-4"/>
              </w:rPr>
              <w:t>017</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年</w:t>
            </w:r>
            <w:r>
              <w:rPr>
                <w:rFonts w:ascii="SimSun" w:hAnsi="SimSun" w:eastAsia="SimSun" w:cs="SimSun"/>
                <w:sz w:val="21"/>
                <w:szCs w:val="21"/>
                <w:spacing w:val="-4"/>
              </w:rPr>
              <w:t xml:space="preserve"> </w:t>
            </w: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月</w:t>
            </w:r>
          </w:p>
        </w:tc>
        <w:tc>
          <w:tcPr>
            <w:tcW w:w="991" w:type="dxa"/>
            <w:vAlign w:val="top"/>
          </w:tcPr>
          <w:p>
            <w:pPr>
              <w:ind w:left="465"/>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99" w:type="dxa"/>
            <w:vAlign w:val="top"/>
            <w:vMerge w:val="continue"/>
            <w:tcBorders>
              <w:top w:val="none" w:color="000000" w:sz="2" w:space="0"/>
            </w:tcBorders>
          </w:tcPr>
          <w:p>
            <w:pPr>
              <w:rPr>
                <w:rFonts w:ascii="Arial"/>
                <w:sz w:val="21"/>
              </w:rPr>
            </w:pPr>
            <w:r/>
          </w:p>
        </w:tc>
      </w:tr>
      <w:tr>
        <w:trPr>
          <w:trHeight w:val="508" w:hRule="atLeast"/>
        </w:trPr>
        <w:tc>
          <w:tcPr>
            <w:tcW w:w="9068" w:type="dxa"/>
            <w:vAlign w:val="top"/>
            <w:gridSpan w:val="6"/>
          </w:tcPr>
          <w:p>
            <w:pPr>
              <w:rPr>
                <w:rFonts w:ascii="Arial"/>
                <w:sz w:val="21"/>
              </w:rPr>
            </w:pPr>
            <w:r/>
          </w:p>
        </w:tc>
      </w:tr>
    </w:tbl>
    <w:p>
      <w:pPr>
        <w:rPr>
          <w:rFonts w:ascii="Arial"/>
          <w:sz w:val="21"/>
        </w:rPr>
      </w:pPr>
      <w:r/>
    </w:p>
    <w:p>
      <w:pPr>
        <w:sectPr>
          <w:footerReference w:type="default" r:id="rId42"/>
          <w:pgSz w:w="11907" w:h="16841"/>
          <w:pgMar w:top="1248" w:right="1214" w:bottom="1253" w:left="1560" w:header="0" w:footer="985" w:gutter="0"/>
        </w:sectPr>
        <w:rPr/>
      </w:pPr>
    </w:p>
    <w:tbl>
      <w:tblPr>
        <w:tblStyle w:val="2"/>
        <w:tblW w:w="9068"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968"/>
        <w:gridCol w:w="1655"/>
        <w:gridCol w:w="624"/>
        <w:gridCol w:w="2312"/>
        <w:gridCol w:w="1509"/>
      </w:tblGrid>
      <w:tr>
        <w:trPr>
          <w:trHeight w:val="2927" w:hRule="atLeast"/>
        </w:trPr>
        <w:tc>
          <w:tcPr>
            <w:tcW w:w="4623" w:type="dxa"/>
            <w:vAlign w:val="top"/>
            <w:gridSpan w:val="2"/>
            <w:tcBorders>
              <w:bottom w:val="none" w:color="000000" w:sz="2" w:space="0"/>
              <w:right w:val="none" w:color="000000" w:sz="8" w:space="0"/>
            </w:tcBorders>
          </w:tcPr>
          <w:p>
            <w:pPr>
              <w:ind w:firstLine="484"/>
              <w:spacing w:before="84" w:line="2772" w:lineRule="exact"/>
              <w:textAlignment w:val="center"/>
              <w:rPr/>
            </w:pPr>
            <w:r>
              <w:drawing>
                <wp:inline distT="0" distB="0" distL="0" distR="0">
                  <wp:extent cx="2346960" cy="1760220"/>
                  <wp:effectExtent l="0" t="0" r="0" b="0"/>
                  <wp:docPr id="25" name="IM 25"/>
                  <wp:cNvGraphicFramePr/>
                  <a:graphic>
                    <a:graphicData uri="http://schemas.openxmlformats.org/drawingml/2006/picture">
                      <pic:pic>
                        <pic:nvPicPr>
                          <pic:cNvPr id="25" name="IM 25"/>
                          <pic:cNvPicPr/>
                        </pic:nvPicPr>
                        <pic:blipFill>
                          <a:blip r:embed="rId48"/>
                          <a:stretch>
                            <a:fillRect/>
                          </a:stretch>
                        </pic:blipFill>
                        <pic:spPr>
                          <a:xfrm rot="0">
                            <a:off x="0" y="0"/>
                            <a:ext cx="2346960" cy="1760220"/>
                          </a:xfrm>
                          <a:prstGeom prst="rect">
                            <a:avLst/>
                          </a:prstGeom>
                        </pic:spPr>
                      </pic:pic>
                    </a:graphicData>
                  </a:graphic>
                </wp:inline>
              </w:drawing>
            </w:r>
          </w:p>
        </w:tc>
        <w:tc>
          <w:tcPr>
            <w:tcW w:w="4445" w:type="dxa"/>
            <w:vAlign w:val="top"/>
            <w:gridSpan w:val="3"/>
            <w:tcBorders>
              <w:bottom w:val="none" w:color="000000" w:sz="2" w:space="0"/>
              <w:left w:val="none" w:color="000000" w:sz="8" w:space="0"/>
            </w:tcBorders>
          </w:tcPr>
          <w:p>
            <w:pPr>
              <w:ind w:firstLine="304"/>
              <w:spacing w:before="102" w:line="2737" w:lineRule="exact"/>
              <w:textAlignment w:val="center"/>
              <w:rPr/>
            </w:pPr>
            <w:r>
              <w:drawing>
                <wp:inline distT="0" distB="0" distL="0" distR="0">
                  <wp:extent cx="2323719" cy="1737994"/>
                  <wp:effectExtent l="0" t="0" r="0" b="0"/>
                  <wp:docPr id="26" name="IM 26"/>
                  <wp:cNvGraphicFramePr/>
                  <a:graphic>
                    <a:graphicData uri="http://schemas.openxmlformats.org/drawingml/2006/picture">
                      <pic:pic>
                        <pic:nvPicPr>
                          <pic:cNvPr id="26" name="IM 26"/>
                          <pic:cNvPicPr/>
                        </pic:nvPicPr>
                        <pic:blipFill>
                          <a:blip r:embed="rId49"/>
                          <a:stretch>
                            <a:fillRect/>
                          </a:stretch>
                        </pic:blipFill>
                        <pic:spPr>
                          <a:xfrm rot="0">
                            <a:off x="0" y="0"/>
                            <a:ext cx="2323719" cy="1737994"/>
                          </a:xfrm>
                          <a:prstGeom prst="rect">
                            <a:avLst/>
                          </a:prstGeom>
                        </pic:spPr>
                      </pic:pic>
                    </a:graphicData>
                  </a:graphic>
                </wp:inline>
              </w:drawing>
            </w:r>
          </w:p>
        </w:tc>
      </w:tr>
      <w:tr>
        <w:trPr>
          <w:trHeight w:val="3446" w:hRule="atLeast"/>
        </w:trPr>
        <w:tc>
          <w:tcPr>
            <w:tcW w:w="9068" w:type="dxa"/>
            <w:vAlign w:val="top"/>
            <w:gridSpan w:val="5"/>
            <w:tcBorders>
              <w:top w:val="none" w:color="000000" w:sz="2" w:space="0"/>
            </w:tcBorders>
          </w:tcPr>
          <w:p>
            <w:pPr>
              <w:ind w:left="1442"/>
              <w:spacing w:before="72" w:line="227" w:lineRule="auto"/>
              <w:rPr>
                <w:rFonts w:ascii="SimSun" w:hAnsi="SimSun" w:eastAsia="SimSun" w:cs="SimSun"/>
                <w:sz w:val="21"/>
                <w:szCs w:val="21"/>
              </w:rPr>
            </w:pPr>
            <w:r>
              <w:rPr>
                <w:rFonts w:ascii="Times New Roman" w:hAnsi="Times New Roman" w:eastAsia="Times New Roman" w:cs="Times New Roman"/>
                <w:sz w:val="21"/>
                <w:szCs w:val="21"/>
                <w:b/>
                <w:bCs/>
              </w:rPr>
              <w:t>a</w:t>
            </w:r>
            <w:r>
              <w:rPr>
                <w:rFonts w:ascii="SimSun" w:hAnsi="SimSun" w:eastAsia="SimSun" w:cs="SimSun"/>
                <w:sz w:val="21"/>
                <w:szCs w:val="21"/>
                <w14:textOutline w14:w="3831" w14:cap="flat" w14:cmpd="sng">
                  <w14:solidFill>
                    <w14:srgbClr w14:val="000000"/>
                  </w14:solidFill>
                  <w14:prstDash w14:val="solid"/>
                  <w14:miter w14:lim="10"/>
                </w14:textOutline>
                <w:spacing w:val="2"/>
              </w:rPr>
              <w:t>)</w:t>
            </w:r>
            <w:r>
              <w:rPr>
                <w:rFonts w:ascii="SimSun" w:hAnsi="SimSun" w:eastAsia="SimSun" w:cs="SimSun"/>
                <w:sz w:val="21"/>
                <w:szCs w:val="21"/>
                <w:spacing w:val="2"/>
              </w:rPr>
              <w:t xml:space="preserve"> </w:t>
            </w:r>
            <w:r>
              <w:rPr>
                <w:rFonts w:ascii="Times New Roman" w:hAnsi="Times New Roman" w:eastAsia="Times New Roman" w:cs="Times New Roman"/>
                <w:sz w:val="21"/>
                <w:szCs w:val="21"/>
                <w:b/>
                <w:bCs/>
              </w:rPr>
              <w:t>X</w:t>
            </w:r>
            <w:r>
              <w:rPr>
                <w:rFonts w:ascii="Times New Roman" w:hAnsi="Times New Roman" w:eastAsia="Times New Roman" w:cs="Times New Roman"/>
                <w:sz w:val="21"/>
                <w:szCs w:val="21"/>
                <w:b/>
                <w:bCs/>
                <w:spacing w:val="2"/>
              </w:rPr>
              <w:t>-</w:t>
            </w:r>
            <w:r>
              <w:rPr>
                <w:rFonts w:ascii="Times New Roman" w:hAnsi="Times New Roman" w:eastAsia="Times New Roman" w:cs="Times New Roman"/>
                <w:sz w:val="21"/>
                <w:szCs w:val="21"/>
                <w:spacing w:val="2"/>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rPr>
              <w:t>γ辐射巡检</w:t>
            </w:r>
            <w:r>
              <w:rPr>
                <w:rFonts w:ascii="SimSun" w:hAnsi="SimSun" w:eastAsia="SimSun" w:cs="SimSun"/>
                <w:sz w:val="21"/>
                <w:szCs w:val="21"/>
                <w14:textOutline w14:w="3831" w14:cap="flat" w14:cmpd="sng">
                  <w14:solidFill>
                    <w14:srgbClr w14:val="000000"/>
                  </w14:solidFill>
                  <w14:prstDash w14:val="solid"/>
                  <w14:miter w14:lim="10"/>
                </w14:textOutline>
                <w:spacing w:val="1"/>
              </w:rPr>
              <w:t>仪</w:t>
            </w:r>
            <w:r>
              <w:rPr>
                <w:rFonts w:ascii="SimSun" w:hAnsi="SimSun" w:eastAsia="SimSun" w:cs="SimSun"/>
                <w:sz w:val="21"/>
                <w:szCs w:val="21"/>
                <w:spacing w:val="1"/>
              </w:rPr>
              <w:t xml:space="preserve">                        </w:t>
            </w:r>
            <w:r>
              <w:rPr>
                <w:rFonts w:ascii="Times New Roman" w:hAnsi="Times New Roman" w:eastAsia="Times New Roman" w:cs="Times New Roman"/>
                <w:sz w:val="21"/>
                <w:szCs w:val="21"/>
                <w:b/>
                <w:bCs/>
              </w:rPr>
              <w:t>b</w:t>
            </w:r>
            <w:r>
              <w:rPr>
                <w:rFonts w:ascii="SimSun" w:hAnsi="SimSun" w:eastAsia="SimSun" w:cs="SimSun"/>
                <w:sz w:val="21"/>
                <w:szCs w:val="21"/>
                <w14:textOutline w14:w="3831" w14:cap="flat" w14:cmpd="sng">
                  <w14:solidFill>
                    <w14:srgbClr w14:val="000000"/>
                  </w14:solidFill>
                  <w14:prstDash w14:val="solid"/>
                  <w14:miter w14:lim="10"/>
                </w14:textOutline>
                <w:spacing w:val="1"/>
              </w:rPr>
              <w:t>)</w:t>
            </w:r>
            <w:r>
              <w:rPr>
                <w:rFonts w:ascii="SimSun" w:hAnsi="SimSun" w:eastAsia="SimSun" w:cs="SimSun"/>
                <w:sz w:val="21"/>
                <w:szCs w:val="21"/>
                <w:spacing w:val="1"/>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1"/>
              </w:rPr>
              <w:t>个人剂量报警仪</w:t>
            </w:r>
          </w:p>
          <w:p>
            <w:pPr>
              <w:ind w:left="2654"/>
              <w:spacing w:before="67"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图</w:t>
            </w:r>
            <w:r>
              <w:rPr>
                <w:rFonts w:ascii="SimSun" w:hAnsi="SimSun" w:eastAsia="SimSun" w:cs="SimSun"/>
                <w:sz w:val="21"/>
                <w:szCs w:val="21"/>
                <w:spacing w:val="-3"/>
              </w:rPr>
              <w:t xml:space="preserve"> </w:t>
            </w:r>
            <w:r>
              <w:rPr>
                <w:rFonts w:ascii="Times New Roman" w:hAnsi="Times New Roman" w:eastAsia="Times New Roman" w:cs="Times New Roman"/>
                <w:sz w:val="21"/>
                <w:szCs w:val="21"/>
                <w:b/>
                <w:bCs/>
                <w:spacing w:val="-3"/>
              </w:rPr>
              <w:t>3-9</w:t>
            </w:r>
            <w:r>
              <w:rPr>
                <w:rFonts w:ascii="Times New Roman" w:hAnsi="Times New Roman" w:eastAsia="Times New Roman" w:cs="Times New Roman"/>
                <w:sz w:val="21"/>
                <w:szCs w:val="21"/>
                <w:spacing w:val="-3"/>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3"/>
              </w:rPr>
              <w:t>本项目监测仪器及个人剂量报警仪</w:t>
            </w:r>
          </w:p>
          <w:p>
            <w:pPr>
              <w:ind w:left="598"/>
              <w:spacing w:before="142" w:line="220" w:lineRule="auto"/>
              <w:rPr>
                <w:rFonts w:ascii="SimSun" w:hAnsi="SimSun" w:eastAsia="SimSun" w:cs="SimSun"/>
                <w:sz w:val="24"/>
                <w:szCs w:val="24"/>
              </w:rPr>
            </w:pPr>
            <w:r>
              <w:rPr>
                <w:rFonts w:ascii="Times New Roman" w:hAnsi="Times New Roman" w:eastAsia="Times New Roman" w:cs="Times New Roman"/>
                <w:sz w:val="24"/>
                <w:szCs w:val="24"/>
                <w:b/>
                <w:bCs/>
                <w:spacing w:val="-1"/>
              </w:rPr>
              <w:t>5</w:t>
            </w: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SimSun" w:hAnsi="SimSun" w:eastAsia="SimSun" w:cs="SimSun"/>
                <w:sz w:val="24"/>
                <w:szCs w:val="24"/>
                <w14:textOutline w14:w="4354" w14:cap="flat" w14:cmpd="sng">
                  <w14:solidFill>
                    <w14:srgbClr w14:val="000000"/>
                  </w14:solidFill>
                  <w14:prstDash w14:val="solid"/>
                  <w14:miter w14:lim="10"/>
                </w14:textOutline>
              </w:rPr>
              <w:t>个人防护用品</w:t>
            </w:r>
          </w:p>
          <w:p>
            <w:pPr>
              <w:ind w:left="111" w:right="106" w:firstLine="496"/>
              <w:spacing w:before="205" w:line="381" w:lineRule="auto"/>
              <w:rPr>
                <w:rFonts w:ascii="Times New Roman" w:hAnsi="Times New Roman" w:eastAsia="Times New Roman" w:cs="Times New Roman"/>
                <w:sz w:val="24"/>
                <w:szCs w:val="24"/>
              </w:rPr>
            </w:pPr>
            <w:r>
              <w:rPr>
                <w:rFonts w:ascii="SimSun" w:hAnsi="SimSun" w:eastAsia="SimSun" w:cs="SimSun"/>
                <w:sz w:val="24"/>
                <w:szCs w:val="24"/>
                <w:spacing w:val="-10"/>
              </w:rPr>
              <w:t>医院</w:t>
            </w:r>
            <w:r>
              <w:rPr>
                <w:rFonts w:ascii="SimSun" w:hAnsi="SimSun" w:eastAsia="SimSun" w:cs="SimSun"/>
                <w:sz w:val="24"/>
                <w:szCs w:val="24"/>
                <w:spacing w:val="-7"/>
              </w:rPr>
              <w:t>已</w:t>
            </w:r>
            <w:r>
              <w:rPr>
                <w:rFonts w:ascii="SimSun" w:hAnsi="SimSun" w:eastAsia="SimSun" w:cs="SimSun"/>
                <w:sz w:val="24"/>
                <w:szCs w:val="24"/>
                <w:spacing w:val="-5"/>
              </w:rPr>
              <w:t>为本项目配备有防护铅衣、铅帽、铅眼镜、</w:t>
            </w:r>
            <w:r>
              <w:rPr>
                <w:rFonts w:ascii="SimSun" w:hAnsi="SimSun" w:eastAsia="SimSun" w:cs="SimSun"/>
                <w:sz w:val="24"/>
                <w:szCs w:val="24"/>
                <w:spacing w:val="-5"/>
              </w:rPr>
              <w:t xml:space="preserve"> </w:t>
            </w:r>
            <w:r>
              <w:rPr>
                <w:rFonts w:ascii="SimSun" w:hAnsi="SimSun" w:eastAsia="SimSun" w:cs="SimSun"/>
                <w:sz w:val="24"/>
                <w:szCs w:val="24"/>
                <w:spacing w:val="-5"/>
              </w:rPr>
              <w:t>铅围脖及铅屏风等防护用品，</w:t>
            </w:r>
            <w:r>
              <w:rPr>
                <w:rFonts w:ascii="SimSun" w:hAnsi="SimSun" w:eastAsia="SimSun" w:cs="SimSun"/>
                <w:sz w:val="24"/>
                <w:szCs w:val="24"/>
              </w:rPr>
              <w:t xml:space="preserve"> </w:t>
            </w:r>
            <w:r>
              <w:rPr>
                <w:rFonts w:ascii="Times New Roman" w:hAnsi="Times New Roman" w:eastAsia="Times New Roman" w:cs="Times New Roman"/>
                <w:sz w:val="24"/>
                <w:szCs w:val="24"/>
              </w:rPr>
              <w:t>DSA</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设备自带铅防护吊屏、手术床下设铅帘，满足《放</w:t>
            </w:r>
            <w:r>
              <w:rPr>
                <w:rFonts w:ascii="SimSun" w:hAnsi="SimSun" w:eastAsia="SimSun" w:cs="SimSun"/>
                <w:sz w:val="24"/>
                <w:szCs w:val="24"/>
              </w:rPr>
              <w:t>射诊断放射防护要求》(</w:t>
            </w:r>
            <w:r>
              <w:rPr>
                <w:rFonts w:ascii="Times New Roman" w:hAnsi="Times New Roman" w:eastAsia="Times New Roman" w:cs="Times New Roman"/>
                <w:sz w:val="24"/>
                <w:szCs w:val="24"/>
              </w:rPr>
              <w:t>GBZ</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6"/>
              </w:rPr>
              <w:t>130-2020</w:t>
            </w:r>
            <w:r>
              <w:rPr>
                <w:rFonts w:ascii="SimSun" w:hAnsi="SimSun" w:eastAsia="SimSun" w:cs="SimSun"/>
                <w:sz w:val="24"/>
                <w:szCs w:val="24"/>
                <w:spacing w:val="-6"/>
              </w:rPr>
              <w:t>)</w:t>
            </w:r>
            <w:r>
              <w:rPr>
                <w:rFonts w:ascii="SimSun" w:hAnsi="SimSun" w:eastAsia="SimSun" w:cs="SimSun"/>
                <w:sz w:val="24"/>
                <w:szCs w:val="24"/>
                <w:spacing w:val="-6"/>
              </w:rPr>
              <w:t xml:space="preserve"> </w:t>
            </w:r>
            <w:r>
              <w:rPr>
                <w:rFonts w:ascii="SimSun" w:hAnsi="SimSun" w:eastAsia="SimSun" w:cs="SimSun"/>
                <w:sz w:val="24"/>
                <w:szCs w:val="24"/>
                <w:spacing w:val="-6"/>
              </w:rPr>
              <w:t>中相关标准要求。本项目配备的个人防护用品清单见表</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3-3</w:t>
            </w:r>
            <w:r>
              <w:rPr>
                <w:rFonts w:ascii="SimSun" w:hAnsi="SimSun" w:eastAsia="SimSun" w:cs="SimSun"/>
                <w:sz w:val="24"/>
                <w:szCs w:val="24"/>
                <w:spacing w:val="-6"/>
              </w:rPr>
              <w:t>。实物图见图</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rPr>
              <w:t>-</w:t>
            </w:r>
          </w:p>
          <w:p>
            <w:pPr>
              <w:ind w:left="117"/>
              <w:spacing w:before="21" w:line="180" w:lineRule="auto"/>
              <w:rPr>
                <w:rFonts w:ascii="SimSun" w:hAnsi="SimSun" w:eastAsia="SimSun" w:cs="SimSun"/>
                <w:sz w:val="24"/>
                <w:szCs w:val="24"/>
              </w:rPr>
            </w:pPr>
            <w:r>
              <w:rPr>
                <w:rFonts w:ascii="Times New Roman" w:hAnsi="Times New Roman" w:eastAsia="Times New Roman" w:cs="Times New Roman"/>
                <w:sz w:val="24"/>
                <w:szCs w:val="24"/>
                <w:spacing w:val="-5"/>
              </w:rPr>
              <w:t>9</w:t>
            </w:r>
            <w:r>
              <w:rPr>
                <w:rFonts w:ascii="SimSun" w:hAnsi="SimSun" w:eastAsia="SimSun" w:cs="SimSun"/>
                <w:sz w:val="24"/>
                <w:szCs w:val="24"/>
                <w:spacing w:val="-5"/>
              </w:rPr>
              <w:t>。</w:t>
            </w:r>
          </w:p>
          <w:p>
            <w:pPr>
              <w:ind w:left="2738"/>
              <w:spacing w:before="147"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表</w:t>
            </w:r>
            <w:r>
              <w:rPr>
                <w:rFonts w:ascii="SimSun" w:hAnsi="SimSun" w:eastAsia="SimSun" w:cs="SimSun"/>
                <w:sz w:val="21"/>
                <w:szCs w:val="21"/>
                <w:spacing w:val="-3"/>
              </w:rPr>
              <w:t xml:space="preserve"> </w:t>
            </w:r>
            <w:r>
              <w:rPr>
                <w:rFonts w:ascii="Times New Roman" w:hAnsi="Times New Roman" w:eastAsia="Times New Roman" w:cs="Times New Roman"/>
                <w:sz w:val="21"/>
                <w:szCs w:val="21"/>
                <w:b/>
                <w:bCs/>
                <w:spacing w:val="-2"/>
              </w:rPr>
              <w:t>3-3</w:t>
            </w:r>
            <w:r>
              <w:rPr>
                <w:rFonts w:ascii="Times New Roman" w:hAnsi="Times New Roman" w:eastAsia="Times New Roman" w:cs="Times New Roman"/>
                <w:sz w:val="21"/>
                <w:szCs w:val="21"/>
                <w:spacing w:val="-2"/>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rPr>
              <w:t>本项目配备的个人防护用品清单</w:t>
            </w:r>
          </w:p>
        </w:tc>
      </w:tr>
      <w:tr>
        <w:trPr>
          <w:trHeight w:val="352" w:hRule="atLeast"/>
        </w:trPr>
        <w:tc>
          <w:tcPr>
            <w:tcW w:w="2968" w:type="dxa"/>
            <w:vAlign w:val="top"/>
          </w:tcPr>
          <w:p>
            <w:pPr>
              <w:ind w:left="1137"/>
              <w:spacing w:before="75" w:line="221" w:lineRule="auto"/>
              <w:rPr>
                <w:rFonts w:ascii="SimSun" w:hAnsi="SimSun" w:eastAsia="SimSun" w:cs="SimSun"/>
                <w:sz w:val="21"/>
                <w:szCs w:val="21"/>
              </w:rPr>
            </w:pPr>
            <w:r>
              <w:rPr>
                <w:rFonts w:ascii="SimSun" w:hAnsi="SimSun" w:eastAsia="SimSun" w:cs="SimSun"/>
                <w:sz w:val="21"/>
                <w:szCs w:val="21"/>
                <w:spacing w:val="-6"/>
              </w:rPr>
              <w:t>防</w:t>
            </w:r>
            <w:r>
              <w:rPr>
                <w:rFonts w:ascii="SimSun" w:hAnsi="SimSun" w:eastAsia="SimSun" w:cs="SimSun"/>
                <w:sz w:val="21"/>
                <w:szCs w:val="21"/>
                <w:spacing w:val="-4"/>
              </w:rPr>
              <w:t>护用品</w:t>
            </w:r>
          </w:p>
        </w:tc>
        <w:tc>
          <w:tcPr>
            <w:tcW w:w="2279" w:type="dxa"/>
            <w:vAlign w:val="top"/>
            <w:gridSpan w:val="2"/>
          </w:tcPr>
          <w:p>
            <w:pPr>
              <w:ind w:left="935"/>
              <w:spacing w:before="74" w:line="221" w:lineRule="auto"/>
              <w:rPr>
                <w:rFonts w:ascii="SimSun" w:hAnsi="SimSun" w:eastAsia="SimSun" w:cs="SimSun"/>
                <w:sz w:val="21"/>
                <w:szCs w:val="21"/>
              </w:rPr>
            </w:pPr>
            <w:r>
              <w:rPr>
                <w:rFonts w:ascii="SimSun" w:hAnsi="SimSun" w:eastAsia="SimSun" w:cs="SimSun"/>
                <w:sz w:val="21"/>
                <w:szCs w:val="21"/>
                <w:spacing w:val="-2"/>
              </w:rPr>
              <w:t>数量</w:t>
            </w:r>
          </w:p>
        </w:tc>
        <w:tc>
          <w:tcPr>
            <w:tcW w:w="2312" w:type="dxa"/>
            <w:vAlign w:val="top"/>
          </w:tcPr>
          <w:p>
            <w:pPr>
              <w:ind w:left="756"/>
              <w:spacing w:before="74" w:line="221" w:lineRule="auto"/>
              <w:rPr>
                <w:rFonts w:ascii="SimSun" w:hAnsi="SimSun" w:eastAsia="SimSun" w:cs="SimSun"/>
                <w:sz w:val="21"/>
                <w:szCs w:val="21"/>
              </w:rPr>
            </w:pPr>
            <w:r>
              <w:rPr>
                <w:rFonts w:ascii="SimSun" w:hAnsi="SimSun" w:eastAsia="SimSun" w:cs="SimSun"/>
                <w:sz w:val="21"/>
                <w:szCs w:val="21"/>
                <w:spacing w:val="-6"/>
              </w:rPr>
              <w:t>防</w:t>
            </w:r>
            <w:r>
              <w:rPr>
                <w:rFonts w:ascii="SimSun" w:hAnsi="SimSun" w:eastAsia="SimSun" w:cs="SimSun"/>
                <w:sz w:val="21"/>
                <w:szCs w:val="21"/>
                <w:spacing w:val="-4"/>
              </w:rPr>
              <w:t>护参数</w:t>
            </w:r>
          </w:p>
        </w:tc>
        <w:tc>
          <w:tcPr>
            <w:tcW w:w="1509" w:type="dxa"/>
            <w:vAlign w:val="top"/>
          </w:tcPr>
          <w:p>
            <w:pPr>
              <w:ind w:left="287"/>
              <w:spacing w:before="74" w:line="221" w:lineRule="auto"/>
              <w:rPr>
                <w:rFonts w:ascii="SimSun" w:hAnsi="SimSun" w:eastAsia="SimSun" w:cs="SimSun"/>
                <w:sz w:val="21"/>
                <w:szCs w:val="21"/>
              </w:rPr>
            </w:pPr>
            <w:r>
              <w:rPr>
                <w:rFonts w:ascii="SimSun" w:hAnsi="SimSun" w:eastAsia="SimSun" w:cs="SimSun"/>
                <w:sz w:val="21"/>
                <w:szCs w:val="21"/>
                <w:spacing w:val="-2"/>
              </w:rPr>
              <w:t>使用</w:t>
            </w:r>
            <w:r>
              <w:rPr>
                <w:rFonts w:ascii="SimSun" w:hAnsi="SimSun" w:eastAsia="SimSun" w:cs="SimSun"/>
                <w:sz w:val="21"/>
                <w:szCs w:val="21"/>
                <w:spacing w:val="-1"/>
              </w:rPr>
              <w:t>场所</w:t>
            </w:r>
          </w:p>
        </w:tc>
      </w:tr>
      <w:tr>
        <w:trPr>
          <w:trHeight w:val="340" w:hRule="atLeast"/>
        </w:trPr>
        <w:tc>
          <w:tcPr>
            <w:tcW w:w="2968" w:type="dxa"/>
            <w:vAlign w:val="top"/>
          </w:tcPr>
          <w:p>
            <w:pPr>
              <w:ind w:left="912"/>
              <w:spacing w:before="73" w:line="222" w:lineRule="auto"/>
              <w:rPr>
                <w:rFonts w:ascii="SimSun" w:hAnsi="SimSun" w:eastAsia="SimSun" w:cs="SimSun"/>
                <w:sz w:val="21"/>
                <w:szCs w:val="21"/>
              </w:rPr>
            </w:pPr>
            <w:r>
              <w:rPr>
                <w:rFonts w:ascii="SimSun" w:hAnsi="SimSun" w:eastAsia="SimSun" w:cs="SimSun"/>
                <w:sz w:val="21"/>
                <w:szCs w:val="21"/>
                <w:spacing w:val="-1"/>
              </w:rPr>
              <w:t>铅衣</w:t>
            </w:r>
            <w:r>
              <w:rPr>
                <w:rFonts w:ascii="SimSun" w:hAnsi="SimSun" w:eastAsia="SimSun" w:cs="SimSun"/>
                <w:sz w:val="21"/>
                <w:szCs w:val="21"/>
                <w:spacing w:val="-1"/>
              </w:rPr>
              <w:t xml:space="preserve"> </w:t>
            </w:r>
            <w:r>
              <w:rPr>
                <w:rFonts w:ascii="SimSun" w:hAnsi="SimSun" w:eastAsia="SimSun" w:cs="SimSun"/>
                <w:sz w:val="21"/>
                <w:szCs w:val="21"/>
                <w:spacing w:val="-1"/>
              </w:rPr>
              <w:t>(医</w:t>
            </w:r>
            <w:r>
              <w:rPr>
                <w:rFonts w:ascii="SimSun" w:hAnsi="SimSun" w:eastAsia="SimSun" w:cs="SimSun"/>
                <w:sz w:val="21"/>
                <w:szCs w:val="21"/>
              </w:rPr>
              <w:t>用)</w:t>
            </w:r>
          </w:p>
        </w:tc>
        <w:tc>
          <w:tcPr>
            <w:tcW w:w="2279" w:type="dxa"/>
            <w:vAlign w:val="top"/>
            <w:gridSpan w:val="2"/>
          </w:tcPr>
          <w:p>
            <w:pPr>
              <w:ind w:left="1084"/>
              <w:spacing w:before="10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312" w:type="dxa"/>
            <w:vAlign w:val="top"/>
          </w:tcPr>
          <w:p>
            <w:pPr>
              <w:ind w:left="761"/>
              <w:spacing w:before="103"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0.5mmpb</w:t>
            </w:r>
          </w:p>
        </w:tc>
        <w:tc>
          <w:tcPr>
            <w:tcW w:w="1509" w:type="dxa"/>
            <w:vAlign w:val="top"/>
            <w:vMerge w:val="restart"/>
            <w:tcBorders>
              <w:bottom w:val="none" w:color="000000" w:sz="2" w:space="0"/>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180"/>
              <w:spacing w:before="69" w:line="220" w:lineRule="auto"/>
              <w:rPr>
                <w:rFonts w:ascii="SimSun" w:hAnsi="SimSun" w:eastAsia="SimSun" w:cs="SimSun"/>
                <w:sz w:val="21"/>
                <w:szCs w:val="21"/>
              </w:rPr>
            </w:pPr>
            <w:r>
              <w:rPr>
                <w:rFonts w:ascii="SimSun" w:hAnsi="SimSun" w:eastAsia="SimSun" w:cs="SimSun"/>
                <w:sz w:val="21"/>
                <w:szCs w:val="21"/>
                <w:spacing w:val="-1"/>
              </w:rPr>
              <w:t>介入治疗室</w:t>
            </w:r>
          </w:p>
        </w:tc>
      </w:tr>
      <w:tr>
        <w:trPr>
          <w:trHeight w:val="331" w:hRule="atLeast"/>
        </w:trPr>
        <w:tc>
          <w:tcPr>
            <w:tcW w:w="2968" w:type="dxa"/>
            <w:vAlign w:val="top"/>
          </w:tcPr>
          <w:p>
            <w:pPr>
              <w:ind w:left="912"/>
              <w:spacing w:before="64" w:line="220" w:lineRule="auto"/>
              <w:rPr>
                <w:rFonts w:ascii="SimSun" w:hAnsi="SimSun" w:eastAsia="SimSun" w:cs="SimSun"/>
                <w:sz w:val="21"/>
                <w:szCs w:val="21"/>
              </w:rPr>
            </w:pPr>
            <w:r>
              <w:rPr>
                <w:rFonts w:ascii="SimSun" w:hAnsi="SimSun" w:eastAsia="SimSun" w:cs="SimSun"/>
                <w:sz w:val="21"/>
                <w:szCs w:val="21"/>
                <w:spacing w:val="-1"/>
              </w:rPr>
              <w:t>铅帽</w:t>
            </w:r>
            <w:r>
              <w:rPr>
                <w:rFonts w:ascii="SimSun" w:hAnsi="SimSun" w:eastAsia="SimSun" w:cs="SimSun"/>
                <w:sz w:val="21"/>
                <w:szCs w:val="21"/>
                <w:spacing w:val="-1"/>
              </w:rPr>
              <w:t xml:space="preserve"> </w:t>
            </w:r>
            <w:r>
              <w:rPr>
                <w:rFonts w:ascii="SimSun" w:hAnsi="SimSun" w:eastAsia="SimSun" w:cs="SimSun"/>
                <w:sz w:val="21"/>
                <w:szCs w:val="21"/>
                <w:spacing w:val="-1"/>
              </w:rPr>
              <w:t>(医</w:t>
            </w:r>
            <w:r>
              <w:rPr>
                <w:rFonts w:ascii="SimSun" w:hAnsi="SimSun" w:eastAsia="SimSun" w:cs="SimSun"/>
                <w:sz w:val="21"/>
                <w:szCs w:val="21"/>
              </w:rPr>
              <w:t>用)</w:t>
            </w:r>
          </w:p>
        </w:tc>
        <w:tc>
          <w:tcPr>
            <w:tcW w:w="2279" w:type="dxa"/>
            <w:vAlign w:val="top"/>
            <w:gridSpan w:val="2"/>
          </w:tcPr>
          <w:p>
            <w:pPr>
              <w:ind w:left="1084"/>
              <w:spacing w:before="9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312" w:type="dxa"/>
            <w:vAlign w:val="top"/>
          </w:tcPr>
          <w:p>
            <w:pPr>
              <w:ind w:left="761"/>
              <w:spacing w:before="94"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0.5mmpb</w:t>
            </w:r>
          </w:p>
        </w:tc>
        <w:tc>
          <w:tcPr>
            <w:tcW w:w="1509" w:type="dxa"/>
            <w:vAlign w:val="top"/>
            <w:vMerge w:val="continue"/>
            <w:tcBorders>
              <w:top w:val="none" w:color="000000" w:sz="2" w:space="0"/>
              <w:bottom w:val="none" w:color="000000" w:sz="2" w:space="0"/>
            </w:tcBorders>
          </w:tcPr>
          <w:p>
            <w:pPr>
              <w:rPr>
                <w:rFonts w:ascii="Arial"/>
                <w:sz w:val="21"/>
              </w:rPr>
            </w:pPr>
            <w:r/>
          </w:p>
        </w:tc>
      </w:tr>
      <w:tr>
        <w:trPr>
          <w:trHeight w:val="331" w:hRule="atLeast"/>
        </w:trPr>
        <w:tc>
          <w:tcPr>
            <w:tcW w:w="2968" w:type="dxa"/>
            <w:vAlign w:val="top"/>
          </w:tcPr>
          <w:p>
            <w:pPr>
              <w:ind w:left="807"/>
              <w:spacing w:before="64" w:line="221" w:lineRule="auto"/>
              <w:rPr>
                <w:rFonts w:ascii="SimSun" w:hAnsi="SimSun" w:eastAsia="SimSun" w:cs="SimSun"/>
                <w:sz w:val="21"/>
                <w:szCs w:val="21"/>
              </w:rPr>
            </w:pPr>
            <w:r>
              <w:rPr>
                <w:rFonts w:ascii="SimSun" w:hAnsi="SimSun" w:eastAsia="SimSun" w:cs="SimSun"/>
                <w:sz w:val="21"/>
                <w:szCs w:val="21"/>
                <w:spacing w:val="-4"/>
              </w:rPr>
              <w:t>铅</w:t>
            </w:r>
            <w:r>
              <w:rPr>
                <w:rFonts w:ascii="SimSun" w:hAnsi="SimSun" w:eastAsia="SimSun" w:cs="SimSun"/>
                <w:sz w:val="21"/>
                <w:szCs w:val="21"/>
                <w:spacing w:val="-3"/>
              </w:rPr>
              <w:t>围</w:t>
            </w:r>
            <w:r>
              <w:rPr>
                <w:rFonts w:ascii="SimSun" w:hAnsi="SimSun" w:eastAsia="SimSun" w:cs="SimSun"/>
                <w:sz w:val="21"/>
                <w:szCs w:val="21"/>
                <w:spacing w:val="-2"/>
              </w:rPr>
              <w:t>裙</w:t>
            </w:r>
            <w:r>
              <w:rPr>
                <w:rFonts w:ascii="SimSun" w:hAnsi="SimSun" w:eastAsia="SimSun" w:cs="SimSun"/>
                <w:sz w:val="21"/>
                <w:szCs w:val="21"/>
                <w:spacing w:val="-2"/>
              </w:rPr>
              <w:t xml:space="preserve"> </w:t>
            </w:r>
            <w:r>
              <w:rPr>
                <w:rFonts w:ascii="SimSun" w:hAnsi="SimSun" w:eastAsia="SimSun" w:cs="SimSun"/>
                <w:sz w:val="21"/>
                <w:szCs w:val="21"/>
                <w:spacing w:val="-2"/>
              </w:rPr>
              <w:t>(医用)</w:t>
            </w:r>
          </w:p>
        </w:tc>
        <w:tc>
          <w:tcPr>
            <w:tcW w:w="2279" w:type="dxa"/>
            <w:vAlign w:val="top"/>
            <w:gridSpan w:val="2"/>
          </w:tcPr>
          <w:p>
            <w:pPr>
              <w:ind w:left="1091"/>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312" w:type="dxa"/>
            <w:vAlign w:val="top"/>
          </w:tcPr>
          <w:p>
            <w:pPr>
              <w:ind w:left="761"/>
              <w:spacing w:before="94"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0.5mmpb</w:t>
            </w:r>
          </w:p>
        </w:tc>
        <w:tc>
          <w:tcPr>
            <w:tcW w:w="1509" w:type="dxa"/>
            <w:vAlign w:val="top"/>
            <w:vMerge w:val="continue"/>
            <w:tcBorders>
              <w:top w:val="none" w:color="000000" w:sz="2" w:space="0"/>
              <w:bottom w:val="none" w:color="000000" w:sz="2" w:space="0"/>
            </w:tcBorders>
          </w:tcPr>
          <w:p>
            <w:pPr>
              <w:rPr>
                <w:rFonts w:ascii="Arial"/>
                <w:sz w:val="21"/>
              </w:rPr>
            </w:pPr>
            <w:r/>
          </w:p>
        </w:tc>
      </w:tr>
      <w:tr>
        <w:trPr>
          <w:trHeight w:val="331" w:hRule="atLeast"/>
        </w:trPr>
        <w:tc>
          <w:tcPr>
            <w:tcW w:w="2968" w:type="dxa"/>
            <w:vAlign w:val="top"/>
          </w:tcPr>
          <w:p>
            <w:pPr>
              <w:ind w:left="807"/>
              <w:spacing w:before="64" w:line="221" w:lineRule="auto"/>
              <w:rPr>
                <w:rFonts w:ascii="SimSun" w:hAnsi="SimSun" w:eastAsia="SimSun" w:cs="SimSun"/>
                <w:sz w:val="21"/>
                <w:szCs w:val="21"/>
              </w:rPr>
            </w:pPr>
            <w:r>
              <w:rPr>
                <w:rFonts w:ascii="SimSun" w:hAnsi="SimSun" w:eastAsia="SimSun" w:cs="SimSun"/>
                <w:sz w:val="21"/>
                <w:szCs w:val="21"/>
                <w:spacing w:val="-4"/>
              </w:rPr>
              <w:t>铅</w:t>
            </w:r>
            <w:r>
              <w:rPr>
                <w:rFonts w:ascii="SimSun" w:hAnsi="SimSun" w:eastAsia="SimSun" w:cs="SimSun"/>
                <w:sz w:val="21"/>
                <w:szCs w:val="21"/>
                <w:spacing w:val="-3"/>
              </w:rPr>
              <w:t>围</w:t>
            </w:r>
            <w:r>
              <w:rPr>
                <w:rFonts w:ascii="SimSun" w:hAnsi="SimSun" w:eastAsia="SimSun" w:cs="SimSun"/>
                <w:sz w:val="21"/>
                <w:szCs w:val="21"/>
                <w:spacing w:val="-2"/>
              </w:rPr>
              <w:t>脖</w:t>
            </w:r>
            <w:r>
              <w:rPr>
                <w:rFonts w:ascii="SimSun" w:hAnsi="SimSun" w:eastAsia="SimSun" w:cs="SimSun"/>
                <w:sz w:val="21"/>
                <w:szCs w:val="21"/>
                <w:spacing w:val="-2"/>
              </w:rPr>
              <w:t xml:space="preserve"> </w:t>
            </w:r>
            <w:r>
              <w:rPr>
                <w:rFonts w:ascii="SimSun" w:hAnsi="SimSun" w:eastAsia="SimSun" w:cs="SimSun"/>
                <w:sz w:val="21"/>
                <w:szCs w:val="21"/>
                <w:spacing w:val="-2"/>
              </w:rPr>
              <w:t>(医用)</w:t>
            </w:r>
          </w:p>
        </w:tc>
        <w:tc>
          <w:tcPr>
            <w:tcW w:w="2279" w:type="dxa"/>
            <w:vAlign w:val="top"/>
            <w:gridSpan w:val="2"/>
          </w:tcPr>
          <w:p>
            <w:pPr>
              <w:ind w:left="1091"/>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312" w:type="dxa"/>
            <w:vAlign w:val="top"/>
          </w:tcPr>
          <w:p>
            <w:pPr>
              <w:ind w:left="761"/>
              <w:spacing w:before="94"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0.5mmpb</w:t>
            </w:r>
          </w:p>
        </w:tc>
        <w:tc>
          <w:tcPr>
            <w:tcW w:w="1509" w:type="dxa"/>
            <w:vAlign w:val="top"/>
            <w:vMerge w:val="continue"/>
            <w:tcBorders>
              <w:top w:val="none" w:color="000000" w:sz="2" w:space="0"/>
              <w:bottom w:val="none" w:color="000000" w:sz="2" w:space="0"/>
            </w:tcBorders>
          </w:tcPr>
          <w:p>
            <w:pPr>
              <w:rPr>
                <w:rFonts w:ascii="Arial"/>
                <w:sz w:val="21"/>
              </w:rPr>
            </w:pPr>
            <w:r/>
          </w:p>
        </w:tc>
      </w:tr>
      <w:tr>
        <w:trPr>
          <w:trHeight w:val="331" w:hRule="atLeast"/>
        </w:trPr>
        <w:tc>
          <w:tcPr>
            <w:tcW w:w="2968" w:type="dxa"/>
            <w:vAlign w:val="top"/>
          </w:tcPr>
          <w:p>
            <w:pPr>
              <w:ind w:left="291"/>
              <w:spacing w:before="64" w:line="221" w:lineRule="auto"/>
              <w:rPr>
                <w:rFonts w:ascii="SimSun" w:hAnsi="SimSun" w:eastAsia="SimSun" w:cs="SimSun"/>
                <w:sz w:val="21"/>
                <w:szCs w:val="21"/>
              </w:rPr>
            </w:pPr>
            <w:r>
              <w:rPr>
                <w:rFonts w:ascii="SimSun" w:hAnsi="SimSun" w:eastAsia="SimSun" w:cs="SimSun"/>
                <w:sz w:val="21"/>
                <w:szCs w:val="21"/>
                <w:spacing w:val="-2"/>
              </w:rPr>
              <w:t>医用</w:t>
            </w:r>
            <w:r>
              <w:rPr>
                <w:rFonts w:ascii="SimSun" w:hAnsi="SimSun" w:eastAsia="SimSun" w:cs="SimSun"/>
                <w:sz w:val="21"/>
                <w:szCs w:val="21"/>
                <w:spacing w:val="-1"/>
              </w:rPr>
              <w:t>射线防护眼镜</w:t>
            </w:r>
            <w:r>
              <w:rPr>
                <w:rFonts w:ascii="SimSun" w:hAnsi="SimSun" w:eastAsia="SimSun" w:cs="SimSun"/>
                <w:sz w:val="21"/>
                <w:szCs w:val="21"/>
                <w:spacing w:val="-1"/>
              </w:rPr>
              <w:t xml:space="preserve"> </w:t>
            </w:r>
            <w:r>
              <w:rPr>
                <w:rFonts w:ascii="SimSun" w:hAnsi="SimSun" w:eastAsia="SimSun" w:cs="SimSun"/>
                <w:sz w:val="21"/>
                <w:szCs w:val="21"/>
                <w:spacing w:val="-1"/>
              </w:rPr>
              <w:t>(医用)</w:t>
            </w:r>
          </w:p>
        </w:tc>
        <w:tc>
          <w:tcPr>
            <w:tcW w:w="2279" w:type="dxa"/>
            <w:vAlign w:val="top"/>
            <w:gridSpan w:val="2"/>
          </w:tcPr>
          <w:p>
            <w:pPr>
              <w:ind w:left="1084"/>
              <w:spacing w:before="9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312" w:type="dxa"/>
            <w:vAlign w:val="top"/>
          </w:tcPr>
          <w:p>
            <w:pPr>
              <w:ind w:left="761"/>
              <w:spacing w:before="94"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0.5mmpb</w:t>
            </w:r>
          </w:p>
        </w:tc>
        <w:tc>
          <w:tcPr>
            <w:tcW w:w="1509" w:type="dxa"/>
            <w:vAlign w:val="top"/>
            <w:vMerge w:val="continue"/>
            <w:tcBorders>
              <w:top w:val="none" w:color="000000" w:sz="2" w:space="0"/>
              <w:bottom w:val="none" w:color="000000" w:sz="2" w:space="0"/>
            </w:tcBorders>
          </w:tcPr>
          <w:p>
            <w:pPr>
              <w:rPr>
                <w:rFonts w:ascii="Arial"/>
                <w:sz w:val="21"/>
              </w:rPr>
            </w:pPr>
            <w:r/>
          </w:p>
        </w:tc>
      </w:tr>
      <w:tr>
        <w:trPr>
          <w:trHeight w:val="331" w:hRule="atLeast"/>
        </w:trPr>
        <w:tc>
          <w:tcPr>
            <w:tcW w:w="2968" w:type="dxa"/>
            <w:vAlign w:val="top"/>
          </w:tcPr>
          <w:p>
            <w:pPr>
              <w:ind w:left="793"/>
              <w:spacing w:before="58" w:line="221" w:lineRule="auto"/>
              <w:rPr>
                <w:rFonts w:ascii="SimSun" w:hAnsi="SimSun" w:eastAsia="SimSun" w:cs="SimSun"/>
                <w:sz w:val="21"/>
                <w:szCs w:val="21"/>
              </w:rPr>
            </w:pPr>
            <w:r>
              <w:rPr>
                <w:rFonts w:ascii="SimSun" w:hAnsi="SimSun" w:eastAsia="SimSun" w:cs="SimSun"/>
                <w:sz w:val="22"/>
                <w:szCs w:val="22"/>
                <w:spacing w:val="-2"/>
              </w:rPr>
              <w:t>铅手</w:t>
            </w:r>
            <w:r>
              <w:rPr>
                <w:rFonts w:ascii="SimSun" w:hAnsi="SimSun" w:eastAsia="SimSun" w:cs="SimSun"/>
                <w:sz w:val="22"/>
                <w:szCs w:val="22"/>
                <w:spacing w:val="-1"/>
              </w:rPr>
              <w:t>套</w:t>
            </w:r>
            <w:r>
              <w:rPr>
                <w:rFonts w:ascii="SimSun" w:hAnsi="SimSun" w:eastAsia="SimSun" w:cs="SimSun"/>
                <w:sz w:val="22"/>
                <w:szCs w:val="22"/>
                <w:spacing w:val="-1"/>
              </w:rPr>
              <w:t xml:space="preserve"> </w:t>
            </w:r>
            <w:r>
              <w:rPr>
                <w:rFonts w:ascii="SimSun" w:hAnsi="SimSun" w:eastAsia="SimSun" w:cs="SimSun"/>
                <w:sz w:val="21"/>
                <w:szCs w:val="21"/>
                <w:spacing w:val="-1"/>
              </w:rPr>
              <w:t>(医用)</w:t>
            </w:r>
          </w:p>
        </w:tc>
        <w:tc>
          <w:tcPr>
            <w:tcW w:w="2279" w:type="dxa"/>
            <w:vAlign w:val="top"/>
            <w:gridSpan w:val="2"/>
          </w:tcPr>
          <w:p>
            <w:pPr>
              <w:ind w:left="1084"/>
              <w:spacing w:before="9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312" w:type="dxa"/>
            <w:vAlign w:val="top"/>
          </w:tcPr>
          <w:p>
            <w:pPr>
              <w:ind w:left="679"/>
              <w:spacing w:before="98" w:line="222" w:lineRule="exact"/>
              <w:rPr>
                <w:rFonts w:ascii="Times New Roman" w:hAnsi="Times New Roman" w:eastAsia="Times New Roman" w:cs="Times New Roman"/>
                <w:sz w:val="19"/>
                <w:szCs w:val="19"/>
              </w:rPr>
            </w:pPr>
            <w:r>
              <w:rPr>
                <w:rFonts w:ascii="Times New Roman" w:hAnsi="Times New Roman" w:eastAsia="Times New Roman" w:cs="Times New Roman"/>
                <w:sz w:val="19"/>
                <w:szCs w:val="19"/>
                <w:spacing w:val="9"/>
              </w:rPr>
              <w:t>0</w:t>
            </w:r>
            <w:r>
              <w:rPr>
                <w:rFonts w:ascii="Times New Roman" w:hAnsi="Times New Roman" w:eastAsia="Times New Roman" w:cs="Times New Roman"/>
                <w:sz w:val="19"/>
                <w:szCs w:val="19"/>
                <w:spacing w:val="7"/>
              </w:rPr>
              <w:t>.025</w:t>
            </w:r>
            <w:r>
              <w:rPr>
                <w:rFonts w:ascii="Times New Roman" w:hAnsi="Times New Roman" w:eastAsia="Times New Roman" w:cs="Times New Roman"/>
                <w:sz w:val="19"/>
                <w:szCs w:val="19"/>
              </w:rPr>
              <w:t>mmpb</w:t>
            </w:r>
          </w:p>
        </w:tc>
        <w:tc>
          <w:tcPr>
            <w:tcW w:w="1509" w:type="dxa"/>
            <w:vAlign w:val="top"/>
            <w:vMerge w:val="continue"/>
            <w:tcBorders>
              <w:top w:val="none" w:color="000000" w:sz="2" w:space="0"/>
              <w:bottom w:val="none" w:color="000000" w:sz="2" w:space="0"/>
            </w:tcBorders>
          </w:tcPr>
          <w:p>
            <w:pPr>
              <w:rPr>
                <w:rFonts w:ascii="Arial"/>
                <w:sz w:val="21"/>
              </w:rPr>
            </w:pPr>
            <w:r/>
          </w:p>
        </w:tc>
      </w:tr>
      <w:tr>
        <w:trPr>
          <w:trHeight w:val="331" w:hRule="atLeast"/>
        </w:trPr>
        <w:tc>
          <w:tcPr>
            <w:tcW w:w="2968" w:type="dxa"/>
            <w:vAlign w:val="top"/>
          </w:tcPr>
          <w:p>
            <w:pPr>
              <w:ind w:left="807"/>
              <w:spacing w:before="64" w:line="222" w:lineRule="auto"/>
              <w:rPr>
                <w:rFonts w:ascii="SimSun" w:hAnsi="SimSun" w:eastAsia="SimSun" w:cs="SimSun"/>
                <w:sz w:val="21"/>
                <w:szCs w:val="21"/>
              </w:rPr>
            </w:pPr>
            <w:r>
              <w:rPr>
                <w:rFonts w:ascii="SimSun" w:hAnsi="SimSun" w:eastAsia="SimSun" w:cs="SimSun"/>
                <w:sz w:val="21"/>
                <w:szCs w:val="21"/>
                <w:spacing w:val="-2"/>
              </w:rPr>
              <w:t>铅衣</w:t>
            </w:r>
            <w:r>
              <w:rPr>
                <w:rFonts w:ascii="SimSun" w:hAnsi="SimSun" w:eastAsia="SimSun" w:cs="SimSun"/>
                <w:sz w:val="21"/>
                <w:szCs w:val="21"/>
                <w:spacing w:val="-2"/>
              </w:rPr>
              <w:t xml:space="preserve"> </w:t>
            </w:r>
            <w:r>
              <w:rPr>
                <w:rFonts w:ascii="SimSun" w:hAnsi="SimSun" w:eastAsia="SimSun" w:cs="SimSun"/>
                <w:sz w:val="21"/>
                <w:szCs w:val="21"/>
                <w:spacing w:val="-2"/>
              </w:rPr>
              <w:t>(患者用</w:t>
            </w:r>
            <w:r>
              <w:rPr>
                <w:rFonts w:ascii="SimSun" w:hAnsi="SimSun" w:eastAsia="SimSun" w:cs="SimSun"/>
                <w:sz w:val="21"/>
                <w:szCs w:val="21"/>
                <w:spacing w:val="-1"/>
              </w:rPr>
              <w:t>)</w:t>
            </w:r>
          </w:p>
        </w:tc>
        <w:tc>
          <w:tcPr>
            <w:tcW w:w="2279" w:type="dxa"/>
            <w:vAlign w:val="top"/>
            <w:gridSpan w:val="2"/>
          </w:tcPr>
          <w:p>
            <w:pPr>
              <w:ind w:left="1105"/>
              <w:spacing w:before="9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312" w:type="dxa"/>
            <w:vAlign w:val="top"/>
          </w:tcPr>
          <w:p>
            <w:pPr>
              <w:ind w:left="761"/>
              <w:spacing w:before="94"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0.5mmpb</w:t>
            </w:r>
          </w:p>
        </w:tc>
        <w:tc>
          <w:tcPr>
            <w:tcW w:w="1509" w:type="dxa"/>
            <w:vAlign w:val="top"/>
            <w:vMerge w:val="continue"/>
            <w:tcBorders>
              <w:top w:val="none" w:color="000000" w:sz="2" w:space="0"/>
              <w:bottom w:val="none" w:color="000000" w:sz="2" w:space="0"/>
            </w:tcBorders>
          </w:tcPr>
          <w:p>
            <w:pPr>
              <w:rPr>
                <w:rFonts w:ascii="Arial"/>
                <w:sz w:val="21"/>
              </w:rPr>
            </w:pPr>
            <w:r/>
          </w:p>
        </w:tc>
      </w:tr>
      <w:tr>
        <w:trPr>
          <w:trHeight w:val="331" w:hRule="atLeast"/>
        </w:trPr>
        <w:tc>
          <w:tcPr>
            <w:tcW w:w="2968" w:type="dxa"/>
            <w:vAlign w:val="top"/>
          </w:tcPr>
          <w:p>
            <w:pPr>
              <w:ind w:left="807"/>
              <w:spacing w:before="64" w:line="220" w:lineRule="auto"/>
              <w:rPr>
                <w:rFonts w:ascii="SimSun" w:hAnsi="SimSun" w:eastAsia="SimSun" w:cs="SimSun"/>
                <w:sz w:val="21"/>
                <w:szCs w:val="21"/>
              </w:rPr>
            </w:pPr>
            <w:r>
              <w:rPr>
                <w:rFonts w:ascii="SimSun" w:hAnsi="SimSun" w:eastAsia="SimSun" w:cs="SimSun"/>
                <w:sz w:val="21"/>
                <w:szCs w:val="21"/>
                <w:spacing w:val="-2"/>
              </w:rPr>
              <w:t>铅帽</w:t>
            </w:r>
            <w:r>
              <w:rPr>
                <w:rFonts w:ascii="SimSun" w:hAnsi="SimSun" w:eastAsia="SimSun" w:cs="SimSun"/>
                <w:sz w:val="21"/>
                <w:szCs w:val="21"/>
                <w:spacing w:val="-2"/>
              </w:rPr>
              <w:t xml:space="preserve"> </w:t>
            </w:r>
            <w:r>
              <w:rPr>
                <w:rFonts w:ascii="SimSun" w:hAnsi="SimSun" w:eastAsia="SimSun" w:cs="SimSun"/>
                <w:sz w:val="21"/>
                <w:szCs w:val="21"/>
                <w:spacing w:val="-2"/>
              </w:rPr>
              <w:t>(患者用</w:t>
            </w:r>
            <w:r>
              <w:rPr>
                <w:rFonts w:ascii="SimSun" w:hAnsi="SimSun" w:eastAsia="SimSun" w:cs="SimSun"/>
                <w:sz w:val="21"/>
                <w:szCs w:val="21"/>
                <w:spacing w:val="-1"/>
              </w:rPr>
              <w:t>)</w:t>
            </w:r>
          </w:p>
        </w:tc>
        <w:tc>
          <w:tcPr>
            <w:tcW w:w="2279" w:type="dxa"/>
            <w:vAlign w:val="top"/>
            <w:gridSpan w:val="2"/>
          </w:tcPr>
          <w:p>
            <w:pPr>
              <w:ind w:left="1105"/>
              <w:spacing w:before="9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312" w:type="dxa"/>
            <w:vAlign w:val="top"/>
          </w:tcPr>
          <w:p>
            <w:pPr>
              <w:ind w:left="761"/>
              <w:spacing w:before="94"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0.5mmpb</w:t>
            </w:r>
          </w:p>
        </w:tc>
        <w:tc>
          <w:tcPr>
            <w:tcW w:w="1509" w:type="dxa"/>
            <w:vAlign w:val="top"/>
            <w:vMerge w:val="continue"/>
            <w:tcBorders>
              <w:top w:val="none" w:color="000000" w:sz="2" w:space="0"/>
              <w:bottom w:val="none" w:color="000000" w:sz="2" w:space="0"/>
            </w:tcBorders>
          </w:tcPr>
          <w:p>
            <w:pPr>
              <w:rPr>
                <w:rFonts w:ascii="Arial"/>
                <w:sz w:val="21"/>
              </w:rPr>
            </w:pPr>
            <w:r/>
          </w:p>
        </w:tc>
      </w:tr>
      <w:tr>
        <w:trPr>
          <w:trHeight w:val="331" w:hRule="atLeast"/>
        </w:trPr>
        <w:tc>
          <w:tcPr>
            <w:tcW w:w="2968" w:type="dxa"/>
            <w:vAlign w:val="top"/>
          </w:tcPr>
          <w:p>
            <w:pPr>
              <w:ind w:left="703"/>
              <w:spacing w:before="64" w:line="221" w:lineRule="auto"/>
              <w:rPr>
                <w:rFonts w:ascii="SimSun" w:hAnsi="SimSun" w:eastAsia="SimSun" w:cs="SimSun"/>
                <w:sz w:val="21"/>
                <w:szCs w:val="21"/>
              </w:rPr>
            </w:pPr>
            <w:r>
              <w:rPr>
                <w:rFonts w:ascii="SimSun" w:hAnsi="SimSun" w:eastAsia="SimSun" w:cs="SimSun"/>
                <w:sz w:val="21"/>
                <w:szCs w:val="21"/>
                <w:spacing w:val="-1"/>
              </w:rPr>
              <w:t>铅围裙</w:t>
            </w:r>
            <w:r>
              <w:rPr>
                <w:rFonts w:ascii="SimSun" w:hAnsi="SimSun" w:eastAsia="SimSun" w:cs="SimSun"/>
                <w:sz w:val="21"/>
                <w:szCs w:val="21"/>
                <w:spacing w:val="-1"/>
              </w:rPr>
              <w:t xml:space="preserve"> </w:t>
            </w:r>
            <w:r>
              <w:rPr>
                <w:rFonts w:ascii="SimSun" w:hAnsi="SimSun" w:eastAsia="SimSun" w:cs="SimSun"/>
                <w:sz w:val="21"/>
                <w:szCs w:val="21"/>
                <w:spacing w:val="-1"/>
              </w:rPr>
              <w:t>(</w:t>
            </w:r>
            <w:r>
              <w:rPr>
                <w:rFonts w:ascii="SimSun" w:hAnsi="SimSun" w:eastAsia="SimSun" w:cs="SimSun"/>
                <w:sz w:val="21"/>
                <w:szCs w:val="21"/>
              </w:rPr>
              <w:t>患者用)</w:t>
            </w:r>
          </w:p>
        </w:tc>
        <w:tc>
          <w:tcPr>
            <w:tcW w:w="2279" w:type="dxa"/>
            <w:vAlign w:val="top"/>
            <w:gridSpan w:val="2"/>
          </w:tcPr>
          <w:p>
            <w:pPr>
              <w:ind w:left="1105"/>
              <w:spacing w:before="9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312" w:type="dxa"/>
            <w:vAlign w:val="top"/>
          </w:tcPr>
          <w:p>
            <w:pPr>
              <w:ind w:left="761"/>
              <w:spacing w:before="94"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0.5mmpb</w:t>
            </w:r>
          </w:p>
        </w:tc>
        <w:tc>
          <w:tcPr>
            <w:tcW w:w="1509" w:type="dxa"/>
            <w:vAlign w:val="top"/>
            <w:vMerge w:val="continue"/>
            <w:tcBorders>
              <w:top w:val="none" w:color="000000" w:sz="2" w:space="0"/>
              <w:bottom w:val="none" w:color="000000" w:sz="2" w:space="0"/>
            </w:tcBorders>
          </w:tcPr>
          <w:p>
            <w:pPr>
              <w:rPr>
                <w:rFonts w:ascii="Arial"/>
                <w:sz w:val="21"/>
              </w:rPr>
            </w:pPr>
            <w:r/>
          </w:p>
        </w:tc>
      </w:tr>
      <w:tr>
        <w:trPr>
          <w:trHeight w:val="331" w:hRule="atLeast"/>
        </w:trPr>
        <w:tc>
          <w:tcPr>
            <w:tcW w:w="2968" w:type="dxa"/>
            <w:vAlign w:val="top"/>
          </w:tcPr>
          <w:p>
            <w:pPr>
              <w:ind w:left="703"/>
              <w:spacing w:before="64" w:line="221" w:lineRule="auto"/>
              <w:rPr>
                <w:rFonts w:ascii="SimSun" w:hAnsi="SimSun" w:eastAsia="SimSun" w:cs="SimSun"/>
                <w:sz w:val="21"/>
                <w:szCs w:val="21"/>
              </w:rPr>
            </w:pPr>
            <w:r>
              <w:rPr>
                <w:rFonts w:ascii="SimSun" w:hAnsi="SimSun" w:eastAsia="SimSun" w:cs="SimSun"/>
                <w:sz w:val="21"/>
                <w:szCs w:val="21"/>
                <w:spacing w:val="-1"/>
              </w:rPr>
              <w:t>铅围脖</w:t>
            </w:r>
            <w:r>
              <w:rPr>
                <w:rFonts w:ascii="SimSun" w:hAnsi="SimSun" w:eastAsia="SimSun" w:cs="SimSun"/>
                <w:sz w:val="21"/>
                <w:szCs w:val="21"/>
                <w:spacing w:val="-1"/>
              </w:rPr>
              <w:t xml:space="preserve"> </w:t>
            </w:r>
            <w:r>
              <w:rPr>
                <w:rFonts w:ascii="SimSun" w:hAnsi="SimSun" w:eastAsia="SimSun" w:cs="SimSun"/>
                <w:sz w:val="21"/>
                <w:szCs w:val="21"/>
                <w:spacing w:val="-1"/>
              </w:rPr>
              <w:t>(</w:t>
            </w:r>
            <w:r>
              <w:rPr>
                <w:rFonts w:ascii="SimSun" w:hAnsi="SimSun" w:eastAsia="SimSun" w:cs="SimSun"/>
                <w:sz w:val="21"/>
                <w:szCs w:val="21"/>
              </w:rPr>
              <w:t>患者用)</w:t>
            </w:r>
          </w:p>
        </w:tc>
        <w:tc>
          <w:tcPr>
            <w:tcW w:w="2279" w:type="dxa"/>
            <w:vAlign w:val="top"/>
            <w:gridSpan w:val="2"/>
          </w:tcPr>
          <w:p>
            <w:pPr>
              <w:ind w:left="1105"/>
              <w:spacing w:before="9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312" w:type="dxa"/>
            <w:vAlign w:val="top"/>
          </w:tcPr>
          <w:p>
            <w:pPr>
              <w:ind w:left="761"/>
              <w:spacing w:before="94"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0.5mmpb</w:t>
            </w:r>
          </w:p>
        </w:tc>
        <w:tc>
          <w:tcPr>
            <w:tcW w:w="1509" w:type="dxa"/>
            <w:vAlign w:val="top"/>
            <w:vMerge w:val="continue"/>
            <w:tcBorders>
              <w:top w:val="none" w:color="000000" w:sz="2" w:space="0"/>
              <w:bottom w:val="none" w:color="000000" w:sz="2" w:space="0"/>
            </w:tcBorders>
          </w:tcPr>
          <w:p>
            <w:pPr>
              <w:rPr>
                <w:rFonts w:ascii="Arial"/>
                <w:sz w:val="21"/>
              </w:rPr>
            </w:pPr>
            <w:r/>
          </w:p>
        </w:tc>
      </w:tr>
      <w:tr>
        <w:trPr>
          <w:trHeight w:val="343" w:hRule="atLeast"/>
        </w:trPr>
        <w:tc>
          <w:tcPr>
            <w:tcW w:w="2968" w:type="dxa"/>
            <w:vAlign w:val="top"/>
          </w:tcPr>
          <w:p>
            <w:pPr>
              <w:ind w:left="279"/>
              <w:spacing w:before="64" w:line="221" w:lineRule="auto"/>
              <w:rPr>
                <w:rFonts w:ascii="SimSun" w:hAnsi="SimSun" w:eastAsia="SimSun" w:cs="SimSun"/>
                <w:sz w:val="21"/>
                <w:szCs w:val="21"/>
              </w:rPr>
            </w:pPr>
            <w:r>
              <w:rPr>
                <w:rFonts w:ascii="SimSun" w:hAnsi="SimSun" w:eastAsia="SimSun" w:cs="SimSun"/>
                <w:sz w:val="21"/>
                <w:szCs w:val="21"/>
                <w:spacing w:val="-1"/>
              </w:rPr>
              <w:t>床侧防</w:t>
            </w:r>
            <w:r>
              <w:rPr>
                <w:rFonts w:ascii="SimSun" w:hAnsi="SimSun" w:eastAsia="SimSun" w:cs="SimSun"/>
                <w:sz w:val="21"/>
                <w:szCs w:val="21"/>
              </w:rPr>
              <w:t>护帘、铅悬挂防护屏</w:t>
            </w:r>
          </w:p>
        </w:tc>
        <w:tc>
          <w:tcPr>
            <w:tcW w:w="2279" w:type="dxa"/>
            <w:vAlign w:val="top"/>
            <w:gridSpan w:val="2"/>
          </w:tcPr>
          <w:p>
            <w:pPr>
              <w:ind w:left="1105"/>
              <w:spacing w:before="9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312" w:type="dxa"/>
            <w:vAlign w:val="top"/>
          </w:tcPr>
          <w:p>
            <w:pPr>
              <w:ind w:left="761"/>
              <w:spacing w:before="94"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0.5mmpb</w:t>
            </w:r>
          </w:p>
        </w:tc>
        <w:tc>
          <w:tcPr>
            <w:tcW w:w="1509" w:type="dxa"/>
            <w:vAlign w:val="top"/>
            <w:vMerge w:val="continue"/>
            <w:tcBorders>
              <w:top w:val="none" w:color="000000" w:sz="2" w:space="0"/>
            </w:tcBorders>
          </w:tcPr>
          <w:p>
            <w:pPr>
              <w:rPr>
                <w:rFonts w:ascii="Arial"/>
                <w:sz w:val="21"/>
              </w:rPr>
            </w:pPr>
            <w:r/>
          </w:p>
        </w:tc>
      </w:tr>
      <w:tr>
        <w:trPr>
          <w:trHeight w:val="3440" w:hRule="atLeast"/>
        </w:trPr>
        <w:tc>
          <w:tcPr>
            <w:tcW w:w="9068" w:type="dxa"/>
            <w:vAlign w:val="top"/>
            <w:gridSpan w:val="5"/>
          </w:tcPr>
          <w:p>
            <w:pPr>
              <w:rPr>
                <w:rFonts w:ascii="Arial"/>
                <w:sz w:val="21"/>
              </w:rPr>
            </w:pPr>
            <w:r/>
          </w:p>
        </w:tc>
      </w:tr>
    </w:tbl>
    <w:p>
      <w:pPr>
        <w:rPr>
          <w:rFonts w:ascii="Arial"/>
          <w:sz w:val="21"/>
        </w:rPr>
      </w:pPr>
      <w:r/>
    </w:p>
    <w:p>
      <w:pPr>
        <w:sectPr>
          <w:footerReference w:type="default" r:id="rId47"/>
          <w:pgSz w:w="11907" w:h="16841"/>
          <w:pgMar w:top="1248" w:right="1214" w:bottom="1253" w:left="1560" w:header="0" w:footer="985" w:gutter="0"/>
        </w:sectPr>
        <w:rPr/>
      </w:pPr>
    </w:p>
    <w:tbl>
      <w:tblPr>
        <w:tblStyle w:val="2"/>
        <w:tblW w:w="9068"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19"/>
        <w:gridCol w:w="4749"/>
      </w:tblGrid>
      <w:tr>
        <w:trPr>
          <w:trHeight w:val="4585" w:hRule="atLeast"/>
        </w:trPr>
        <w:tc>
          <w:tcPr>
            <w:tcW w:w="9068" w:type="dxa"/>
            <w:vAlign w:val="top"/>
            <w:gridSpan w:val="2"/>
            <w:tcBorders>
              <w:bottom w:val="none" w:color="000000" w:sz="2" w:space="0"/>
            </w:tcBorders>
          </w:tcPr>
          <w:p>
            <w:pPr>
              <w:ind w:firstLine="4438"/>
              <w:spacing w:before="139" w:line="4292" w:lineRule="exact"/>
              <w:textAlignment w:val="center"/>
              <w:rPr/>
            </w:pPr>
            <w:r>
              <w:drawing>
                <wp:anchor distT="0" distB="0" distL="0" distR="0" simplePos="0" relativeHeight="251930624" behindDoc="0" locked="0" layoutInCell="1" allowOverlap="1">
                  <wp:simplePos x="0" y="0"/>
                  <wp:positionH relativeFrom="rightMargin">
                    <wp:posOffset>-5574843</wp:posOffset>
                  </wp:positionH>
                  <wp:positionV relativeFrom="topMargin">
                    <wp:posOffset>13334</wp:posOffset>
                  </wp:positionV>
                  <wp:extent cx="2457069" cy="2872105"/>
                  <wp:effectExtent l="0" t="0" r="0" b="0"/>
                  <wp:wrapNone/>
                  <wp:docPr id="27" name="IM 27"/>
                  <wp:cNvGraphicFramePr/>
                  <a:graphic>
                    <a:graphicData uri="http://schemas.openxmlformats.org/drawingml/2006/picture">
                      <pic:pic>
                        <pic:nvPicPr>
                          <pic:cNvPr id="27" name="IM 27"/>
                          <pic:cNvPicPr/>
                        </pic:nvPicPr>
                        <pic:blipFill>
                          <a:blip r:embed="rId51"/>
                          <a:stretch>
                            <a:fillRect/>
                          </a:stretch>
                        </pic:blipFill>
                        <pic:spPr>
                          <a:xfrm rot="0">
                            <a:off x="0" y="0"/>
                            <a:ext cx="2457069" cy="2872105"/>
                          </a:xfrm>
                          <a:prstGeom prst="rect">
                            <a:avLst/>
                          </a:prstGeom>
                        </pic:spPr>
                      </pic:pic>
                    </a:graphicData>
                  </a:graphic>
                </wp:anchor>
              </w:drawing>
            </w:r>
            <w:r>
              <w:drawing>
                <wp:inline distT="0" distB="0" distL="0" distR="0">
                  <wp:extent cx="2867025" cy="2725419"/>
                  <wp:effectExtent l="0" t="0" r="0" b="0"/>
                  <wp:docPr id="28" name="IM 28"/>
                  <wp:cNvGraphicFramePr/>
                  <a:graphic>
                    <a:graphicData uri="http://schemas.openxmlformats.org/drawingml/2006/picture">
                      <pic:pic>
                        <pic:nvPicPr>
                          <pic:cNvPr id="28" name="IM 28"/>
                          <pic:cNvPicPr/>
                        </pic:nvPicPr>
                        <pic:blipFill>
                          <a:blip r:embed="rId52"/>
                          <a:stretch>
                            <a:fillRect/>
                          </a:stretch>
                        </pic:blipFill>
                        <pic:spPr>
                          <a:xfrm rot="0">
                            <a:off x="0" y="0"/>
                            <a:ext cx="2867025" cy="2725419"/>
                          </a:xfrm>
                          <a:prstGeom prst="rect">
                            <a:avLst/>
                          </a:prstGeom>
                        </pic:spPr>
                      </pic:pic>
                    </a:graphicData>
                  </a:graphic>
                </wp:inline>
              </w:drawing>
            </w:r>
          </w:p>
        </w:tc>
      </w:tr>
      <w:tr>
        <w:trPr>
          <w:trHeight w:val="316" w:hRule="atLeast"/>
        </w:trPr>
        <w:tc>
          <w:tcPr>
            <w:tcW w:w="4319" w:type="dxa"/>
            <w:vAlign w:val="top"/>
            <w:tcBorders>
              <w:bottom w:val="none" w:color="000000" w:sz="2" w:space="0"/>
              <w:right w:val="none" w:color="000000" w:sz="2" w:space="0"/>
              <w:top w:val="none" w:color="000000" w:sz="2" w:space="0"/>
            </w:tcBorders>
          </w:tcPr>
          <w:p>
            <w:pPr>
              <w:ind w:left="1542"/>
              <w:spacing w:before="43" w:line="234" w:lineRule="auto"/>
              <w:rPr>
                <w:rFonts w:ascii="SimSun" w:hAnsi="SimSun" w:eastAsia="SimSun" w:cs="SimSun"/>
                <w:sz w:val="21"/>
                <w:szCs w:val="21"/>
              </w:rPr>
            </w:pPr>
            <w:r>
              <w:rPr>
                <w:rFonts w:ascii="Times New Roman" w:hAnsi="Times New Roman" w:eastAsia="Times New Roman" w:cs="Times New Roman"/>
                <w:sz w:val="21"/>
                <w:szCs w:val="21"/>
                <w:b/>
                <w:bCs/>
                <w:color w:val="0D0D0D"/>
              </w:rPr>
              <w:t>a</w:t>
            </w:r>
            <w:r>
              <w:rPr>
                <w:rFonts w:ascii="SimSun" w:hAnsi="SimSun" w:eastAsia="SimSun" w:cs="SimSun"/>
                <w:sz w:val="21"/>
                <w:szCs w:val="21"/>
                <w:color w:val="0D0D0D"/>
                <w14:textOutline w14:w="3831" w14:cap="flat" w14:cmpd="sng">
                  <w14:solidFill>
                    <w14:srgbClr w14:val="0D0D0D"/>
                  </w14:solidFill>
                  <w14:prstDash w14:val="solid"/>
                  <w14:miter w14:lim="10"/>
                </w14:textOutline>
                <w:spacing w:val="15"/>
              </w:rPr>
              <w:t>)</w:t>
            </w:r>
            <w:r>
              <w:rPr>
                <w:rFonts w:ascii="SimSun" w:hAnsi="SimSun" w:eastAsia="SimSun" w:cs="SimSun"/>
                <w:sz w:val="21"/>
                <w:szCs w:val="21"/>
                <w:color w:val="0D0D0D"/>
                <w14:textOutline w14:w="3831" w14:cap="flat" w14:cmpd="sng">
                  <w14:solidFill>
                    <w14:srgbClr w14:val="0D0D0D"/>
                  </w14:solidFill>
                  <w14:prstDash w14:val="solid"/>
                  <w14:miter w14:lim="10"/>
                </w14:textOutline>
                <w:spacing w:val="14"/>
              </w:rPr>
              <w:t>铅衣、铅帽</w:t>
            </w:r>
          </w:p>
        </w:tc>
        <w:tc>
          <w:tcPr>
            <w:tcW w:w="4749" w:type="dxa"/>
            <w:vAlign w:val="top"/>
            <w:tcBorders>
              <w:left w:val="none" w:color="000000" w:sz="2" w:space="0"/>
              <w:bottom w:val="none" w:color="000000" w:sz="2" w:space="0"/>
              <w:top w:val="none" w:color="000000" w:sz="2" w:space="0"/>
            </w:tcBorders>
          </w:tcPr>
          <w:p>
            <w:pPr>
              <w:ind w:left="1429"/>
              <w:spacing w:before="44" w:line="235" w:lineRule="auto"/>
              <w:rPr>
                <w:rFonts w:ascii="SimSun" w:hAnsi="SimSun" w:eastAsia="SimSun" w:cs="SimSun"/>
                <w:sz w:val="21"/>
                <w:szCs w:val="21"/>
              </w:rPr>
            </w:pPr>
            <w:r>
              <w:rPr>
                <w:rFonts w:ascii="Times New Roman" w:hAnsi="Times New Roman" w:eastAsia="Times New Roman" w:cs="Times New Roman"/>
                <w:sz w:val="21"/>
                <w:szCs w:val="21"/>
                <w:b/>
                <w:bCs/>
                <w:color w:val="0D0D0D"/>
              </w:rPr>
              <w:t>b</w:t>
            </w:r>
            <w:r>
              <w:rPr>
                <w:rFonts w:ascii="SimSun" w:hAnsi="SimSun" w:eastAsia="SimSun" w:cs="SimSun"/>
                <w:sz w:val="21"/>
                <w:szCs w:val="21"/>
                <w:color w:val="0D0D0D"/>
                <w14:textOutline w14:w="3831" w14:cap="flat" w14:cmpd="sng">
                  <w14:solidFill>
                    <w14:srgbClr w14:val="0D0D0D"/>
                  </w14:solidFill>
                  <w14:prstDash w14:val="solid"/>
                  <w14:miter w14:lim="10"/>
                </w14:textOutline>
                <w:spacing w:val="1"/>
              </w:rPr>
              <w:t>)</w:t>
            </w:r>
            <w:r>
              <w:rPr>
                <w:rFonts w:ascii="SimSun" w:hAnsi="SimSun" w:eastAsia="SimSun" w:cs="SimSun"/>
                <w:sz w:val="21"/>
                <w:szCs w:val="21"/>
                <w:color w:val="0D0D0D"/>
                <w:spacing w:val="1"/>
              </w:rPr>
              <w:t xml:space="preserve"> </w:t>
            </w:r>
            <w:r>
              <w:rPr>
                <w:rFonts w:ascii="SimSun" w:hAnsi="SimSun" w:eastAsia="SimSun" w:cs="SimSun"/>
                <w:sz w:val="21"/>
                <w:szCs w:val="21"/>
                <w:color w:val="0D0D0D"/>
                <w14:textOutline w14:w="3831" w14:cap="flat" w14:cmpd="sng">
                  <w14:solidFill>
                    <w14:srgbClr w14:val="0D0D0D"/>
                  </w14:solidFill>
                  <w14:prstDash w14:val="solid"/>
                  <w14:miter w14:lim="10"/>
                </w14:textOutline>
                <w:spacing w:val="1"/>
              </w:rPr>
              <w:t>铅围</w:t>
            </w:r>
            <w:r>
              <w:rPr>
                <w:rFonts w:ascii="SimSun" w:hAnsi="SimSun" w:eastAsia="SimSun" w:cs="SimSun"/>
                <w:sz w:val="21"/>
                <w:szCs w:val="21"/>
                <w:color w:val="0D0D0D"/>
                <w14:textOutline w14:w="3831" w14:cap="flat" w14:cmpd="sng">
                  <w14:solidFill>
                    <w14:srgbClr w14:val="0D0D0D"/>
                  </w14:solidFill>
                  <w14:prstDash w14:val="solid"/>
                  <w14:miter w14:lim="10"/>
                </w14:textOutline>
              </w:rPr>
              <w:t>脖、铅眼镜</w:t>
            </w:r>
          </w:p>
        </w:tc>
      </w:tr>
      <w:tr>
        <w:trPr>
          <w:trHeight w:val="3251" w:hRule="atLeast"/>
        </w:trPr>
        <w:tc>
          <w:tcPr>
            <w:tcW w:w="9068" w:type="dxa"/>
            <w:vAlign w:val="top"/>
            <w:gridSpan w:val="2"/>
            <w:tcBorders>
              <w:bottom w:val="none" w:color="000000" w:sz="2" w:space="0"/>
              <w:top w:val="none" w:color="000000" w:sz="2" w:space="0"/>
            </w:tcBorders>
          </w:tcPr>
          <w:p>
            <w:pPr>
              <w:ind w:firstLine="4438"/>
              <w:spacing w:before="167" w:line="2903" w:lineRule="exact"/>
              <w:textAlignment w:val="center"/>
              <w:rPr/>
            </w:pPr>
            <w:r>
              <w:drawing>
                <wp:anchor distT="0" distB="0" distL="0" distR="0" simplePos="0" relativeHeight="251931648" behindDoc="0" locked="0" layoutInCell="1" allowOverlap="1">
                  <wp:simplePos x="0" y="0"/>
                  <wp:positionH relativeFrom="rightMargin">
                    <wp:posOffset>-5618657</wp:posOffset>
                  </wp:positionH>
                  <wp:positionV relativeFrom="topMargin">
                    <wp:posOffset>30479</wp:posOffset>
                  </wp:positionV>
                  <wp:extent cx="2614040" cy="1995424"/>
                  <wp:effectExtent l="0" t="0" r="0" b="0"/>
                  <wp:wrapNone/>
                  <wp:docPr id="29" name="IM 29"/>
                  <wp:cNvGraphicFramePr/>
                  <a:graphic>
                    <a:graphicData uri="http://schemas.openxmlformats.org/drawingml/2006/picture">
                      <pic:pic>
                        <pic:nvPicPr>
                          <pic:cNvPr id="29" name="IM 29"/>
                          <pic:cNvPicPr/>
                        </pic:nvPicPr>
                        <pic:blipFill>
                          <a:blip r:embed="rId53"/>
                          <a:stretch>
                            <a:fillRect/>
                          </a:stretch>
                        </pic:blipFill>
                        <pic:spPr>
                          <a:xfrm rot="0">
                            <a:off x="0" y="0"/>
                            <a:ext cx="2614040" cy="1995424"/>
                          </a:xfrm>
                          <a:prstGeom prst="rect">
                            <a:avLst/>
                          </a:prstGeom>
                        </pic:spPr>
                      </pic:pic>
                    </a:graphicData>
                  </a:graphic>
                </wp:anchor>
              </w:drawing>
            </w:r>
            <w:r>
              <w:drawing>
                <wp:inline distT="0" distB="0" distL="0" distR="0">
                  <wp:extent cx="2867025" cy="1843404"/>
                  <wp:effectExtent l="0" t="0" r="0" b="0"/>
                  <wp:docPr id="30" name="IM 30"/>
                  <wp:cNvGraphicFramePr/>
                  <a:graphic>
                    <a:graphicData uri="http://schemas.openxmlformats.org/drawingml/2006/picture">
                      <pic:pic>
                        <pic:nvPicPr>
                          <pic:cNvPr id="30" name="IM 30"/>
                          <pic:cNvPicPr/>
                        </pic:nvPicPr>
                        <pic:blipFill>
                          <a:blip r:embed="rId54"/>
                          <a:stretch>
                            <a:fillRect/>
                          </a:stretch>
                        </pic:blipFill>
                        <pic:spPr>
                          <a:xfrm rot="0">
                            <a:off x="0" y="0"/>
                            <a:ext cx="2867025" cy="1843404"/>
                          </a:xfrm>
                          <a:prstGeom prst="rect">
                            <a:avLst/>
                          </a:prstGeom>
                        </pic:spPr>
                      </pic:pic>
                    </a:graphicData>
                  </a:graphic>
                </wp:inline>
              </w:drawing>
            </w:r>
          </w:p>
        </w:tc>
      </w:tr>
      <w:tr>
        <w:trPr>
          <w:trHeight w:val="2546" w:hRule="atLeast"/>
        </w:trPr>
        <w:tc>
          <w:tcPr>
            <w:tcW w:w="9068" w:type="dxa"/>
            <w:vAlign w:val="top"/>
            <w:gridSpan w:val="2"/>
            <w:tcBorders>
              <w:bottom w:val="none" w:color="000000" w:sz="2" w:space="0"/>
              <w:top w:val="none" w:color="000000" w:sz="2" w:space="0"/>
            </w:tcBorders>
          </w:tcPr>
          <w:p>
            <w:pPr>
              <w:ind w:left="2812" w:right="1619" w:hanging="1370"/>
              <w:spacing w:before="66" w:line="252" w:lineRule="auto"/>
              <w:rPr>
                <w:rFonts w:ascii="SimSun" w:hAnsi="SimSun" w:eastAsia="SimSun" w:cs="SimSun"/>
                <w:sz w:val="21"/>
                <w:szCs w:val="21"/>
              </w:rPr>
            </w:pPr>
            <w:r>
              <w:rPr>
                <w:rFonts w:ascii="Times New Roman" w:hAnsi="Times New Roman" w:eastAsia="Times New Roman" w:cs="Times New Roman"/>
                <w:sz w:val="21"/>
                <w:szCs w:val="21"/>
                <w:b/>
                <w:bCs/>
              </w:rPr>
              <w:t>c</w:t>
            </w:r>
            <w:r>
              <w:rPr>
                <w:rFonts w:ascii="SimSun" w:hAnsi="SimSun" w:eastAsia="SimSun" w:cs="SimSun"/>
                <w:sz w:val="21"/>
                <w:szCs w:val="21"/>
                <w14:textOutline w14:w="3831" w14:cap="flat" w14:cmpd="sng">
                  <w14:solidFill>
                    <w14:srgbClr w14:val="000000"/>
                  </w14:solidFill>
                  <w14:prstDash w14:val="solid"/>
                  <w14:miter w14:lim="10"/>
                </w14:textOutline>
                <w:spacing w:val="1"/>
              </w:rPr>
              <w:t>)</w:t>
            </w:r>
            <w:r>
              <w:rPr>
                <w:rFonts w:ascii="SimSun" w:hAnsi="SimSun" w:eastAsia="SimSun" w:cs="SimSun"/>
                <w:sz w:val="21"/>
                <w:szCs w:val="21"/>
                <w:spacing w:val="1"/>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1"/>
              </w:rPr>
              <w:t>铅悬挂防护屏</w:t>
            </w:r>
            <w:r>
              <w:rPr>
                <w:rFonts w:ascii="SimSun" w:hAnsi="SimSun" w:eastAsia="SimSun" w:cs="SimSun"/>
                <w:sz w:val="21"/>
                <w:szCs w:val="21"/>
                <w:spacing w:val="1"/>
              </w:rPr>
              <w:t xml:space="preserve">       </w:t>
            </w:r>
            <w:r>
              <w:rPr>
                <w:rFonts w:ascii="SimSun" w:hAnsi="SimSun" w:eastAsia="SimSun" w:cs="SimSun"/>
                <w:sz w:val="21"/>
                <w:szCs w:val="21"/>
              </w:rPr>
              <w:t xml:space="preserve">                    </w:t>
            </w:r>
            <w:r>
              <w:rPr>
                <w:rFonts w:ascii="Times New Roman" w:hAnsi="Times New Roman" w:eastAsia="Times New Roman" w:cs="Times New Roman"/>
                <w:sz w:val="21"/>
                <w:szCs w:val="21"/>
                <w:b/>
                <w:bCs/>
              </w:rPr>
              <w:t>d</w:t>
            </w:r>
            <w:r>
              <w:rPr>
                <w:rFonts w:ascii="SimSun" w:hAnsi="SimSun" w:eastAsia="SimSun" w:cs="SimSun"/>
                <w:sz w:val="21"/>
                <w:szCs w:val="21"/>
                <w14:textOutline w14:w="3831" w14:cap="flat" w14:cmpd="sng">
                  <w14:solidFill>
                    <w14:srgbClr w14:val="000000"/>
                  </w14:solidFill>
                  <w14:prstDash w14:val="solid"/>
                  <w14:miter w14:lim="10"/>
                </w14:textOutline>
              </w:rPr>
              <w:t>)</w:t>
            </w:r>
            <w:r>
              <w:rPr>
                <w:rFonts w:ascii="SimSun" w:hAnsi="SimSun" w:eastAsia="SimSun" w:cs="SimSun"/>
                <w:sz w:val="21"/>
                <w:szCs w:val="21"/>
              </w:rPr>
              <w:t xml:space="preserve"> </w:t>
            </w:r>
            <w:r>
              <w:rPr>
                <w:rFonts w:ascii="SimSun" w:hAnsi="SimSun" w:eastAsia="SimSun" w:cs="SimSun"/>
                <w:sz w:val="21"/>
                <w:szCs w:val="21"/>
                <w14:textOutline w14:w="3831" w14:cap="flat" w14:cmpd="sng">
                  <w14:solidFill>
                    <w14:srgbClr w14:val="000000"/>
                  </w14:solidFill>
                  <w14:prstDash w14:val="solid"/>
                  <w14:miter w14:lim="10"/>
                </w14:textOutline>
              </w:rPr>
              <w:t>床侧铅防护帘</w:t>
            </w:r>
            <w:r>
              <w:rPr>
                <w:rFonts w:ascii="SimSun" w:hAnsi="SimSun" w:eastAsia="SimSun" w:cs="SimSun"/>
                <w:sz w:val="21"/>
                <w:szCs w:val="21"/>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rPr>
              <w:t>图</w:t>
            </w:r>
            <w:r>
              <w:rPr>
                <w:rFonts w:ascii="SimSun" w:hAnsi="SimSun" w:eastAsia="SimSun" w:cs="SimSun"/>
                <w:sz w:val="21"/>
                <w:szCs w:val="21"/>
                <w:spacing w:val="2"/>
              </w:rPr>
              <w:t xml:space="preserve"> </w:t>
            </w:r>
            <w:r>
              <w:rPr>
                <w:rFonts w:ascii="Times New Roman" w:hAnsi="Times New Roman" w:eastAsia="Times New Roman" w:cs="Times New Roman"/>
                <w:sz w:val="21"/>
                <w:szCs w:val="21"/>
                <w:b/>
                <w:bCs/>
                <w:spacing w:val="1"/>
              </w:rPr>
              <w:t>3-10</w:t>
            </w:r>
            <w:r>
              <w:rPr>
                <w:rFonts w:ascii="Times New Roman" w:hAnsi="Times New Roman" w:eastAsia="Times New Roman" w:cs="Times New Roman"/>
                <w:sz w:val="21"/>
                <w:szCs w:val="21"/>
                <w:spacing w:val="1"/>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1"/>
              </w:rPr>
              <w:t>本项目个人防护用品(部分)</w:t>
            </w:r>
          </w:p>
          <w:p>
            <w:pPr>
              <w:ind w:left="598"/>
              <w:spacing w:before="143" w:line="220" w:lineRule="auto"/>
              <w:rPr>
                <w:rFonts w:ascii="SimSun" w:hAnsi="SimSun" w:eastAsia="SimSun" w:cs="SimSun"/>
                <w:sz w:val="24"/>
                <w:szCs w:val="24"/>
              </w:rPr>
            </w:pPr>
            <w:r>
              <w:rPr>
                <w:rFonts w:ascii="Times New Roman" w:hAnsi="Times New Roman" w:eastAsia="Times New Roman" w:cs="Times New Roman"/>
                <w:sz w:val="24"/>
                <w:szCs w:val="24"/>
                <w:b/>
                <w:bCs/>
                <w:spacing w:val="-1"/>
              </w:rPr>
              <w:t>6</w:t>
            </w:r>
            <w:r>
              <w:rPr>
                <w:rFonts w:ascii="SimSun" w:hAnsi="SimSun" w:eastAsia="SimSun" w:cs="SimSun"/>
                <w:sz w:val="24"/>
                <w:szCs w:val="24"/>
                <w14:textOutline w14:w="4354" w14:cap="flat" w14:cmpd="sng">
                  <w14:solidFill>
                    <w14:srgbClr w14:val="000000"/>
                  </w14:solidFill>
                  <w14:prstDash w14:val="solid"/>
                  <w14:miter w14:lim="10"/>
                </w14:textOutline>
                <w:spacing w:val="-1"/>
              </w:rPr>
              <w:t>、通风装</w:t>
            </w:r>
            <w:r>
              <w:rPr>
                <w:rFonts w:ascii="SimSun" w:hAnsi="SimSun" w:eastAsia="SimSun" w:cs="SimSun"/>
                <w:sz w:val="24"/>
                <w:szCs w:val="24"/>
                <w14:textOutline w14:w="4354" w14:cap="flat" w14:cmpd="sng">
                  <w14:solidFill>
                    <w14:srgbClr w14:val="000000"/>
                  </w14:solidFill>
                  <w14:prstDash w14:val="solid"/>
                  <w14:miter w14:lim="10"/>
                </w14:textOutline>
              </w:rPr>
              <w:t>置</w:t>
            </w:r>
          </w:p>
          <w:p>
            <w:pPr>
              <w:ind w:left="118" w:right="107" w:firstLine="479"/>
              <w:spacing w:before="202" w:line="376" w:lineRule="auto"/>
              <w:rPr>
                <w:rFonts w:ascii="SimSun" w:hAnsi="SimSun" w:eastAsia="SimSun" w:cs="SimSun"/>
                <w:sz w:val="24"/>
                <w:szCs w:val="24"/>
              </w:rPr>
            </w:pPr>
            <w:r>
              <w:rPr>
                <w:rFonts w:ascii="SimSun" w:hAnsi="SimSun" w:eastAsia="SimSun" w:cs="SimSun"/>
                <w:sz w:val="24"/>
                <w:szCs w:val="24"/>
                <w:spacing w:val="1"/>
              </w:rPr>
              <w:t>本项目</w:t>
            </w:r>
            <w:r>
              <w:rPr>
                <w:rFonts w:ascii="SimSun" w:hAnsi="SimSun" w:eastAsia="SimSun" w:cs="SimSun"/>
                <w:sz w:val="24"/>
                <w:szCs w:val="24"/>
                <w:spacing w:val="1"/>
              </w:rPr>
              <w:t xml:space="preserve"> </w:t>
            </w:r>
            <w:r>
              <w:rPr>
                <w:rFonts w:ascii="Times New Roman" w:hAnsi="Times New Roman" w:eastAsia="Times New Roman" w:cs="Times New Roman"/>
                <w:sz w:val="24"/>
                <w:szCs w:val="24"/>
              </w:rPr>
              <w:t>DSA</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开机出束期间产生将产生</w:t>
            </w:r>
            <w:r>
              <w:rPr>
                <w:rFonts w:ascii="SimSun" w:hAnsi="SimSun" w:eastAsia="SimSun" w:cs="SimSun"/>
                <w:sz w:val="24"/>
                <w:szCs w:val="24"/>
              </w:rPr>
              <w:t>少量的臭氧及氮氧化物，本项目产生的臭</w:t>
            </w:r>
            <w:r>
              <w:rPr>
                <w:rFonts w:ascii="SimSun" w:hAnsi="SimSun" w:eastAsia="SimSun" w:cs="SimSun"/>
                <w:sz w:val="24"/>
                <w:szCs w:val="24"/>
              </w:rPr>
              <w:t xml:space="preserve"> </w:t>
            </w:r>
            <w:r>
              <w:rPr>
                <w:rFonts w:ascii="SimSun" w:hAnsi="SimSun" w:eastAsia="SimSun" w:cs="SimSun"/>
                <w:sz w:val="24"/>
                <w:szCs w:val="24"/>
                <w:spacing w:val="-14"/>
              </w:rPr>
              <w:t>氧</w:t>
            </w:r>
            <w:r>
              <w:rPr>
                <w:rFonts w:ascii="SimSun" w:hAnsi="SimSun" w:eastAsia="SimSun" w:cs="SimSun"/>
                <w:sz w:val="24"/>
                <w:szCs w:val="24"/>
                <w:spacing w:val="-11"/>
              </w:rPr>
              <w:t>及</w:t>
            </w:r>
            <w:r>
              <w:rPr>
                <w:rFonts w:ascii="SimSun" w:hAnsi="SimSun" w:eastAsia="SimSun" w:cs="SimSun"/>
                <w:sz w:val="24"/>
                <w:szCs w:val="24"/>
                <w:spacing w:val="-7"/>
              </w:rPr>
              <w:t>氮氧化物通过通排风系统排入环境大气后，</w:t>
            </w:r>
            <w:r>
              <w:rPr>
                <w:rFonts w:ascii="SimSun" w:hAnsi="SimSun" w:eastAsia="SimSun" w:cs="SimSun"/>
                <w:sz w:val="24"/>
                <w:szCs w:val="24"/>
                <w:spacing w:val="-7"/>
              </w:rPr>
              <w:t xml:space="preserve"> </w:t>
            </w:r>
            <w:r>
              <w:rPr>
                <w:rFonts w:ascii="SimSun" w:hAnsi="SimSun" w:eastAsia="SimSun" w:cs="SimSun"/>
                <w:sz w:val="24"/>
                <w:szCs w:val="24"/>
                <w:spacing w:val="-7"/>
              </w:rPr>
              <w:t>经自然分解扩散，</w:t>
            </w:r>
            <w:r>
              <w:rPr>
                <w:rFonts w:ascii="SimSun" w:hAnsi="SimSun" w:eastAsia="SimSun" w:cs="SimSun"/>
                <w:sz w:val="24"/>
                <w:szCs w:val="24"/>
                <w:spacing w:val="-7"/>
              </w:rPr>
              <w:t xml:space="preserve"> </w:t>
            </w:r>
            <w:r>
              <w:rPr>
                <w:rFonts w:ascii="SimSun" w:hAnsi="SimSun" w:eastAsia="SimSun" w:cs="SimSun"/>
                <w:sz w:val="24"/>
                <w:szCs w:val="24"/>
                <w:spacing w:val="-7"/>
              </w:rPr>
              <w:t>对环境产生影响较</w:t>
            </w:r>
          </w:p>
          <w:p>
            <w:pPr>
              <w:ind w:left="123"/>
              <w:spacing w:before="1" w:line="218" w:lineRule="auto"/>
              <w:rPr>
                <w:rFonts w:ascii="SimSun" w:hAnsi="SimSun" w:eastAsia="SimSun" w:cs="SimSun"/>
                <w:sz w:val="24"/>
                <w:szCs w:val="24"/>
              </w:rPr>
            </w:pPr>
            <w:r>
              <w:rPr>
                <w:rFonts w:ascii="SimSun" w:hAnsi="SimSun" w:eastAsia="SimSun" w:cs="SimSun"/>
                <w:sz w:val="24"/>
                <w:szCs w:val="24"/>
                <w:spacing w:val="-22"/>
              </w:rPr>
              <w:t>小</w:t>
            </w:r>
            <w:r>
              <w:rPr>
                <w:rFonts w:ascii="SimSun" w:hAnsi="SimSun" w:eastAsia="SimSun" w:cs="SimSun"/>
                <w:sz w:val="24"/>
                <w:szCs w:val="24"/>
                <w:spacing w:val="-15"/>
              </w:rPr>
              <w:t>。</w:t>
            </w:r>
            <w:r>
              <w:rPr>
                <w:rFonts w:ascii="SimSun" w:hAnsi="SimSun" w:eastAsia="SimSun" w:cs="SimSun"/>
                <w:sz w:val="24"/>
                <w:szCs w:val="24"/>
                <w:spacing w:val="-11"/>
              </w:rPr>
              <w:t xml:space="preserve"> </w:t>
            </w:r>
            <w:r>
              <w:rPr>
                <w:rFonts w:ascii="SimSun" w:hAnsi="SimSun" w:eastAsia="SimSun" w:cs="SimSun"/>
                <w:sz w:val="24"/>
                <w:szCs w:val="24"/>
                <w:spacing w:val="-11"/>
              </w:rPr>
              <w:t>本项目机房内通风装置见图</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rPr>
              <w:t>3-</w:t>
            </w:r>
            <w:r>
              <w:rPr>
                <w:rFonts w:ascii="Times New Roman" w:hAnsi="Times New Roman" w:eastAsia="Times New Roman" w:cs="Times New Roman"/>
                <w:sz w:val="24"/>
                <w:szCs w:val="24"/>
                <w:spacing w:val="-11"/>
              </w:rPr>
              <w:t xml:space="preserve"> </w:t>
            </w:r>
            <w:r>
              <w:rPr>
                <w:rFonts w:ascii="Times New Roman" w:hAnsi="Times New Roman" w:eastAsia="Times New Roman" w:cs="Times New Roman"/>
                <w:sz w:val="24"/>
                <w:szCs w:val="24"/>
                <w:spacing w:val="-11"/>
              </w:rPr>
              <w:t>10</w:t>
            </w:r>
            <w:r>
              <w:rPr>
                <w:rFonts w:ascii="SimSun" w:hAnsi="SimSun" w:eastAsia="SimSun" w:cs="SimSun"/>
                <w:sz w:val="24"/>
                <w:szCs w:val="24"/>
                <w:spacing w:val="-11"/>
              </w:rPr>
              <w:t>。</w:t>
            </w:r>
          </w:p>
        </w:tc>
      </w:tr>
      <w:tr>
        <w:trPr>
          <w:trHeight w:val="3026" w:hRule="atLeast"/>
        </w:trPr>
        <w:tc>
          <w:tcPr>
            <w:tcW w:w="9068" w:type="dxa"/>
            <w:vAlign w:val="top"/>
            <w:gridSpan w:val="2"/>
            <w:tcBorders>
              <w:bottom w:val="none" w:color="000000" w:sz="2" w:space="0"/>
              <w:top w:val="none" w:color="000000" w:sz="2" w:space="0"/>
            </w:tcBorders>
          </w:tcPr>
          <w:p>
            <w:pPr>
              <w:ind w:firstLine="327"/>
              <w:spacing w:before="135" w:line="2779" w:lineRule="exact"/>
              <w:textAlignment w:val="center"/>
              <w:rPr/>
            </w:pPr>
            <w:r>
              <w:pict>
                <v:rect id="_x0000_s106" style="position:absolute;margin-left:-205.454pt;margin-top:3.24599pt;mso-position-vertical-relative:top-margin-area;mso-position-horizontal-relative:right-margin-area;width:0.5pt;height:146.8pt;z-index:251933696;" fillcolor="#000000" filled="true" stroked="false"/>
              </w:pict>
            </w:r>
            <w:r>
              <w:drawing>
                <wp:anchor distT="0" distB="0" distL="0" distR="0" simplePos="0" relativeHeight="251932672" behindDoc="0" locked="0" layoutInCell="1" allowOverlap="1">
                  <wp:simplePos x="0" y="0"/>
                  <wp:positionH relativeFrom="rightMargin">
                    <wp:posOffset>-2476424</wp:posOffset>
                  </wp:positionH>
                  <wp:positionV relativeFrom="topMargin">
                    <wp:posOffset>57695</wp:posOffset>
                  </wp:positionV>
                  <wp:extent cx="2275459" cy="1820545"/>
                  <wp:effectExtent l="0" t="0" r="0" b="0"/>
                  <wp:wrapNone/>
                  <wp:docPr id="31" name="IM 31"/>
                  <wp:cNvGraphicFramePr/>
                  <a:graphic>
                    <a:graphicData uri="http://schemas.openxmlformats.org/drawingml/2006/picture">
                      <pic:pic>
                        <pic:nvPicPr>
                          <pic:cNvPr id="31" name="IM 31"/>
                          <pic:cNvPicPr/>
                        </pic:nvPicPr>
                        <pic:blipFill>
                          <a:blip r:embed="rId55"/>
                          <a:stretch>
                            <a:fillRect/>
                          </a:stretch>
                        </pic:blipFill>
                        <pic:spPr>
                          <a:xfrm rot="0">
                            <a:off x="0" y="0"/>
                            <a:ext cx="2275459" cy="1820545"/>
                          </a:xfrm>
                          <a:prstGeom prst="rect">
                            <a:avLst/>
                          </a:prstGeom>
                        </pic:spPr>
                      </pic:pic>
                    </a:graphicData>
                  </a:graphic>
                </wp:anchor>
              </w:drawing>
            </w:r>
            <w:r>
              <w:drawing>
                <wp:inline distT="0" distB="0" distL="0" distR="0">
                  <wp:extent cx="2794380" cy="1764664"/>
                  <wp:effectExtent l="0" t="0" r="0" b="0"/>
                  <wp:docPr id="32" name="IM 32"/>
                  <wp:cNvGraphicFramePr/>
                  <a:graphic>
                    <a:graphicData uri="http://schemas.openxmlformats.org/drawingml/2006/picture">
                      <pic:pic>
                        <pic:nvPicPr>
                          <pic:cNvPr id="32" name="IM 32"/>
                          <pic:cNvPicPr/>
                        </pic:nvPicPr>
                        <pic:blipFill>
                          <a:blip r:embed="rId56"/>
                          <a:stretch>
                            <a:fillRect/>
                          </a:stretch>
                        </pic:blipFill>
                        <pic:spPr>
                          <a:xfrm rot="0">
                            <a:off x="0" y="0"/>
                            <a:ext cx="2794380" cy="1764664"/>
                          </a:xfrm>
                          <a:prstGeom prst="rect">
                            <a:avLst/>
                          </a:prstGeom>
                        </pic:spPr>
                      </pic:pic>
                    </a:graphicData>
                  </a:graphic>
                </wp:inline>
              </w:drawing>
            </w:r>
          </w:p>
        </w:tc>
      </w:tr>
      <w:tr>
        <w:trPr>
          <w:trHeight w:val="305" w:hRule="atLeast"/>
        </w:trPr>
        <w:tc>
          <w:tcPr>
            <w:tcW w:w="9068" w:type="dxa"/>
            <w:vAlign w:val="top"/>
            <w:gridSpan w:val="2"/>
            <w:tcBorders>
              <w:top w:val="none" w:color="000000" w:sz="2" w:space="0"/>
            </w:tcBorders>
          </w:tcPr>
          <w:p>
            <w:pPr>
              <w:ind w:left="2844"/>
              <w:spacing w:before="35"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图</w:t>
            </w:r>
            <w:r>
              <w:rPr>
                <w:rFonts w:ascii="SimSun" w:hAnsi="SimSun" w:eastAsia="SimSun" w:cs="SimSun"/>
                <w:sz w:val="21"/>
                <w:szCs w:val="21"/>
                <w:spacing w:val="-4"/>
              </w:rPr>
              <w:t xml:space="preserve"> </w:t>
            </w:r>
            <w:r>
              <w:rPr>
                <w:rFonts w:ascii="Times New Roman" w:hAnsi="Times New Roman" w:eastAsia="Times New Roman" w:cs="Times New Roman"/>
                <w:sz w:val="21"/>
                <w:szCs w:val="21"/>
                <w:b/>
                <w:bCs/>
                <w:spacing w:val="-4"/>
              </w:rPr>
              <w:t>3-11</w:t>
            </w:r>
            <w:r>
              <w:rPr>
                <w:rFonts w:ascii="Times New Roman" w:hAnsi="Times New Roman" w:eastAsia="Times New Roman" w:cs="Times New Roman"/>
                <w:sz w:val="21"/>
                <w:szCs w:val="21"/>
                <w:spacing w:val="-4"/>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4"/>
              </w:rPr>
              <w:t>本项目介入治疗室内通排风</w:t>
            </w:r>
            <w:r>
              <w:rPr>
                <w:rFonts w:ascii="SimSun" w:hAnsi="SimSun" w:eastAsia="SimSun" w:cs="SimSun"/>
                <w:sz w:val="21"/>
                <w:szCs w:val="21"/>
                <w14:textOutline w14:w="3831" w14:cap="flat" w14:cmpd="sng">
                  <w14:solidFill>
                    <w14:srgbClr w14:val="000000"/>
                  </w14:solidFill>
                  <w14:prstDash w14:val="solid"/>
                  <w14:miter w14:lim="10"/>
                </w14:textOutline>
                <w:spacing w:val="-3"/>
              </w:rPr>
              <w:t>口</w:t>
            </w:r>
          </w:p>
        </w:tc>
      </w:tr>
    </w:tbl>
    <w:p>
      <w:pPr>
        <w:rPr>
          <w:rFonts w:ascii="Arial"/>
          <w:sz w:val="21"/>
        </w:rPr>
      </w:pPr>
      <w:r/>
    </w:p>
    <w:p>
      <w:pPr>
        <w:sectPr>
          <w:footerReference w:type="default" r:id="rId50"/>
          <w:pgSz w:w="11907" w:h="16841"/>
          <w:pgMar w:top="1248" w:right="1214" w:bottom="1253" w:left="1560" w:header="0" w:footer="985" w:gutter="0"/>
        </w:sectPr>
        <w:rPr/>
      </w:pPr>
    </w:p>
    <w:tbl>
      <w:tblPr>
        <w:tblStyle w:val="2"/>
        <w:tblW w:w="9068" w:type="dxa"/>
        <w:tblInd w:w="31" w:type="dxa"/>
        <w:tblLayout w:type="fixed"/>
        <w:tblBorders>
          <w:left w:val="single" w:color="000000" w:sz="2" w:space="0"/>
          <w:bottom w:val="single" w:color="000000" w:sz="2" w:space="0"/>
          <w:right w:val="single" w:color="000000" w:sz="2" w:space="0"/>
          <w:top w:val="single" w:color="000000" w:sz="2" w:space="0"/>
        </w:tblBorders>
      </w:tblPr>
      <w:tblGrid>
        <w:gridCol w:w="9068"/>
      </w:tblGrid>
      <w:tr>
        <w:trPr>
          <w:trHeight w:val="14192" w:hRule="atLeast"/>
        </w:trPr>
        <w:tc>
          <w:tcPr>
            <w:tcW w:w="9068" w:type="dxa"/>
            <w:vAlign w:val="top"/>
          </w:tcPr>
          <w:p>
            <w:pPr>
              <w:ind w:left="603"/>
              <w:spacing w:before="131" w:line="230" w:lineRule="auto"/>
              <w:outlineLvl w:val="0"/>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五、辐射安</w:t>
            </w:r>
            <w:r>
              <w:rPr>
                <w:rFonts w:ascii="SimSun" w:hAnsi="SimSun" w:eastAsia="SimSun" w:cs="SimSun"/>
                <w:sz w:val="24"/>
                <w:szCs w:val="24"/>
                <w14:textOutline w14:w="4354" w14:cap="flat" w14:cmpd="sng">
                  <w14:solidFill>
                    <w14:srgbClr w14:val="000000"/>
                  </w14:solidFill>
                  <w14:prstDash w14:val="solid"/>
                  <w14:miter w14:lim="10"/>
                </w14:textOutline>
              </w:rPr>
              <w:t>全管理制度</w:t>
            </w:r>
          </w:p>
          <w:p>
            <w:pPr>
              <w:ind w:left="117" w:right="107" w:firstLine="479"/>
              <w:spacing w:before="187" w:line="377" w:lineRule="auto"/>
              <w:rPr>
                <w:rFonts w:ascii="SimSun" w:hAnsi="SimSun" w:eastAsia="SimSun" w:cs="SimSun"/>
                <w:sz w:val="24"/>
                <w:szCs w:val="24"/>
              </w:rPr>
            </w:pPr>
            <w:r>
              <w:rPr>
                <w:rFonts w:ascii="SimSun" w:hAnsi="SimSun" w:eastAsia="SimSun" w:cs="SimSun"/>
                <w:sz w:val="24"/>
                <w:szCs w:val="24"/>
                <w:spacing w:val="-2"/>
              </w:rPr>
              <w:t>三台县中医院已根据《放射性同位素与射线装置安全和防护条例》和《放射</w:t>
            </w:r>
            <w:r>
              <w:rPr>
                <w:rFonts w:ascii="SimSun" w:hAnsi="SimSun" w:eastAsia="SimSun" w:cs="SimSun"/>
                <w:sz w:val="24"/>
                <w:szCs w:val="24"/>
                <w:spacing w:val="-1"/>
              </w:rPr>
              <w:t>性</w:t>
            </w:r>
            <w:r>
              <w:rPr>
                <w:rFonts w:ascii="SimSun" w:hAnsi="SimSun" w:eastAsia="SimSun" w:cs="SimSun"/>
                <w:sz w:val="24"/>
                <w:szCs w:val="24"/>
              </w:rPr>
              <w:t>同</w:t>
            </w:r>
            <w:r>
              <w:rPr>
                <w:rFonts w:ascii="SimSun" w:hAnsi="SimSun" w:eastAsia="SimSun" w:cs="SimSun"/>
                <w:sz w:val="24"/>
                <w:szCs w:val="24"/>
              </w:rPr>
              <w:t xml:space="preserve"> </w:t>
            </w:r>
            <w:r>
              <w:rPr>
                <w:rFonts w:ascii="SimSun" w:hAnsi="SimSun" w:eastAsia="SimSun" w:cs="SimSun"/>
                <w:sz w:val="24"/>
                <w:szCs w:val="24"/>
                <w:spacing w:val="1"/>
              </w:rPr>
              <w:t>位素与射线装置安全许可管理办法》，</w:t>
            </w:r>
            <w:r>
              <w:rPr>
                <w:rFonts w:ascii="SimSun" w:hAnsi="SimSun" w:eastAsia="SimSun" w:cs="SimSun"/>
                <w:sz w:val="24"/>
                <w:szCs w:val="24"/>
              </w:rPr>
              <w:t>针对所开展的</w:t>
            </w:r>
            <w:r>
              <w:rPr>
                <w:rFonts w:ascii="SimSun" w:hAnsi="SimSun" w:eastAsia="SimSun" w:cs="SimSun"/>
                <w:sz w:val="24"/>
                <w:szCs w:val="24"/>
              </w:rPr>
              <w:t xml:space="preserve"> </w:t>
            </w:r>
            <w:r>
              <w:rPr>
                <w:rFonts w:ascii="Times New Roman" w:hAnsi="Times New Roman" w:eastAsia="Times New Roman" w:cs="Times New Roman"/>
                <w:sz w:val="24"/>
                <w:szCs w:val="24"/>
              </w:rPr>
              <w:t>DSA</w:t>
            </w:r>
            <w:r>
              <w:rPr>
                <w:rFonts w:ascii="Times New Roman" w:hAnsi="Times New Roman" w:eastAsia="Times New Roman" w:cs="Times New Roman"/>
                <w:sz w:val="24"/>
                <w:szCs w:val="24"/>
              </w:rPr>
              <w:t xml:space="preserve"> </w:t>
            </w:r>
            <w:r>
              <w:rPr>
                <w:rFonts w:ascii="SimSun" w:hAnsi="SimSun" w:eastAsia="SimSun" w:cs="SimSun"/>
                <w:sz w:val="24"/>
                <w:szCs w:val="24"/>
              </w:rPr>
              <w:t>项目制定了相应的辐射安</w:t>
            </w:r>
            <w:r>
              <w:rPr>
                <w:rFonts w:ascii="SimSun" w:hAnsi="SimSun" w:eastAsia="SimSun" w:cs="SimSun"/>
                <w:sz w:val="24"/>
                <w:szCs w:val="24"/>
              </w:rPr>
              <w:t xml:space="preserve"> </w:t>
            </w:r>
            <w:r>
              <w:rPr>
                <w:rFonts w:ascii="SimSun" w:hAnsi="SimSun" w:eastAsia="SimSun" w:cs="SimSun"/>
                <w:sz w:val="24"/>
                <w:szCs w:val="24"/>
                <w:spacing w:val="-8"/>
              </w:rPr>
              <w:t>全</w:t>
            </w:r>
            <w:r>
              <w:rPr>
                <w:rFonts w:ascii="SimSun" w:hAnsi="SimSun" w:eastAsia="SimSun" w:cs="SimSun"/>
                <w:sz w:val="24"/>
                <w:szCs w:val="24"/>
                <w:spacing w:val="-4"/>
              </w:rPr>
              <w:t>与防护管理制度，清单如下：</w:t>
            </w:r>
          </w:p>
          <w:p>
            <w:pPr>
              <w:ind w:left="615"/>
              <w:spacing w:before="1" w:line="218" w:lineRule="auto"/>
              <w:rPr>
                <w:rFonts w:ascii="SimSun" w:hAnsi="SimSun" w:eastAsia="SimSun" w:cs="SimSun"/>
                <w:sz w:val="24"/>
                <w:szCs w:val="24"/>
              </w:rPr>
            </w:pPr>
            <w:r>
              <w:rPr>
                <w:rFonts w:ascii="Times New Roman" w:hAnsi="Times New Roman" w:eastAsia="Times New Roman" w:cs="Times New Roman"/>
                <w:sz w:val="24"/>
                <w:szCs w:val="24"/>
                <w:spacing w:val="-2"/>
              </w:rPr>
              <w:t>1</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SimSun" w:hAnsi="SimSun" w:eastAsia="SimSun" w:cs="SimSun"/>
                <w:sz w:val="24"/>
                <w:szCs w:val="24"/>
                <w:spacing w:val="-2"/>
              </w:rPr>
              <w:t>辐射安全与环境</w:t>
            </w:r>
            <w:r>
              <w:rPr>
                <w:rFonts w:ascii="SimSun" w:hAnsi="SimSun" w:eastAsia="SimSun" w:cs="SimSun"/>
                <w:sz w:val="24"/>
                <w:szCs w:val="24"/>
                <w:spacing w:val="-1"/>
              </w:rPr>
              <w:t>保护管理机构文件</w:t>
            </w:r>
          </w:p>
          <w:p>
            <w:pPr>
              <w:ind w:left="592"/>
              <w:spacing w:before="202" w:line="220" w:lineRule="auto"/>
              <w:rPr>
                <w:rFonts w:ascii="SimSun" w:hAnsi="SimSun" w:eastAsia="SimSun" w:cs="SimSun"/>
                <w:sz w:val="24"/>
                <w:szCs w:val="24"/>
              </w:rPr>
            </w:pPr>
            <w:r>
              <w:rPr>
                <w:rFonts w:ascii="Times New Roman" w:hAnsi="Times New Roman" w:eastAsia="Times New Roman" w:cs="Times New Roman"/>
                <w:sz w:val="24"/>
                <w:szCs w:val="24"/>
                <w:spacing w:val="-1"/>
              </w:rPr>
              <w:t>2</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辐射</w:t>
            </w:r>
            <w:r>
              <w:rPr>
                <w:rFonts w:ascii="SimSun" w:hAnsi="SimSun" w:eastAsia="SimSun" w:cs="SimSun"/>
                <w:sz w:val="24"/>
                <w:szCs w:val="24"/>
              </w:rPr>
              <w:t>安全管理规定</w:t>
            </w:r>
          </w:p>
          <w:p>
            <w:pPr>
              <w:ind w:left="597"/>
              <w:spacing w:before="203" w:line="220" w:lineRule="auto"/>
              <w:rPr>
                <w:rFonts w:ascii="SimSun" w:hAnsi="SimSun" w:eastAsia="SimSun" w:cs="SimSun"/>
                <w:sz w:val="24"/>
                <w:szCs w:val="24"/>
              </w:rPr>
            </w:pPr>
            <w:r>
              <w:rPr>
                <w:rFonts w:ascii="Times New Roman" w:hAnsi="Times New Roman" w:eastAsia="Times New Roman" w:cs="Times New Roman"/>
                <w:sz w:val="24"/>
                <w:szCs w:val="24"/>
                <w:spacing w:val="-1"/>
              </w:rPr>
              <w:t>3</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Times New Roman" w:hAnsi="Times New Roman" w:eastAsia="Times New Roman" w:cs="Times New Roman"/>
                <w:sz w:val="24"/>
                <w:szCs w:val="24"/>
              </w:rPr>
              <w:t>DSA</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操作规程</w:t>
            </w:r>
          </w:p>
          <w:p>
            <w:pPr>
              <w:ind w:left="591"/>
              <w:spacing w:before="203" w:line="220" w:lineRule="auto"/>
              <w:rPr>
                <w:rFonts w:ascii="SimSun" w:hAnsi="SimSun" w:eastAsia="SimSun" w:cs="SimSun"/>
                <w:sz w:val="24"/>
                <w:szCs w:val="24"/>
              </w:rPr>
            </w:pPr>
            <w:r>
              <w:rPr>
                <w:rFonts w:ascii="Times New Roman" w:hAnsi="Times New Roman" w:eastAsia="Times New Roman" w:cs="Times New Roman"/>
                <w:sz w:val="24"/>
                <w:szCs w:val="24"/>
                <w:spacing w:val="-1"/>
              </w:rPr>
              <w:t>4</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辐</w:t>
            </w:r>
            <w:r>
              <w:rPr>
                <w:rFonts w:ascii="SimSun" w:hAnsi="SimSun" w:eastAsia="SimSun" w:cs="SimSun"/>
                <w:sz w:val="24"/>
                <w:szCs w:val="24"/>
              </w:rPr>
              <w:t>照防护设施设备维护维修制度</w:t>
            </w:r>
          </w:p>
          <w:p>
            <w:pPr>
              <w:ind w:left="599"/>
              <w:spacing w:before="204" w:line="220" w:lineRule="auto"/>
              <w:rPr>
                <w:rFonts w:ascii="SimSun" w:hAnsi="SimSun" w:eastAsia="SimSun" w:cs="SimSun"/>
                <w:sz w:val="24"/>
                <w:szCs w:val="24"/>
              </w:rPr>
            </w:pPr>
            <w:r>
              <w:rPr>
                <w:rFonts w:ascii="Times New Roman" w:hAnsi="Times New Roman" w:eastAsia="Times New Roman" w:cs="Times New Roman"/>
                <w:sz w:val="24"/>
                <w:szCs w:val="24"/>
                <w:spacing w:val="-1"/>
              </w:rPr>
              <w:t>5</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辐射工作人员岗位职</w:t>
            </w:r>
            <w:r>
              <w:rPr>
                <w:rFonts w:ascii="SimSun" w:hAnsi="SimSun" w:eastAsia="SimSun" w:cs="SimSun"/>
                <w:sz w:val="24"/>
                <w:szCs w:val="24"/>
              </w:rPr>
              <w:t>责</w:t>
            </w:r>
          </w:p>
          <w:p>
            <w:pPr>
              <w:ind w:left="598"/>
              <w:spacing w:before="201" w:line="220" w:lineRule="auto"/>
              <w:rPr>
                <w:rFonts w:ascii="SimSun" w:hAnsi="SimSun" w:eastAsia="SimSun" w:cs="SimSun"/>
                <w:sz w:val="24"/>
                <w:szCs w:val="24"/>
              </w:rPr>
            </w:pPr>
            <w:r>
              <w:rPr>
                <w:rFonts w:ascii="Times New Roman" w:hAnsi="Times New Roman" w:eastAsia="Times New Roman" w:cs="Times New Roman"/>
                <w:sz w:val="24"/>
                <w:szCs w:val="24"/>
                <w:spacing w:val="-1"/>
              </w:rPr>
              <w:t>6</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射线装置台账管理</w:t>
            </w:r>
            <w:r>
              <w:rPr>
                <w:rFonts w:ascii="SimSun" w:hAnsi="SimSun" w:eastAsia="SimSun" w:cs="SimSun"/>
                <w:sz w:val="24"/>
                <w:szCs w:val="24"/>
              </w:rPr>
              <w:t>制度</w:t>
            </w:r>
          </w:p>
          <w:p>
            <w:pPr>
              <w:ind w:left="596"/>
              <w:spacing w:before="204" w:line="220" w:lineRule="auto"/>
              <w:rPr>
                <w:rFonts w:ascii="SimSun" w:hAnsi="SimSun" w:eastAsia="SimSun" w:cs="SimSun"/>
                <w:sz w:val="24"/>
                <w:szCs w:val="24"/>
              </w:rPr>
            </w:pPr>
            <w:r>
              <w:rPr>
                <w:rFonts w:ascii="Times New Roman" w:hAnsi="Times New Roman" w:eastAsia="Times New Roman" w:cs="Times New Roman"/>
                <w:sz w:val="24"/>
                <w:szCs w:val="24"/>
                <w:spacing w:val="-1"/>
              </w:rPr>
              <w:t>7</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辐射工作场所</w:t>
            </w:r>
            <w:r>
              <w:rPr>
                <w:rFonts w:ascii="SimSun" w:hAnsi="SimSun" w:eastAsia="SimSun" w:cs="SimSun"/>
                <w:sz w:val="24"/>
                <w:szCs w:val="24"/>
              </w:rPr>
              <w:t>和环境辐射水平监测方案</w:t>
            </w:r>
          </w:p>
          <w:p>
            <w:pPr>
              <w:ind w:left="602"/>
              <w:spacing w:before="204" w:line="220" w:lineRule="auto"/>
              <w:rPr>
                <w:rFonts w:ascii="SimSun" w:hAnsi="SimSun" w:eastAsia="SimSun" w:cs="SimSun"/>
                <w:sz w:val="24"/>
                <w:szCs w:val="24"/>
              </w:rPr>
            </w:pPr>
            <w:r>
              <w:rPr>
                <w:rFonts w:ascii="Times New Roman" w:hAnsi="Times New Roman" w:eastAsia="Times New Roman" w:cs="Times New Roman"/>
                <w:sz w:val="24"/>
                <w:szCs w:val="24"/>
                <w:spacing w:val="-1"/>
              </w:rPr>
              <w:t>8</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监测仪表使用与较验管理制</w:t>
            </w:r>
            <w:r>
              <w:rPr>
                <w:rFonts w:ascii="SimSun" w:hAnsi="SimSun" w:eastAsia="SimSun" w:cs="SimSun"/>
                <w:sz w:val="24"/>
                <w:szCs w:val="24"/>
              </w:rPr>
              <w:t>度</w:t>
            </w:r>
          </w:p>
          <w:p>
            <w:pPr>
              <w:ind w:left="597"/>
              <w:spacing w:before="203" w:line="220" w:lineRule="auto"/>
              <w:rPr>
                <w:rFonts w:ascii="SimSun" w:hAnsi="SimSun" w:eastAsia="SimSun" w:cs="SimSun"/>
                <w:sz w:val="24"/>
                <w:szCs w:val="24"/>
              </w:rPr>
            </w:pPr>
            <w:r>
              <w:rPr>
                <w:rFonts w:ascii="Times New Roman" w:hAnsi="Times New Roman" w:eastAsia="Times New Roman" w:cs="Times New Roman"/>
                <w:sz w:val="24"/>
                <w:szCs w:val="24"/>
                <w:spacing w:val="-1"/>
              </w:rPr>
              <w:t>9</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辐射工作人员</w:t>
            </w:r>
            <w:r>
              <w:rPr>
                <w:rFonts w:ascii="SimSun" w:hAnsi="SimSun" w:eastAsia="SimSun" w:cs="SimSun"/>
                <w:sz w:val="24"/>
                <w:szCs w:val="24"/>
              </w:rPr>
              <w:t>辐射安全与防护培训制度</w:t>
            </w:r>
          </w:p>
          <w:p>
            <w:pPr>
              <w:ind w:left="615"/>
              <w:spacing w:before="202" w:line="219" w:lineRule="auto"/>
              <w:rPr>
                <w:rFonts w:ascii="SimSun" w:hAnsi="SimSun" w:eastAsia="SimSun" w:cs="SimSun"/>
                <w:sz w:val="24"/>
                <w:szCs w:val="24"/>
              </w:rPr>
            </w:pPr>
            <w:r>
              <w:rPr>
                <w:rFonts w:ascii="Times New Roman" w:hAnsi="Times New Roman" w:eastAsia="Times New Roman" w:cs="Times New Roman"/>
                <w:sz w:val="24"/>
                <w:szCs w:val="24"/>
                <w:spacing w:val="-2"/>
              </w:rPr>
              <w:t>10</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SimSun" w:hAnsi="SimSun" w:eastAsia="SimSun" w:cs="SimSun"/>
                <w:sz w:val="24"/>
                <w:szCs w:val="24"/>
                <w:spacing w:val="-2"/>
              </w:rPr>
              <w:t>辐射工作人员</w:t>
            </w:r>
            <w:r>
              <w:rPr>
                <w:rFonts w:ascii="SimSun" w:hAnsi="SimSun" w:eastAsia="SimSun" w:cs="SimSun"/>
                <w:sz w:val="24"/>
                <w:szCs w:val="24"/>
                <w:spacing w:val="-1"/>
              </w:rPr>
              <w:t>个人剂量管理制度</w:t>
            </w:r>
          </w:p>
          <w:p>
            <w:pPr>
              <w:ind w:left="615"/>
              <w:spacing w:before="204" w:line="220" w:lineRule="auto"/>
              <w:rPr>
                <w:rFonts w:ascii="SimSun" w:hAnsi="SimSun" w:eastAsia="SimSun" w:cs="SimSun"/>
                <w:sz w:val="24"/>
                <w:szCs w:val="24"/>
              </w:rPr>
            </w:pP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3"/>
              </w:rPr>
              <w:t>1</w:t>
            </w:r>
            <w:r>
              <w:rPr>
                <w:rFonts w:ascii="SimSun" w:hAnsi="SimSun" w:eastAsia="SimSun" w:cs="SimSun"/>
                <w:sz w:val="24"/>
                <w:szCs w:val="24"/>
                <w:spacing w:val="-3"/>
              </w:rPr>
              <w:t>)</w:t>
            </w:r>
            <w:r>
              <w:rPr>
                <w:rFonts w:ascii="SimSun" w:hAnsi="SimSun" w:eastAsia="SimSun" w:cs="SimSun"/>
                <w:sz w:val="24"/>
                <w:szCs w:val="24"/>
                <w:spacing w:val="-3"/>
              </w:rPr>
              <w:t xml:space="preserve"> </w:t>
            </w:r>
            <w:r>
              <w:rPr>
                <w:rFonts w:ascii="SimSun" w:hAnsi="SimSun" w:eastAsia="SimSun" w:cs="SimSun"/>
                <w:sz w:val="24"/>
                <w:szCs w:val="24"/>
                <w:spacing w:val="-3"/>
              </w:rPr>
              <w:t>辐射事故应急预案</w:t>
            </w:r>
          </w:p>
          <w:p>
            <w:pPr>
              <w:ind w:left="615"/>
              <w:spacing w:before="204" w:line="220" w:lineRule="auto"/>
              <w:rPr>
                <w:rFonts w:ascii="SimSun" w:hAnsi="SimSun" w:eastAsia="SimSun" w:cs="SimSun"/>
                <w:sz w:val="24"/>
                <w:szCs w:val="24"/>
              </w:rPr>
            </w:pPr>
            <w:r>
              <w:rPr>
                <w:rFonts w:ascii="Times New Roman" w:hAnsi="Times New Roman" w:eastAsia="Times New Roman" w:cs="Times New Roman"/>
                <w:sz w:val="24"/>
                <w:szCs w:val="24"/>
                <w:spacing w:val="-2"/>
              </w:rPr>
              <w:t>12</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SimSun" w:hAnsi="SimSun" w:eastAsia="SimSun" w:cs="SimSun"/>
                <w:sz w:val="24"/>
                <w:szCs w:val="24"/>
                <w:spacing w:val="-2"/>
              </w:rPr>
              <w:t>质量保证大纲</w:t>
            </w:r>
            <w:r>
              <w:rPr>
                <w:rFonts w:ascii="SimSun" w:hAnsi="SimSun" w:eastAsia="SimSun" w:cs="SimSun"/>
                <w:sz w:val="24"/>
                <w:szCs w:val="24"/>
                <w:spacing w:val="-1"/>
              </w:rPr>
              <w:t>和质量控制检测计划</w:t>
            </w:r>
          </w:p>
          <w:p>
            <w:pPr>
              <w:ind w:left="117" w:right="109" w:firstLine="507"/>
              <w:spacing w:before="205" w:line="376" w:lineRule="auto"/>
              <w:rPr>
                <w:rFonts w:ascii="SimSun" w:hAnsi="SimSun" w:eastAsia="SimSun" w:cs="SimSun"/>
                <w:sz w:val="24"/>
                <w:szCs w:val="24"/>
              </w:rPr>
            </w:pPr>
            <w:r>
              <w:rPr>
                <w:rFonts w:ascii="SimSun" w:hAnsi="SimSun" w:eastAsia="SimSun" w:cs="SimSun"/>
                <w:sz w:val="24"/>
                <w:szCs w:val="24"/>
                <w:spacing w:val="-4"/>
              </w:rPr>
              <w:t>以上辐射安</w:t>
            </w:r>
            <w:r>
              <w:rPr>
                <w:rFonts w:ascii="SimSun" w:hAnsi="SimSun" w:eastAsia="SimSun" w:cs="SimSun"/>
                <w:sz w:val="24"/>
                <w:szCs w:val="24"/>
                <w:spacing w:val="-3"/>
              </w:rPr>
              <w:t>全</w:t>
            </w:r>
            <w:r>
              <w:rPr>
                <w:rFonts w:ascii="SimSun" w:hAnsi="SimSun" w:eastAsia="SimSun" w:cs="SimSun"/>
                <w:sz w:val="24"/>
                <w:szCs w:val="24"/>
                <w:spacing w:val="-2"/>
              </w:rPr>
              <w:t>与防护管理制度能够满足《放射性同位素与射线装置安全和防护条</w:t>
            </w:r>
            <w:r>
              <w:rPr>
                <w:rFonts w:ascii="SimSun" w:hAnsi="SimSun" w:eastAsia="SimSun" w:cs="SimSun"/>
                <w:sz w:val="24"/>
                <w:szCs w:val="24"/>
              </w:rPr>
              <w:t xml:space="preserve"> </w:t>
            </w:r>
            <w:r>
              <w:rPr>
                <w:rFonts w:ascii="SimSun" w:hAnsi="SimSun" w:eastAsia="SimSun" w:cs="SimSun"/>
                <w:sz w:val="24"/>
                <w:szCs w:val="24"/>
                <w:spacing w:val="-2"/>
              </w:rPr>
              <w:t>例》和《放射性</w:t>
            </w:r>
            <w:r>
              <w:rPr>
                <w:rFonts w:ascii="SimSun" w:hAnsi="SimSun" w:eastAsia="SimSun" w:cs="SimSun"/>
                <w:sz w:val="24"/>
                <w:szCs w:val="24"/>
                <w:spacing w:val="-1"/>
              </w:rPr>
              <w:t>同位素与射线装置安全许可管理办法》的相关要求。辐射安全规章管</w:t>
            </w:r>
            <w:r>
              <w:rPr>
                <w:rFonts w:ascii="SimSun" w:hAnsi="SimSun" w:eastAsia="SimSun" w:cs="SimSun"/>
                <w:sz w:val="24"/>
                <w:szCs w:val="24"/>
              </w:rPr>
              <w:t xml:space="preserve"> </w:t>
            </w:r>
            <w:r>
              <w:rPr>
                <w:rFonts w:ascii="SimSun" w:hAnsi="SimSun" w:eastAsia="SimSun" w:cs="SimSun"/>
                <w:sz w:val="24"/>
                <w:szCs w:val="24"/>
                <w:spacing w:val="-9"/>
              </w:rPr>
              <w:t>理</w:t>
            </w:r>
            <w:r>
              <w:rPr>
                <w:rFonts w:ascii="SimSun" w:hAnsi="SimSun" w:eastAsia="SimSun" w:cs="SimSun"/>
                <w:sz w:val="24"/>
                <w:szCs w:val="24"/>
                <w:spacing w:val="-5"/>
              </w:rPr>
              <w:t>机构及制度详见附件</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7</w:t>
            </w:r>
            <w:r>
              <w:rPr>
                <w:rFonts w:ascii="SimSun" w:hAnsi="SimSun" w:eastAsia="SimSun" w:cs="SimSun"/>
                <w:sz w:val="24"/>
                <w:szCs w:val="24"/>
                <w:spacing w:val="-5"/>
              </w:rPr>
              <w:t>。</w:t>
            </w:r>
          </w:p>
          <w:p>
            <w:pPr>
              <w:ind w:left="117" w:right="41" w:firstLine="479"/>
              <w:spacing w:line="381" w:lineRule="auto"/>
              <w:rPr>
                <w:rFonts w:ascii="SimSun" w:hAnsi="SimSun" w:eastAsia="SimSun" w:cs="SimSun"/>
                <w:sz w:val="24"/>
                <w:szCs w:val="24"/>
              </w:rPr>
            </w:pPr>
            <w:r>
              <w:rPr>
                <w:rFonts w:ascii="SimSun" w:hAnsi="SimSun" w:eastAsia="SimSun" w:cs="SimSun"/>
                <w:sz w:val="24"/>
                <w:szCs w:val="24"/>
                <w:spacing w:val="-16"/>
              </w:rPr>
              <w:t>三</w:t>
            </w:r>
            <w:r>
              <w:rPr>
                <w:rFonts w:ascii="SimSun" w:hAnsi="SimSun" w:eastAsia="SimSun" w:cs="SimSun"/>
                <w:sz w:val="24"/>
                <w:szCs w:val="24"/>
                <w:spacing w:val="-15"/>
              </w:rPr>
              <w:t>台</w:t>
            </w:r>
            <w:r>
              <w:rPr>
                <w:rFonts w:ascii="SimSun" w:hAnsi="SimSun" w:eastAsia="SimSun" w:cs="SimSun"/>
                <w:sz w:val="24"/>
                <w:szCs w:val="24"/>
                <w:spacing w:val="-8"/>
              </w:rPr>
              <w:t>县中医院已将《辐射工作场所安全管理要求》《辐射工作人员岗位职责》《辐</w:t>
            </w:r>
            <w:r>
              <w:rPr>
                <w:rFonts w:ascii="SimSun" w:hAnsi="SimSun" w:eastAsia="SimSun" w:cs="SimSun"/>
                <w:sz w:val="24"/>
                <w:szCs w:val="24"/>
              </w:rPr>
              <w:t xml:space="preserve"> </w:t>
            </w:r>
            <w:r>
              <w:rPr>
                <w:rFonts w:ascii="SimSun" w:hAnsi="SimSun" w:eastAsia="SimSun" w:cs="SimSun"/>
                <w:sz w:val="24"/>
                <w:szCs w:val="24"/>
                <w:spacing w:val="-4"/>
              </w:rPr>
              <w:t>射工作设备操作规程》和《辐射事故应急响应程序》悬挂于</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DS</w:t>
            </w:r>
            <w:r>
              <w:rPr>
                <w:rFonts w:ascii="Times New Roman" w:hAnsi="Times New Roman" w:eastAsia="Times New Roman" w:cs="Times New Roman"/>
                <w:sz w:val="24"/>
                <w:szCs w:val="24"/>
              </w:rPr>
              <w:t>A</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工作场所控制室内，</w:t>
            </w:r>
            <w:r>
              <w:rPr>
                <w:rFonts w:ascii="SimSun" w:hAnsi="SimSun" w:eastAsia="SimSun" w:cs="SimSun"/>
                <w:sz w:val="24"/>
                <w:szCs w:val="24"/>
              </w:rPr>
              <w:t xml:space="preserve"> </w:t>
            </w:r>
            <w:r>
              <w:rPr>
                <w:rFonts w:ascii="SimSun" w:hAnsi="SimSun" w:eastAsia="SimSun" w:cs="SimSun"/>
                <w:sz w:val="24"/>
                <w:szCs w:val="24"/>
                <w:spacing w:val="-17"/>
              </w:rPr>
              <w:t>如</w:t>
            </w:r>
            <w:r>
              <w:rPr>
                <w:rFonts w:ascii="SimSun" w:hAnsi="SimSun" w:eastAsia="SimSun" w:cs="SimSun"/>
                <w:sz w:val="24"/>
                <w:szCs w:val="24"/>
                <w:spacing w:val="-13"/>
              </w:rPr>
              <w:t>图</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13"/>
              </w:rPr>
              <w:t>3-</w:t>
            </w:r>
            <w:r>
              <w:rPr>
                <w:rFonts w:ascii="Times New Roman" w:hAnsi="Times New Roman" w:eastAsia="Times New Roman" w:cs="Times New Roman"/>
                <w:sz w:val="24"/>
                <w:szCs w:val="24"/>
                <w:spacing w:val="-13"/>
              </w:rPr>
              <w:t xml:space="preserve"> </w:t>
            </w:r>
            <w:r>
              <w:rPr>
                <w:rFonts w:ascii="Times New Roman" w:hAnsi="Times New Roman" w:eastAsia="Times New Roman" w:cs="Times New Roman"/>
                <w:sz w:val="24"/>
                <w:szCs w:val="24"/>
                <w:spacing w:val="-13"/>
              </w:rPr>
              <w:t>11</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13"/>
              </w:rPr>
              <w:t>所示。</w:t>
            </w:r>
          </w:p>
        </w:tc>
      </w:tr>
    </w:tbl>
    <w:p>
      <w:pPr>
        <w:spacing w:line="136" w:lineRule="exact"/>
        <w:rPr>
          <w:rFonts w:ascii="Arial"/>
          <w:sz w:val="11"/>
        </w:rPr>
      </w:pPr>
      <w:r/>
    </w:p>
    <w:p>
      <w:pPr>
        <w:sectPr>
          <w:footerReference w:type="default" r:id="rId57"/>
          <w:pgSz w:w="11907" w:h="16841"/>
          <w:pgMar w:top="1248" w:right="1214" w:bottom="1253" w:left="1560" w:header="0" w:footer="985" w:gutter="0"/>
        </w:sectPr>
        <w:rPr/>
      </w:pPr>
    </w:p>
    <w:tbl>
      <w:tblPr>
        <w:tblStyle w:val="2"/>
        <w:tblW w:w="9068" w:type="dxa"/>
        <w:tblInd w:w="31" w:type="dxa"/>
        <w:tblLayout w:type="fixed"/>
        <w:tblBorders>
          <w:left w:val="single" w:color="000000" w:sz="2" w:space="0"/>
          <w:bottom w:val="single" w:color="000000" w:sz="2" w:space="0"/>
          <w:right w:val="single" w:color="000000" w:sz="2" w:space="0"/>
          <w:top w:val="single" w:color="000000" w:sz="2" w:space="0"/>
        </w:tblBorders>
      </w:tblPr>
      <w:tblGrid>
        <w:gridCol w:w="9068"/>
      </w:tblGrid>
      <w:tr>
        <w:trPr>
          <w:trHeight w:val="14151" w:hRule="atLeast"/>
        </w:trPr>
        <w:tc>
          <w:tcPr>
            <w:tcW w:w="9068" w:type="dxa"/>
            <w:vAlign w:val="top"/>
          </w:tcPr>
          <w:p>
            <w:pPr>
              <w:ind w:firstLine="419"/>
              <w:spacing w:before="4" w:line="3845" w:lineRule="exact"/>
              <w:textAlignment w:val="center"/>
              <w:rPr/>
            </w:pPr>
            <w:r>
              <w:drawing>
                <wp:inline distT="0" distB="0" distL="0" distR="0">
                  <wp:extent cx="5211444" cy="2441447"/>
                  <wp:effectExtent l="0" t="0" r="0" b="0"/>
                  <wp:docPr id="33" name="IM 33"/>
                  <wp:cNvGraphicFramePr/>
                  <a:graphic>
                    <a:graphicData uri="http://schemas.openxmlformats.org/drawingml/2006/picture">
                      <pic:pic>
                        <pic:nvPicPr>
                          <pic:cNvPr id="33" name="IM 33"/>
                          <pic:cNvPicPr/>
                        </pic:nvPicPr>
                        <pic:blipFill>
                          <a:blip r:embed="rId59"/>
                          <a:stretch>
                            <a:fillRect/>
                          </a:stretch>
                        </pic:blipFill>
                        <pic:spPr>
                          <a:xfrm rot="0">
                            <a:off x="0" y="0"/>
                            <a:ext cx="5211444" cy="2441447"/>
                          </a:xfrm>
                          <a:prstGeom prst="rect">
                            <a:avLst/>
                          </a:prstGeom>
                        </pic:spPr>
                      </pic:pic>
                    </a:graphicData>
                  </a:graphic>
                </wp:inline>
              </w:drawing>
            </w:r>
          </w:p>
          <w:p>
            <w:pPr>
              <w:ind w:left="2760"/>
              <w:spacing w:before="155"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7"/>
              </w:rPr>
              <w:t>图</w:t>
            </w:r>
            <w:r>
              <w:rPr>
                <w:rFonts w:ascii="SimSun" w:hAnsi="SimSun" w:eastAsia="SimSun" w:cs="SimSun"/>
                <w:sz w:val="21"/>
                <w:szCs w:val="21"/>
                <w:spacing w:val="-5"/>
              </w:rPr>
              <w:t xml:space="preserve"> </w:t>
            </w:r>
            <w:r>
              <w:rPr>
                <w:rFonts w:ascii="Times New Roman" w:hAnsi="Times New Roman" w:eastAsia="Times New Roman" w:cs="Times New Roman"/>
                <w:sz w:val="21"/>
                <w:szCs w:val="21"/>
                <w:b/>
                <w:bCs/>
                <w:spacing w:val="-5"/>
              </w:rPr>
              <w:t>3-12</w:t>
            </w:r>
            <w:r>
              <w:rPr>
                <w:rFonts w:ascii="Times New Roman" w:hAnsi="Times New Roman" w:eastAsia="Times New Roman" w:cs="Times New Roman"/>
                <w:sz w:val="21"/>
                <w:szCs w:val="21"/>
                <w:spacing w:val="-5"/>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5"/>
              </w:rPr>
              <w:t>本项目</w:t>
            </w:r>
            <w:r>
              <w:rPr>
                <w:rFonts w:ascii="SimSun" w:hAnsi="SimSun" w:eastAsia="SimSun" w:cs="SimSun"/>
                <w:sz w:val="21"/>
                <w:szCs w:val="21"/>
                <w:spacing w:val="-5"/>
              </w:rPr>
              <w:t xml:space="preserve"> </w:t>
            </w:r>
            <w:r>
              <w:rPr>
                <w:rFonts w:ascii="Times New Roman" w:hAnsi="Times New Roman" w:eastAsia="Times New Roman" w:cs="Times New Roman"/>
                <w:sz w:val="21"/>
                <w:szCs w:val="21"/>
                <w:b/>
                <w:bCs/>
                <w:spacing w:val="-5"/>
              </w:rPr>
              <w:t>DSA</w:t>
            </w:r>
            <w:r>
              <w:rPr>
                <w:rFonts w:ascii="Times New Roman" w:hAnsi="Times New Roman" w:eastAsia="Times New Roman" w:cs="Times New Roman"/>
                <w:sz w:val="21"/>
                <w:szCs w:val="21"/>
                <w:spacing w:val="-5"/>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5"/>
              </w:rPr>
              <w:t>工作场所制度上墙</w:t>
            </w:r>
          </w:p>
          <w:p>
            <w:pPr>
              <w:ind w:left="622"/>
              <w:spacing w:before="236"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8"/>
              </w:rPr>
              <w:t>四</w:t>
            </w:r>
            <w:r>
              <w:rPr>
                <w:rFonts w:ascii="SimSun" w:hAnsi="SimSun" w:eastAsia="SimSun" w:cs="SimSun"/>
                <w:sz w:val="24"/>
                <w:szCs w:val="24"/>
                <w14:textOutline w14:w="4354" w14:cap="flat" w14:cmpd="sng">
                  <w14:solidFill>
                    <w14:srgbClr w14:val="000000"/>
                  </w14:solidFill>
                  <w14:prstDash w14:val="solid"/>
                  <w14:miter w14:lim="10"/>
                </w14:textOutline>
                <w:spacing w:val="-4"/>
              </w:rPr>
              <w:t>、三废治理</w:t>
            </w:r>
          </w:p>
          <w:p>
            <w:pPr>
              <w:ind w:left="605"/>
              <w:spacing w:before="202" w:line="220" w:lineRule="auto"/>
              <w:rPr>
                <w:rFonts w:ascii="SimSun" w:hAnsi="SimSun" w:eastAsia="SimSun" w:cs="SimSun"/>
                <w:sz w:val="24"/>
                <w:szCs w:val="24"/>
              </w:rPr>
            </w:pPr>
            <w:r>
              <w:rPr>
                <w:rFonts w:ascii="Times New Roman" w:hAnsi="Times New Roman" w:eastAsia="Times New Roman" w:cs="Times New Roman"/>
                <w:sz w:val="24"/>
                <w:szCs w:val="24"/>
                <w:b/>
                <w:bCs/>
                <w:spacing w:val="-5"/>
              </w:rPr>
              <w:t>1</w:t>
            </w:r>
            <w:r>
              <w:rPr>
                <w:rFonts w:ascii="SimSun" w:hAnsi="SimSun" w:eastAsia="SimSun" w:cs="SimSun"/>
                <w:sz w:val="24"/>
                <w:szCs w:val="24"/>
                <w14:textOutline w14:w="4354" w14:cap="flat" w14:cmpd="sng">
                  <w14:solidFill>
                    <w14:srgbClr w14:val="000000"/>
                  </w14:solidFill>
                  <w14:prstDash w14:val="solid"/>
                  <w14:miter w14:lim="10"/>
                </w14:textOutline>
                <w:spacing w:val="-3"/>
              </w:rPr>
              <w:t>、废水</w:t>
            </w:r>
          </w:p>
          <w:p>
            <w:pPr>
              <w:ind w:left="143" w:right="125" w:firstLine="454"/>
              <w:spacing w:before="203" w:line="376" w:lineRule="auto"/>
              <w:rPr>
                <w:rFonts w:ascii="SimSun" w:hAnsi="SimSun" w:eastAsia="SimSun" w:cs="SimSun"/>
                <w:sz w:val="24"/>
                <w:szCs w:val="24"/>
              </w:rPr>
            </w:pPr>
            <w:r>
              <w:rPr>
                <w:rFonts w:ascii="SimSun" w:hAnsi="SimSun" w:eastAsia="SimSun" w:cs="SimSun"/>
                <w:sz w:val="24"/>
                <w:szCs w:val="24"/>
                <w:spacing w:val="-2"/>
              </w:rPr>
              <w:t>本项目辐射工作人员工作中会产生的少量的生活污水，均依</w:t>
            </w:r>
            <w:r>
              <w:rPr>
                <w:rFonts w:ascii="SimSun" w:hAnsi="SimSun" w:eastAsia="SimSun" w:cs="SimSun"/>
                <w:sz w:val="24"/>
                <w:szCs w:val="24"/>
                <w:spacing w:val="-1"/>
              </w:rPr>
              <w:t>托三台县中医院内，</w:t>
            </w:r>
            <w:r>
              <w:rPr>
                <w:rFonts w:ascii="SimSun" w:hAnsi="SimSun" w:eastAsia="SimSun" w:cs="SimSun"/>
                <w:sz w:val="24"/>
                <w:szCs w:val="24"/>
              </w:rPr>
              <w:t xml:space="preserve"> </w:t>
            </w:r>
            <w:r>
              <w:rPr>
                <w:rFonts w:ascii="SimSun" w:hAnsi="SimSun" w:eastAsia="SimSun" w:cs="SimSun"/>
                <w:sz w:val="24"/>
                <w:szCs w:val="24"/>
                <w:spacing w:val="-6"/>
              </w:rPr>
              <w:t>已</w:t>
            </w:r>
            <w:r>
              <w:rPr>
                <w:rFonts w:ascii="SimSun" w:hAnsi="SimSun" w:eastAsia="SimSun" w:cs="SimSun"/>
                <w:sz w:val="24"/>
                <w:szCs w:val="24"/>
                <w:spacing w:val="-4"/>
              </w:rPr>
              <w:t>有</w:t>
            </w:r>
            <w:r>
              <w:rPr>
                <w:rFonts w:ascii="SimSun" w:hAnsi="SimSun" w:eastAsia="SimSun" w:cs="SimSun"/>
                <w:sz w:val="24"/>
                <w:szCs w:val="24"/>
                <w:spacing w:val="-3"/>
              </w:rPr>
              <w:t>环保设施进行处理，对周围环境影响较小。</w:t>
            </w:r>
          </w:p>
          <w:p>
            <w:pPr>
              <w:ind w:left="595"/>
              <w:spacing w:line="220" w:lineRule="auto"/>
              <w:outlineLvl w:val="0"/>
              <w:rPr>
                <w:rFonts w:ascii="SimSun" w:hAnsi="SimSun" w:eastAsia="SimSun" w:cs="SimSun"/>
                <w:sz w:val="24"/>
                <w:szCs w:val="24"/>
              </w:rPr>
            </w:pPr>
            <w:r>
              <w:rPr>
                <w:rFonts w:ascii="Times New Roman" w:hAnsi="Times New Roman" w:eastAsia="Times New Roman" w:cs="Times New Roman"/>
                <w:sz w:val="24"/>
                <w:szCs w:val="24"/>
                <w:b/>
                <w:bCs/>
                <w:spacing w:val="-1"/>
              </w:rPr>
              <w:t>2</w:t>
            </w:r>
            <w:r>
              <w:rPr>
                <w:rFonts w:ascii="SimSun" w:hAnsi="SimSun" w:eastAsia="SimSun" w:cs="SimSun"/>
                <w:sz w:val="24"/>
                <w:szCs w:val="24"/>
                <w14:textOutline w14:w="4354" w14:cap="flat" w14:cmpd="sng">
                  <w14:solidFill>
                    <w14:srgbClr w14:val="000000"/>
                  </w14:solidFill>
                  <w14:prstDash w14:val="solid"/>
                  <w14:miter w14:lim="10"/>
                </w14:textOutline>
                <w:spacing w:val="-1"/>
              </w:rPr>
              <w:t>、废气</w:t>
            </w:r>
          </w:p>
          <w:p>
            <w:pPr>
              <w:ind w:left="117" w:right="107" w:firstLine="480"/>
              <w:spacing w:before="204" w:line="376" w:lineRule="auto"/>
              <w:rPr>
                <w:rFonts w:ascii="SimSun" w:hAnsi="SimSun" w:eastAsia="SimSun" w:cs="SimSun"/>
                <w:sz w:val="24"/>
                <w:szCs w:val="24"/>
              </w:rPr>
            </w:pPr>
            <w:r>
              <w:rPr>
                <w:rFonts w:ascii="SimSun" w:hAnsi="SimSun" w:eastAsia="SimSun" w:cs="SimSun"/>
                <w:sz w:val="24"/>
                <w:szCs w:val="24"/>
                <w:spacing w:val="-2"/>
              </w:rPr>
              <w:t>本项目介入治疗室</w:t>
            </w:r>
            <w:r>
              <w:rPr>
                <w:rFonts w:ascii="SimSun" w:hAnsi="SimSun" w:eastAsia="SimSun" w:cs="SimSun"/>
                <w:sz w:val="24"/>
                <w:szCs w:val="24"/>
                <w:spacing w:val="-1"/>
              </w:rPr>
              <w:t>内设有通排风装置，本项目运行期间产生的臭氧及氮氧化物均</w:t>
            </w:r>
            <w:r>
              <w:rPr>
                <w:rFonts w:ascii="SimSun" w:hAnsi="SimSun" w:eastAsia="SimSun" w:cs="SimSun"/>
                <w:sz w:val="24"/>
                <w:szCs w:val="24"/>
              </w:rPr>
              <w:t xml:space="preserve"> </w:t>
            </w:r>
            <w:r>
              <w:rPr>
                <w:rFonts w:ascii="SimSun" w:hAnsi="SimSun" w:eastAsia="SimSun" w:cs="SimSun"/>
                <w:sz w:val="24"/>
                <w:szCs w:val="24"/>
                <w:spacing w:val="-14"/>
              </w:rPr>
              <w:t>由</w:t>
            </w:r>
            <w:r>
              <w:rPr>
                <w:rFonts w:ascii="SimSun" w:hAnsi="SimSun" w:eastAsia="SimSun" w:cs="SimSun"/>
                <w:sz w:val="24"/>
                <w:szCs w:val="24"/>
                <w:spacing w:val="-12"/>
              </w:rPr>
              <w:t>通</w:t>
            </w:r>
            <w:r>
              <w:rPr>
                <w:rFonts w:ascii="SimSun" w:hAnsi="SimSun" w:eastAsia="SimSun" w:cs="SimSun"/>
                <w:sz w:val="24"/>
                <w:szCs w:val="24"/>
                <w:spacing w:val="-7"/>
              </w:rPr>
              <w:t>排风装置统一抽排至室外排放，排入环境大气后，</w:t>
            </w:r>
            <w:r>
              <w:rPr>
                <w:rFonts w:ascii="SimSun" w:hAnsi="SimSun" w:eastAsia="SimSun" w:cs="SimSun"/>
                <w:sz w:val="24"/>
                <w:szCs w:val="24"/>
                <w:spacing w:val="-7"/>
              </w:rPr>
              <w:t xml:space="preserve"> </w:t>
            </w:r>
            <w:r>
              <w:rPr>
                <w:rFonts w:ascii="SimSun" w:hAnsi="SimSun" w:eastAsia="SimSun" w:cs="SimSun"/>
                <w:sz w:val="24"/>
                <w:szCs w:val="24"/>
                <w:spacing w:val="-7"/>
              </w:rPr>
              <w:t>经自然分解扩散，</w:t>
            </w:r>
            <w:r>
              <w:rPr>
                <w:rFonts w:ascii="SimSun" w:hAnsi="SimSun" w:eastAsia="SimSun" w:cs="SimSun"/>
                <w:sz w:val="24"/>
                <w:szCs w:val="24"/>
                <w:spacing w:val="-7"/>
              </w:rPr>
              <w:t xml:space="preserve"> </w:t>
            </w:r>
            <w:r>
              <w:rPr>
                <w:rFonts w:ascii="SimSun" w:hAnsi="SimSun" w:eastAsia="SimSun" w:cs="SimSun"/>
                <w:sz w:val="24"/>
                <w:szCs w:val="24"/>
                <w:spacing w:val="-7"/>
              </w:rPr>
              <w:t>对环境产生</w:t>
            </w:r>
            <w:r>
              <w:rPr>
                <w:rFonts w:ascii="SimSun" w:hAnsi="SimSun" w:eastAsia="SimSun" w:cs="SimSun"/>
                <w:sz w:val="24"/>
                <w:szCs w:val="24"/>
              </w:rPr>
              <w:t xml:space="preserve"> </w:t>
            </w:r>
            <w:r>
              <w:rPr>
                <w:rFonts w:ascii="SimSun" w:hAnsi="SimSun" w:eastAsia="SimSun" w:cs="SimSun"/>
                <w:sz w:val="24"/>
                <w:szCs w:val="24"/>
                <w:spacing w:val="-7"/>
              </w:rPr>
              <w:t>影响较小。</w:t>
            </w:r>
          </w:p>
          <w:p>
            <w:pPr>
              <w:ind w:left="593"/>
              <w:spacing w:line="220" w:lineRule="auto"/>
              <w:outlineLvl w:val="0"/>
              <w:rPr>
                <w:rFonts w:ascii="SimSun" w:hAnsi="SimSun" w:eastAsia="SimSun" w:cs="SimSun"/>
                <w:sz w:val="24"/>
                <w:szCs w:val="24"/>
              </w:rPr>
            </w:pPr>
            <w:r>
              <w:rPr>
                <w:rFonts w:ascii="Times New Roman" w:hAnsi="Times New Roman" w:eastAsia="Times New Roman" w:cs="Times New Roman"/>
                <w:sz w:val="24"/>
                <w:szCs w:val="24"/>
                <w:b/>
                <w:bCs/>
                <w:spacing w:val="-1"/>
              </w:rPr>
              <w:t>3</w:t>
            </w: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SimSun" w:hAnsi="SimSun" w:eastAsia="SimSun" w:cs="SimSun"/>
                <w:sz w:val="24"/>
                <w:szCs w:val="24"/>
                <w14:textOutline w14:w="4354" w14:cap="flat" w14:cmpd="sng">
                  <w14:solidFill>
                    <w14:srgbClr w14:val="000000"/>
                  </w14:solidFill>
                  <w14:prstDash w14:val="solid"/>
                  <w14:miter w14:lim="10"/>
                </w14:textOutline>
              </w:rPr>
              <w:t>噪声</w:t>
            </w:r>
          </w:p>
          <w:p>
            <w:pPr>
              <w:ind w:left="119" w:right="108" w:firstLine="478"/>
              <w:spacing w:before="203" w:line="377" w:lineRule="auto"/>
              <w:rPr>
                <w:rFonts w:ascii="SimSun" w:hAnsi="SimSun" w:eastAsia="SimSun" w:cs="SimSun"/>
                <w:sz w:val="24"/>
                <w:szCs w:val="24"/>
              </w:rPr>
            </w:pPr>
            <w:r>
              <w:rPr>
                <w:rFonts w:ascii="SimSun" w:hAnsi="SimSun" w:eastAsia="SimSun" w:cs="SimSun"/>
                <w:sz w:val="24"/>
                <w:szCs w:val="24"/>
                <w:spacing w:val="-2"/>
              </w:rPr>
              <w:t>本项目噪声源为介入</w:t>
            </w:r>
            <w:r>
              <w:rPr>
                <w:rFonts w:ascii="SimSun" w:hAnsi="SimSun" w:eastAsia="SimSun" w:cs="SimSun"/>
                <w:sz w:val="24"/>
                <w:szCs w:val="24"/>
                <w:spacing w:val="-1"/>
              </w:rPr>
              <w:t>治疗室通排风装置，经建筑物墙体隔声及场址内的距离衰减</w:t>
            </w:r>
            <w:r>
              <w:rPr>
                <w:rFonts w:ascii="SimSun" w:hAnsi="SimSun" w:eastAsia="SimSun" w:cs="SimSun"/>
                <w:sz w:val="24"/>
                <w:szCs w:val="24"/>
              </w:rPr>
              <w:t xml:space="preserve"> </w:t>
            </w:r>
            <w:r>
              <w:rPr>
                <w:rFonts w:ascii="SimSun" w:hAnsi="SimSun" w:eastAsia="SimSun" w:cs="SimSun"/>
                <w:sz w:val="24"/>
                <w:szCs w:val="24"/>
                <w:spacing w:val="-4"/>
              </w:rPr>
              <w:t>后，噪</w:t>
            </w:r>
            <w:r>
              <w:rPr>
                <w:rFonts w:ascii="SimSun" w:hAnsi="SimSun" w:eastAsia="SimSun" w:cs="SimSun"/>
                <w:sz w:val="24"/>
                <w:szCs w:val="24"/>
                <w:spacing w:val="-2"/>
              </w:rPr>
              <w:t>声较小，对周围环境影响较小。</w:t>
            </w:r>
          </w:p>
          <w:p>
            <w:pPr>
              <w:ind w:left="596"/>
              <w:spacing w:line="220" w:lineRule="auto"/>
              <w:outlineLvl w:val="0"/>
              <w:rPr>
                <w:rFonts w:ascii="SimSun" w:hAnsi="SimSun" w:eastAsia="SimSun" w:cs="SimSun"/>
                <w:sz w:val="24"/>
                <w:szCs w:val="24"/>
              </w:rPr>
            </w:pPr>
            <w:r>
              <w:rPr>
                <w:rFonts w:ascii="Times New Roman" w:hAnsi="Times New Roman" w:eastAsia="Times New Roman" w:cs="Times New Roman"/>
                <w:sz w:val="24"/>
                <w:szCs w:val="24"/>
                <w:b/>
                <w:bCs/>
                <w:spacing w:val="-1"/>
              </w:rPr>
              <w:t>4</w:t>
            </w:r>
            <w:r>
              <w:rPr>
                <w:rFonts w:ascii="SimSun" w:hAnsi="SimSun" w:eastAsia="SimSun" w:cs="SimSun"/>
                <w:sz w:val="24"/>
                <w:szCs w:val="24"/>
                <w14:textOutline w14:w="4354" w14:cap="flat" w14:cmpd="sng">
                  <w14:solidFill>
                    <w14:srgbClr w14:val="000000"/>
                  </w14:solidFill>
                  <w14:prstDash w14:val="solid"/>
                  <w14:miter w14:lim="10"/>
                </w14:textOutline>
                <w:spacing w:val="-1"/>
              </w:rPr>
              <w:t>、废物</w:t>
            </w:r>
          </w:p>
          <w:p>
            <w:pPr>
              <w:ind w:left="117" w:right="22" w:firstLine="480"/>
              <w:spacing w:before="202" w:line="376" w:lineRule="auto"/>
              <w:rPr>
                <w:rFonts w:ascii="SimSun" w:hAnsi="SimSun" w:eastAsia="SimSun" w:cs="SimSun"/>
                <w:sz w:val="24"/>
                <w:szCs w:val="24"/>
              </w:rPr>
            </w:pPr>
            <w:r>
              <w:rPr>
                <w:rFonts w:ascii="SimSun" w:hAnsi="SimSun" w:eastAsia="SimSun" w:cs="SimSun"/>
                <w:sz w:val="24"/>
                <w:szCs w:val="24"/>
                <w:spacing w:val="-2"/>
              </w:rPr>
              <w:t>本项目产生的固体废物</w:t>
            </w:r>
            <w:r>
              <w:rPr>
                <w:rFonts w:ascii="SimSun" w:hAnsi="SimSun" w:eastAsia="SimSun" w:cs="SimSun"/>
                <w:sz w:val="24"/>
                <w:szCs w:val="24"/>
                <w:spacing w:val="-1"/>
              </w:rPr>
              <w:t>主要为介入手术时产生的医用器具、药棉、纱布、废造影</w:t>
            </w:r>
            <w:r>
              <w:rPr>
                <w:rFonts w:ascii="SimSun" w:hAnsi="SimSun" w:eastAsia="SimSun" w:cs="SimSun"/>
                <w:sz w:val="24"/>
                <w:szCs w:val="24"/>
              </w:rPr>
              <w:t xml:space="preserve"> </w:t>
            </w:r>
            <w:r>
              <w:rPr>
                <w:rFonts w:ascii="SimSun" w:hAnsi="SimSun" w:eastAsia="SimSun" w:cs="SimSun"/>
                <w:sz w:val="24"/>
                <w:szCs w:val="24"/>
                <w:spacing w:val="-8"/>
              </w:rPr>
              <w:t>剂及</w:t>
            </w:r>
            <w:r>
              <w:rPr>
                <w:rFonts w:ascii="SimSun" w:hAnsi="SimSun" w:eastAsia="SimSun" w:cs="SimSun"/>
                <w:sz w:val="24"/>
                <w:szCs w:val="24"/>
                <w:spacing w:val="-7"/>
              </w:rPr>
              <w:t>废</w:t>
            </w:r>
            <w:r>
              <w:rPr>
                <w:rFonts w:ascii="SimSun" w:hAnsi="SimSun" w:eastAsia="SimSun" w:cs="SimSun"/>
                <w:sz w:val="24"/>
                <w:szCs w:val="24"/>
                <w:spacing w:val="-4"/>
              </w:rPr>
              <w:t>造影剂瓶等医疗废物，</w:t>
            </w:r>
            <w:r>
              <w:rPr>
                <w:rFonts w:ascii="SimSun" w:hAnsi="SimSun" w:eastAsia="SimSun" w:cs="SimSun"/>
                <w:sz w:val="24"/>
                <w:szCs w:val="24"/>
                <w:spacing w:val="-4"/>
              </w:rPr>
              <w:t xml:space="preserve"> </w:t>
            </w:r>
            <w:r>
              <w:rPr>
                <w:rFonts w:ascii="SimSun" w:hAnsi="SimSun" w:eastAsia="SimSun" w:cs="SimSun"/>
                <w:sz w:val="24"/>
                <w:szCs w:val="24"/>
                <w:spacing w:val="-4"/>
              </w:rPr>
              <w:t>每次手术产生医疗固体废物采用专门的收集容器集中收</w:t>
            </w:r>
            <w:r>
              <w:rPr>
                <w:rFonts w:ascii="SimSun" w:hAnsi="SimSun" w:eastAsia="SimSun" w:cs="SimSun"/>
                <w:sz w:val="24"/>
                <w:szCs w:val="24"/>
              </w:rPr>
              <w:t xml:space="preserve"> </w:t>
            </w:r>
            <w:r>
              <w:rPr>
                <w:rFonts w:ascii="SimSun" w:hAnsi="SimSun" w:eastAsia="SimSun" w:cs="SimSun"/>
                <w:sz w:val="24"/>
                <w:szCs w:val="24"/>
                <w:spacing w:val="-8"/>
              </w:rPr>
              <w:t>集，</w:t>
            </w:r>
            <w:r>
              <w:rPr>
                <w:rFonts w:ascii="SimSun" w:hAnsi="SimSun" w:eastAsia="SimSun" w:cs="SimSun"/>
                <w:sz w:val="24"/>
                <w:szCs w:val="24"/>
                <w:spacing w:val="-7"/>
              </w:rPr>
              <w:t xml:space="preserve"> </w:t>
            </w:r>
            <w:r>
              <w:rPr>
                <w:rFonts w:ascii="SimSun" w:hAnsi="SimSun" w:eastAsia="SimSun" w:cs="SimSun"/>
                <w:sz w:val="24"/>
                <w:szCs w:val="24"/>
                <w:spacing w:val="-4"/>
              </w:rPr>
              <w:t>手术后通过污物通道转移出介入治疗室至医疗废物暂存间，按照医疗废物执行转</w:t>
            </w:r>
            <w:r>
              <w:rPr>
                <w:rFonts w:ascii="SimSun" w:hAnsi="SimSun" w:eastAsia="SimSun" w:cs="SimSun"/>
                <w:sz w:val="24"/>
                <w:szCs w:val="24"/>
              </w:rPr>
              <w:t xml:space="preserve"> </w:t>
            </w:r>
            <w:r>
              <w:rPr>
                <w:rFonts w:ascii="SimSun" w:hAnsi="SimSun" w:eastAsia="SimSun" w:cs="SimSun"/>
                <w:sz w:val="24"/>
                <w:szCs w:val="24"/>
                <w:spacing w:val="-11"/>
              </w:rPr>
              <w:t>移联单制度，</w:t>
            </w:r>
            <w:r>
              <w:rPr>
                <w:rFonts w:ascii="SimSun" w:hAnsi="SimSun" w:eastAsia="SimSun" w:cs="SimSun"/>
                <w:sz w:val="24"/>
                <w:szCs w:val="24"/>
                <w:spacing w:val="-11"/>
              </w:rPr>
              <w:t xml:space="preserve"> </w:t>
            </w:r>
            <w:r>
              <w:rPr>
                <w:rFonts w:ascii="SimSun" w:hAnsi="SimSun" w:eastAsia="SimSun" w:cs="SimSun"/>
                <w:sz w:val="24"/>
                <w:szCs w:val="24"/>
                <w:spacing w:val="-11"/>
              </w:rPr>
              <w:t>定期由有资质的医疗废物处置单位统一收集处置，</w:t>
            </w:r>
            <w:r>
              <w:rPr>
                <w:rFonts w:ascii="SimSun" w:hAnsi="SimSun" w:eastAsia="SimSun" w:cs="SimSun"/>
                <w:sz w:val="24"/>
                <w:szCs w:val="24"/>
                <w:spacing w:val="-11"/>
              </w:rPr>
              <w:t xml:space="preserve"> </w:t>
            </w:r>
            <w:r>
              <w:rPr>
                <w:rFonts w:ascii="SimSun" w:hAnsi="SimSun" w:eastAsia="SimSun" w:cs="SimSun"/>
                <w:sz w:val="24"/>
                <w:szCs w:val="24"/>
                <w:spacing w:val="-11"/>
              </w:rPr>
              <w:t>对周围环境影响较小</w:t>
            </w:r>
            <w:r>
              <w:rPr>
                <w:rFonts w:ascii="SimSun" w:hAnsi="SimSun" w:eastAsia="SimSun" w:cs="SimSun"/>
                <w:sz w:val="24"/>
                <w:szCs w:val="24"/>
                <w:spacing w:val="-8"/>
              </w:rPr>
              <w:t>。</w:t>
            </w:r>
          </w:p>
          <w:p>
            <w:pPr>
              <w:ind w:left="117" w:right="108" w:firstLine="480"/>
              <w:spacing w:before="1" w:line="382" w:lineRule="auto"/>
              <w:rPr>
                <w:rFonts w:ascii="SimSun" w:hAnsi="SimSun" w:eastAsia="SimSun" w:cs="SimSun"/>
                <w:sz w:val="24"/>
                <w:szCs w:val="24"/>
              </w:rPr>
            </w:pPr>
            <w:r>
              <w:rPr>
                <w:rFonts w:ascii="SimSun" w:hAnsi="SimSun" w:eastAsia="SimSun" w:cs="SimSun"/>
                <w:sz w:val="24"/>
                <w:szCs w:val="24"/>
                <w:spacing w:val="-8"/>
              </w:rPr>
              <w:t>本项目辐射</w:t>
            </w:r>
            <w:r>
              <w:rPr>
                <w:rFonts w:ascii="SimSun" w:hAnsi="SimSun" w:eastAsia="SimSun" w:cs="SimSun"/>
                <w:sz w:val="24"/>
                <w:szCs w:val="24"/>
                <w:spacing w:val="-4"/>
              </w:rPr>
              <w:t>工作人员工作中会产生的少量的生活垃圾，</w:t>
            </w:r>
            <w:r>
              <w:rPr>
                <w:rFonts w:ascii="SimSun" w:hAnsi="SimSun" w:eastAsia="SimSun" w:cs="SimSun"/>
                <w:sz w:val="24"/>
                <w:szCs w:val="24"/>
                <w:spacing w:val="-4"/>
              </w:rPr>
              <w:t xml:space="preserve"> </w:t>
            </w:r>
            <w:r>
              <w:rPr>
                <w:rFonts w:ascii="SimSun" w:hAnsi="SimSun" w:eastAsia="SimSun" w:cs="SimSun"/>
                <w:sz w:val="24"/>
                <w:szCs w:val="24"/>
                <w:spacing w:val="-4"/>
              </w:rPr>
              <w:t>生活垃圾分类暂存于院区</w:t>
            </w:r>
            <w:r>
              <w:rPr>
                <w:rFonts w:ascii="SimSun" w:hAnsi="SimSun" w:eastAsia="SimSun" w:cs="SimSun"/>
                <w:sz w:val="24"/>
                <w:szCs w:val="24"/>
              </w:rPr>
              <w:t xml:space="preserve"> </w:t>
            </w:r>
            <w:r>
              <w:rPr>
                <w:rFonts w:ascii="SimSun" w:hAnsi="SimSun" w:eastAsia="SimSun" w:cs="SimSun"/>
                <w:sz w:val="24"/>
                <w:szCs w:val="24"/>
                <w:spacing w:val="-8"/>
              </w:rPr>
              <w:t>内生活</w:t>
            </w:r>
            <w:r>
              <w:rPr>
                <w:rFonts w:ascii="SimSun" w:hAnsi="SimSun" w:eastAsia="SimSun" w:cs="SimSun"/>
                <w:sz w:val="24"/>
                <w:szCs w:val="24"/>
                <w:spacing w:val="-4"/>
              </w:rPr>
              <w:t>垃圾暂存间，</w:t>
            </w:r>
            <w:r>
              <w:rPr>
                <w:rFonts w:ascii="SimSun" w:hAnsi="SimSun" w:eastAsia="SimSun" w:cs="SimSun"/>
                <w:sz w:val="24"/>
                <w:szCs w:val="24"/>
                <w:spacing w:val="-4"/>
              </w:rPr>
              <w:t xml:space="preserve"> </w:t>
            </w:r>
            <w:r>
              <w:rPr>
                <w:rFonts w:ascii="SimSun" w:hAnsi="SimSun" w:eastAsia="SimSun" w:cs="SimSun"/>
                <w:sz w:val="24"/>
                <w:szCs w:val="24"/>
                <w:spacing w:val="-4"/>
              </w:rPr>
              <w:t>由市政环卫部门定期统一收集、清运至垃圾处理厂处置，对周围</w:t>
            </w:r>
            <w:r>
              <w:rPr>
                <w:rFonts w:ascii="SimSun" w:hAnsi="SimSun" w:eastAsia="SimSun" w:cs="SimSun"/>
                <w:sz w:val="24"/>
                <w:szCs w:val="24"/>
              </w:rPr>
              <w:t xml:space="preserve"> </w:t>
            </w:r>
            <w:r>
              <w:rPr>
                <w:rFonts w:ascii="SimSun" w:hAnsi="SimSun" w:eastAsia="SimSun" w:cs="SimSun"/>
                <w:sz w:val="24"/>
                <w:szCs w:val="24"/>
                <w:spacing w:val="-8"/>
              </w:rPr>
              <w:t>环</w:t>
            </w:r>
            <w:r>
              <w:rPr>
                <w:rFonts w:ascii="SimSun" w:hAnsi="SimSun" w:eastAsia="SimSun" w:cs="SimSun"/>
                <w:sz w:val="24"/>
                <w:szCs w:val="24"/>
                <w:spacing w:val="-5"/>
              </w:rPr>
              <w:t>境影响较小。</w:t>
            </w:r>
          </w:p>
        </w:tc>
      </w:tr>
    </w:tbl>
    <w:p>
      <w:pPr>
        <w:spacing w:line="177" w:lineRule="exact"/>
        <w:rPr>
          <w:rFonts w:ascii="Arial"/>
          <w:sz w:val="15"/>
        </w:rPr>
      </w:pPr>
      <w:r/>
    </w:p>
    <w:p>
      <w:pPr>
        <w:sectPr>
          <w:footerReference w:type="default" r:id="rId58"/>
          <w:pgSz w:w="11907" w:h="16841"/>
          <w:pgMar w:top="1248" w:right="1214" w:bottom="1253" w:left="1560" w:header="0" w:footer="985" w:gutter="0"/>
        </w:sectPr>
        <w:rPr/>
      </w:pPr>
    </w:p>
    <w:p>
      <w:pPr>
        <w:ind w:left="38"/>
        <w:spacing w:before="55" w:line="219" w:lineRule="auto"/>
        <w:rPr>
          <w:rFonts w:ascii="SimSun" w:hAnsi="SimSun" w:eastAsia="SimSun" w:cs="SimSun"/>
          <w:sz w:val="28"/>
          <w:szCs w:val="28"/>
        </w:rPr>
      </w:pPr>
      <w:bookmarkStart w:name="_bookmark4" w:id="4"/>
      <w:bookmarkEnd w:id="4"/>
      <w:r>
        <w:rPr>
          <w:rFonts w:ascii="SimSun" w:hAnsi="SimSun" w:eastAsia="SimSun" w:cs="SimSun"/>
          <w:sz w:val="28"/>
          <w:szCs w:val="28"/>
          <w14:textOutline w14:w="5094" w14:cap="flat" w14:cmpd="sng">
            <w14:solidFill>
              <w14:srgbClr w14:val="000000"/>
            </w14:solidFill>
            <w14:prstDash w14:val="solid"/>
            <w14:miter w14:lim="10"/>
          </w14:textOutline>
          <w:spacing w:val="1"/>
        </w:rPr>
        <w:t>表四</w:t>
      </w:r>
      <w:r>
        <w:rPr>
          <w:rFonts w:ascii="SimSun" w:hAnsi="SimSun" w:eastAsia="SimSun" w:cs="SimSun"/>
          <w:sz w:val="28"/>
          <w:szCs w:val="28"/>
          <w:spacing w:val="1"/>
        </w:rPr>
        <w:t xml:space="preserve"> </w:t>
      </w:r>
      <w:r>
        <w:rPr>
          <w:rFonts w:ascii="SimSun" w:hAnsi="SimSun" w:eastAsia="SimSun" w:cs="SimSun"/>
          <w:sz w:val="28"/>
          <w:szCs w:val="28"/>
          <w14:textOutline w14:w="5094" w14:cap="flat" w14:cmpd="sng">
            <w14:solidFill>
              <w14:srgbClr w14:val="000000"/>
            </w14:solidFill>
            <w14:prstDash w14:val="solid"/>
            <w14:miter w14:lim="10"/>
          </w14:textOutline>
          <w:spacing w:val="1"/>
        </w:rPr>
        <w:t>建设项目环境影响报告表主要结论及</w:t>
      </w:r>
      <w:r>
        <w:rPr>
          <w:rFonts w:ascii="SimSun" w:hAnsi="SimSun" w:eastAsia="SimSun" w:cs="SimSun"/>
          <w:sz w:val="28"/>
          <w:szCs w:val="28"/>
          <w14:textOutline w14:w="5094" w14:cap="flat" w14:cmpd="sng">
            <w14:solidFill>
              <w14:srgbClr w14:val="000000"/>
            </w14:solidFill>
            <w14:prstDash w14:val="solid"/>
            <w14:miter w14:lim="10"/>
          </w14:textOutline>
        </w:rPr>
        <w:t>审批部门审批决定</w:t>
      </w:r>
    </w:p>
    <w:p>
      <w:pPr>
        <w:spacing w:line="130" w:lineRule="exact"/>
        <w:rPr/>
      </w:pPr>
      <w:r/>
    </w:p>
    <w:tbl>
      <w:tblPr>
        <w:tblStyle w:val="2"/>
        <w:tblW w:w="9075" w:type="dxa"/>
        <w:tblInd w:w="26" w:type="dxa"/>
        <w:tblLayout w:type="fixed"/>
        <w:tblBorders>
          <w:left w:val="single" w:color="000000" w:sz="2" w:space="0"/>
          <w:bottom w:val="single" w:color="000000" w:sz="2" w:space="0"/>
          <w:right w:val="single" w:color="000000" w:sz="2" w:space="0"/>
          <w:top w:val="single" w:color="000000" w:sz="2" w:space="0"/>
        </w:tblBorders>
      </w:tblPr>
      <w:tblGrid>
        <w:gridCol w:w="9075"/>
      </w:tblGrid>
      <w:tr>
        <w:trPr>
          <w:trHeight w:val="13215" w:hRule="atLeast"/>
        </w:trPr>
        <w:tc>
          <w:tcPr>
            <w:tcW w:w="9075" w:type="dxa"/>
            <w:vAlign w:val="top"/>
          </w:tcPr>
          <w:p>
            <w:pPr>
              <w:ind w:left="120"/>
              <w:spacing w:before="132" w:line="218"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建设项目环境影响报</w:t>
            </w:r>
            <w:r>
              <w:rPr>
                <w:rFonts w:ascii="SimSun" w:hAnsi="SimSun" w:eastAsia="SimSun" w:cs="SimSun"/>
                <w:sz w:val="24"/>
                <w:szCs w:val="24"/>
                <w14:textOutline w14:w="4354" w14:cap="flat" w14:cmpd="sng">
                  <w14:solidFill>
                    <w14:srgbClr w14:val="000000"/>
                  </w14:solidFill>
                  <w14:prstDash w14:val="solid"/>
                  <w14:miter w14:lim="10"/>
                </w14:textOutline>
              </w:rPr>
              <w:t>告表主要结论及审批部门审批决定</w:t>
            </w:r>
          </w:p>
          <w:p>
            <w:pPr>
              <w:ind w:left="700" w:right="3902" w:hanging="97"/>
              <w:spacing w:before="206" w:line="298"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3"/>
              </w:rPr>
              <w:t>一、环境影响报告书(表)主要结论与建</w:t>
            </w:r>
            <w:r>
              <w:rPr>
                <w:rFonts w:ascii="SimSun" w:hAnsi="SimSun" w:eastAsia="SimSun" w:cs="SimSun"/>
                <w:sz w:val="24"/>
                <w:szCs w:val="24"/>
                <w14:textOutline w14:w="4354" w14:cap="flat" w14:cmpd="sng">
                  <w14:solidFill>
                    <w14:srgbClr w14:val="000000"/>
                  </w14:solidFill>
                  <w14:prstDash w14:val="solid"/>
                  <w14:miter w14:lim="10"/>
                </w14:textOutline>
                <w:spacing w:val="10"/>
              </w:rPr>
              <w:t>议</w:t>
            </w:r>
            <w:r>
              <w:rPr>
                <w:rFonts w:ascii="SimSun" w:hAnsi="SimSun" w:eastAsia="SimSun" w:cs="SimSun"/>
                <w:sz w:val="24"/>
                <w:szCs w:val="2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4"/>
              </w:rPr>
              <w:t>“</w:t>
            </w:r>
            <w:r>
              <w:rPr>
                <w:rFonts w:ascii="SimSun" w:hAnsi="SimSun" w:eastAsia="SimSun" w:cs="SimSun"/>
                <w:sz w:val="24"/>
                <w:szCs w:val="24"/>
                <w14:textOutline w14:w="4354" w14:cap="flat" w14:cmpd="sng">
                  <w14:solidFill>
                    <w14:srgbClr w14:val="000000"/>
                  </w14:solidFill>
                  <w14:prstDash w14:val="solid"/>
                  <w14:miter w14:lim="10"/>
                </w14:textOutline>
                <w:spacing w:val="2"/>
              </w:rPr>
              <w:t>一、项目概况</w:t>
            </w:r>
          </w:p>
          <w:p>
            <w:pPr>
              <w:ind w:left="603"/>
              <w:spacing w:before="204" w:line="487" w:lineRule="exact"/>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position w:val="18"/>
              </w:rPr>
              <w:t>项目名称</w:t>
            </w:r>
            <w:r>
              <w:rPr>
                <w:rFonts w:ascii="SimSun" w:hAnsi="SimSun" w:eastAsia="SimSun" w:cs="SimSun"/>
                <w:sz w:val="24"/>
                <w:szCs w:val="24"/>
                <w:spacing w:val="-1"/>
                <w:position w:val="18"/>
              </w:rPr>
              <w:t>：三台县</w:t>
            </w:r>
            <w:r>
              <w:rPr>
                <w:rFonts w:ascii="SimSun" w:hAnsi="SimSun" w:eastAsia="SimSun" w:cs="SimSun"/>
                <w:sz w:val="24"/>
                <w:szCs w:val="24"/>
                <w:position w:val="18"/>
              </w:rPr>
              <w:t>中医院新增数字减影血管造影机使用项目</w:t>
            </w:r>
          </w:p>
          <w:p>
            <w:pPr>
              <w:ind w:left="602"/>
              <w:spacing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建设单位</w:t>
            </w:r>
            <w:r>
              <w:rPr>
                <w:rFonts w:ascii="SimSun" w:hAnsi="SimSun" w:eastAsia="SimSun" w:cs="SimSun"/>
                <w:sz w:val="24"/>
                <w:szCs w:val="24"/>
                <w:spacing w:val="-1"/>
              </w:rPr>
              <w:t>：三</w:t>
            </w:r>
            <w:r>
              <w:rPr>
                <w:rFonts w:ascii="SimSun" w:hAnsi="SimSun" w:eastAsia="SimSun" w:cs="SimSun"/>
                <w:sz w:val="24"/>
                <w:szCs w:val="24"/>
              </w:rPr>
              <w:t>台县中医院</w:t>
            </w:r>
          </w:p>
          <w:p>
            <w:pPr>
              <w:ind w:left="603"/>
              <w:spacing w:before="203"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项目</w:t>
            </w:r>
            <w:r>
              <w:rPr>
                <w:rFonts w:ascii="SimSun" w:hAnsi="SimSun" w:eastAsia="SimSun" w:cs="SimSun"/>
                <w:sz w:val="24"/>
                <w:szCs w:val="24"/>
                <w14:textOutline w14:w="4354" w14:cap="flat" w14:cmpd="sng">
                  <w14:solidFill>
                    <w14:srgbClr w14:val="000000"/>
                  </w14:solidFill>
                  <w14:prstDash w14:val="solid"/>
                  <w14:miter w14:lim="10"/>
                </w14:textOutline>
              </w:rPr>
              <w:t>性质</w:t>
            </w:r>
            <w:r>
              <w:rPr>
                <w:rFonts w:ascii="SimSun" w:hAnsi="SimSun" w:eastAsia="SimSun" w:cs="SimSun"/>
                <w:sz w:val="24"/>
                <w:szCs w:val="24"/>
              </w:rPr>
              <w:t>：改建</w:t>
            </w:r>
          </w:p>
          <w:p>
            <w:pPr>
              <w:ind w:left="602"/>
              <w:spacing w:before="203" w:line="490" w:lineRule="exact"/>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4"/>
                <w:position w:val="19"/>
              </w:rPr>
              <w:t>建设</w:t>
            </w:r>
            <w:r>
              <w:rPr>
                <w:rFonts w:ascii="SimSun" w:hAnsi="SimSun" w:eastAsia="SimSun" w:cs="SimSun"/>
                <w:sz w:val="24"/>
                <w:szCs w:val="24"/>
                <w14:textOutline w14:w="4354" w14:cap="flat" w14:cmpd="sng">
                  <w14:solidFill>
                    <w14:srgbClr w14:val="000000"/>
                  </w14:solidFill>
                  <w14:prstDash w14:val="solid"/>
                  <w14:miter w14:lim="10"/>
                </w14:textOutline>
                <w:spacing w:val="-2"/>
                <w:position w:val="19"/>
              </w:rPr>
              <w:t>地点</w:t>
            </w:r>
            <w:r>
              <w:rPr>
                <w:rFonts w:ascii="SimSun" w:hAnsi="SimSun" w:eastAsia="SimSun" w:cs="SimSun"/>
                <w:sz w:val="24"/>
                <w:szCs w:val="24"/>
                <w:spacing w:val="-2"/>
                <w:position w:val="19"/>
              </w:rPr>
              <w:t>：四川省绵阳市三台县潼川镇学街</w:t>
            </w:r>
            <w:r>
              <w:rPr>
                <w:rFonts w:ascii="SimSun" w:hAnsi="SimSun" w:eastAsia="SimSun" w:cs="SimSun"/>
                <w:sz w:val="24"/>
                <w:szCs w:val="24"/>
                <w:spacing w:val="-2"/>
                <w:position w:val="19"/>
              </w:rPr>
              <w:t xml:space="preserve"> </w:t>
            </w:r>
            <w:r>
              <w:rPr>
                <w:rFonts w:ascii="Times New Roman" w:hAnsi="Times New Roman" w:eastAsia="Times New Roman" w:cs="Times New Roman"/>
                <w:sz w:val="24"/>
                <w:szCs w:val="24"/>
                <w:spacing w:val="-2"/>
                <w:position w:val="19"/>
              </w:rPr>
              <w:t>31</w:t>
            </w:r>
            <w:r>
              <w:rPr>
                <w:rFonts w:ascii="Times New Roman" w:hAnsi="Times New Roman" w:eastAsia="Times New Roman" w:cs="Times New Roman"/>
                <w:sz w:val="24"/>
                <w:szCs w:val="24"/>
                <w:spacing w:val="-2"/>
                <w:position w:val="19"/>
              </w:rPr>
              <w:t xml:space="preserve"> </w:t>
            </w:r>
            <w:r>
              <w:rPr>
                <w:rFonts w:ascii="SimSun" w:hAnsi="SimSun" w:eastAsia="SimSun" w:cs="SimSun"/>
                <w:sz w:val="24"/>
                <w:szCs w:val="24"/>
                <w:spacing w:val="-2"/>
                <w:position w:val="19"/>
              </w:rPr>
              <w:t>号</w:t>
            </w:r>
          </w:p>
          <w:p>
            <w:pPr>
              <w:ind w:left="605"/>
              <w:spacing w:line="219" w:lineRule="auto"/>
              <w:rPr>
                <w:rFonts w:ascii="SimSun" w:hAnsi="SimSun" w:eastAsia="SimSun" w:cs="SimSun"/>
                <w:sz w:val="24"/>
                <w:szCs w:val="24"/>
              </w:rPr>
            </w:pPr>
            <w:r>
              <w:rPr>
                <w:rFonts w:ascii="Times New Roman" w:hAnsi="Times New Roman" w:eastAsia="Times New Roman" w:cs="Times New Roman"/>
                <w:sz w:val="24"/>
                <w:szCs w:val="24"/>
                <w:b/>
                <w:bCs/>
                <w:spacing w:val="-2"/>
              </w:rPr>
              <w:t>1</w:t>
            </w:r>
            <w:r>
              <w:rPr>
                <w:rFonts w:ascii="SimSun" w:hAnsi="SimSun" w:eastAsia="SimSun" w:cs="SimSun"/>
                <w:sz w:val="24"/>
                <w:szCs w:val="24"/>
                <w14:textOutline w14:w="4354" w14:cap="flat" w14:cmpd="sng">
                  <w14:solidFill>
                    <w14:srgbClr w14:val="000000"/>
                  </w14:solidFill>
                  <w14:prstDash w14:val="solid"/>
                  <w14:miter w14:lim="10"/>
                </w14:textOutline>
                <w:spacing w:val="-1"/>
              </w:rPr>
              <w:t>、建设内容与规模</w:t>
            </w:r>
          </w:p>
          <w:p>
            <w:pPr>
              <w:ind w:left="116" w:right="22" w:firstLine="481"/>
              <w:spacing w:before="205" w:line="376" w:lineRule="auto"/>
              <w:rPr>
                <w:rFonts w:ascii="SimSun" w:hAnsi="SimSun" w:eastAsia="SimSun" w:cs="SimSun"/>
                <w:sz w:val="24"/>
                <w:szCs w:val="24"/>
              </w:rPr>
            </w:pPr>
            <w:r>
              <w:rPr>
                <w:rFonts w:ascii="SimSun" w:hAnsi="SimSun" w:eastAsia="SimSun" w:cs="SimSun"/>
                <w:sz w:val="24"/>
                <w:szCs w:val="24"/>
                <w:spacing w:val="-1"/>
              </w:rPr>
              <w:t>本项目位于四川省绵阳市三台县潼川镇学街</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1"/>
              </w:rPr>
              <w:t>31</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号三台县中医院内，拟</w:t>
            </w:r>
            <w:r>
              <w:rPr>
                <w:rFonts w:ascii="SimSun" w:hAnsi="SimSun" w:eastAsia="SimSun" w:cs="SimSun"/>
                <w:sz w:val="24"/>
                <w:szCs w:val="24"/>
              </w:rPr>
              <w:t>在医院行</w:t>
            </w:r>
            <w:r>
              <w:rPr>
                <w:rFonts w:ascii="SimSun" w:hAnsi="SimSun" w:eastAsia="SimSun" w:cs="SimSun"/>
                <w:sz w:val="24"/>
                <w:szCs w:val="24"/>
              </w:rPr>
              <w:t xml:space="preserve"> </w:t>
            </w:r>
            <w:r>
              <w:rPr>
                <w:rFonts w:ascii="SimSun" w:hAnsi="SimSun" w:eastAsia="SimSun" w:cs="SimSun"/>
                <w:sz w:val="24"/>
                <w:szCs w:val="24"/>
                <w:spacing w:val="-16"/>
              </w:rPr>
              <w:t>政</w:t>
            </w:r>
            <w:r>
              <w:rPr>
                <w:rFonts w:ascii="SimSun" w:hAnsi="SimSun" w:eastAsia="SimSun" w:cs="SimSun"/>
                <w:sz w:val="24"/>
                <w:szCs w:val="24"/>
                <w:spacing w:val="-8"/>
              </w:rPr>
              <w:t>楼(已建、地上</w:t>
            </w:r>
            <w:r>
              <w:rPr>
                <w:rFonts w:ascii="SimSun" w:hAnsi="SimSun" w:eastAsia="SimSun" w:cs="SimSun"/>
                <w:sz w:val="24"/>
                <w:szCs w:val="24"/>
                <w:spacing w:val="-8"/>
              </w:rPr>
              <w:t xml:space="preserve"> </w:t>
            </w:r>
            <w:r>
              <w:rPr>
                <w:rFonts w:ascii="Times New Roman" w:hAnsi="Times New Roman" w:eastAsia="Times New Roman" w:cs="Times New Roman"/>
                <w:sz w:val="24"/>
                <w:szCs w:val="24"/>
                <w:spacing w:val="-8"/>
              </w:rPr>
              <w:t>5</w:t>
            </w:r>
            <w:r>
              <w:rPr>
                <w:rFonts w:ascii="Times New Roman" w:hAnsi="Times New Roman" w:eastAsia="Times New Roman" w:cs="Times New Roman"/>
                <w:sz w:val="24"/>
                <w:szCs w:val="24"/>
                <w:spacing w:val="-8"/>
              </w:rPr>
              <w:t xml:space="preserve"> </w:t>
            </w:r>
            <w:r>
              <w:rPr>
                <w:rFonts w:ascii="SimSun" w:hAnsi="SimSun" w:eastAsia="SimSun" w:cs="SimSun"/>
                <w:sz w:val="24"/>
                <w:szCs w:val="24"/>
                <w:spacing w:val="-8"/>
              </w:rPr>
              <w:t>层、</w:t>
            </w:r>
            <w:r>
              <w:rPr>
                <w:rFonts w:ascii="SimSun" w:hAnsi="SimSun" w:eastAsia="SimSun" w:cs="SimSun"/>
                <w:sz w:val="24"/>
                <w:szCs w:val="24"/>
                <w:spacing w:val="-8"/>
              </w:rPr>
              <w:t xml:space="preserve"> </w:t>
            </w:r>
            <w:r>
              <w:rPr>
                <w:rFonts w:ascii="SimSun" w:hAnsi="SimSun" w:eastAsia="SimSun" w:cs="SimSun"/>
                <w:sz w:val="24"/>
                <w:szCs w:val="24"/>
                <w:spacing w:val="-8"/>
              </w:rPr>
              <w:t>高约</w:t>
            </w:r>
            <w:r>
              <w:rPr>
                <w:rFonts w:ascii="SimSun" w:hAnsi="SimSun" w:eastAsia="SimSun" w:cs="SimSun"/>
                <w:sz w:val="24"/>
                <w:szCs w:val="24"/>
                <w:spacing w:val="-8"/>
              </w:rPr>
              <w:t xml:space="preserve"> </w:t>
            </w:r>
            <w:r>
              <w:rPr>
                <w:rFonts w:ascii="Times New Roman" w:hAnsi="Times New Roman" w:eastAsia="Times New Roman" w:cs="Times New Roman"/>
                <w:sz w:val="24"/>
                <w:szCs w:val="24"/>
                <w:spacing w:val="-8"/>
              </w:rPr>
              <w:t>17m</w:t>
            </w:r>
            <w:r>
              <w:rPr>
                <w:rFonts w:ascii="SimSun" w:hAnsi="SimSun" w:eastAsia="SimSun" w:cs="SimSun"/>
                <w:sz w:val="24"/>
                <w:szCs w:val="24"/>
                <w:spacing w:val="-8"/>
              </w:rPr>
              <w:t>，无地下室)</w:t>
            </w:r>
            <w:r>
              <w:rPr>
                <w:rFonts w:ascii="SimSun" w:hAnsi="SimSun" w:eastAsia="SimSun" w:cs="SimSun"/>
                <w:sz w:val="24"/>
                <w:szCs w:val="24"/>
                <w:spacing w:val="-8"/>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8"/>
              </w:rPr>
              <w:t xml:space="preserve"> </w:t>
            </w:r>
            <w:r>
              <w:rPr>
                <w:rFonts w:ascii="SimSun" w:hAnsi="SimSun" w:eastAsia="SimSun" w:cs="SimSun"/>
                <w:sz w:val="24"/>
                <w:szCs w:val="24"/>
                <w:spacing w:val="-8"/>
              </w:rPr>
              <w:t>楼西南部，</w:t>
            </w:r>
            <w:r>
              <w:rPr>
                <w:rFonts w:ascii="SimSun" w:hAnsi="SimSun" w:eastAsia="SimSun" w:cs="SimSun"/>
                <w:sz w:val="24"/>
                <w:szCs w:val="24"/>
                <w:spacing w:val="-8"/>
              </w:rPr>
              <w:t xml:space="preserve"> </w:t>
            </w:r>
            <w:r>
              <w:rPr>
                <w:rFonts w:ascii="SimSun" w:hAnsi="SimSun" w:eastAsia="SimSun" w:cs="SimSun"/>
                <w:sz w:val="24"/>
                <w:szCs w:val="24"/>
                <w:spacing w:val="-8"/>
              </w:rPr>
              <w:t>将西南部将原天井区域、</w:t>
            </w:r>
            <w:r>
              <w:rPr>
                <w:rFonts w:ascii="SimSun" w:hAnsi="SimSun" w:eastAsia="SimSun" w:cs="SimSun"/>
                <w:sz w:val="24"/>
                <w:szCs w:val="24"/>
              </w:rPr>
              <w:t xml:space="preserve"> </w:t>
            </w:r>
            <w:r>
              <w:rPr>
                <w:rFonts w:ascii="SimSun" w:hAnsi="SimSun" w:eastAsia="SimSun" w:cs="SimSun"/>
                <w:sz w:val="24"/>
                <w:szCs w:val="24"/>
                <w:spacing w:val="-4"/>
              </w:rPr>
              <w:t>教室、教师办公室及通道区域等改建为介入治疗室及配套房间，</w:t>
            </w:r>
            <w:r>
              <w:rPr>
                <w:rFonts w:ascii="SimSun" w:hAnsi="SimSun" w:eastAsia="SimSun" w:cs="SimSun"/>
                <w:sz w:val="24"/>
                <w:szCs w:val="24"/>
                <w:spacing w:val="-4"/>
              </w:rPr>
              <w:t xml:space="preserve"> </w:t>
            </w:r>
            <w:r>
              <w:rPr>
                <w:rFonts w:ascii="SimSun" w:hAnsi="SimSun" w:eastAsia="SimSun" w:cs="SimSun"/>
                <w:sz w:val="24"/>
                <w:szCs w:val="24"/>
                <w:spacing w:val="-4"/>
              </w:rPr>
              <w:t>在介入治疗室内新</w:t>
            </w:r>
            <w:r>
              <w:rPr>
                <w:rFonts w:ascii="SimSun" w:hAnsi="SimSun" w:eastAsia="SimSun" w:cs="SimSun"/>
                <w:sz w:val="24"/>
                <w:szCs w:val="24"/>
                <w:spacing w:val="-3"/>
              </w:rPr>
              <w:t>增</w:t>
            </w:r>
            <w:r>
              <w:rPr>
                <w:rFonts w:ascii="SimSun" w:hAnsi="SimSun" w:eastAsia="SimSun" w:cs="SimSun"/>
                <w:sz w:val="24"/>
                <w:szCs w:val="24"/>
              </w:rPr>
              <w:t xml:space="preserve"> </w:t>
            </w:r>
            <w:r>
              <w:rPr>
                <w:rFonts w:ascii="SimSun" w:hAnsi="SimSun" w:eastAsia="SimSun" w:cs="SimSun"/>
                <w:sz w:val="24"/>
                <w:szCs w:val="24"/>
                <w:spacing w:val="-24"/>
              </w:rPr>
              <w:t>使用</w:t>
            </w:r>
            <w:r>
              <w:rPr>
                <w:rFonts w:ascii="SimSun" w:hAnsi="SimSun" w:eastAsia="SimSun" w:cs="SimSun"/>
                <w:sz w:val="24"/>
                <w:szCs w:val="24"/>
                <w:spacing w:val="-24"/>
              </w:rPr>
              <w:t xml:space="preserve"> </w:t>
            </w:r>
            <w:r>
              <w:rPr>
                <w:rFonts w:ascii="Times New Roman" w:hAnsi="Times New Roman" w:eastAsia="Times New Roman" w:cs="Times New Roman"/>
                <w:sz w:val="24"/>
                <w:szCs w:val="24"/>
                <w:spacing w:val="-12"/>
              </w:rPr>
              <w:t>1</w:t>
            </w:r>
            <w:r>
              <w:rPr>
                <w:rFonts w:ascii="Times New Roman" w:hAnsi="Times New Roman" w:eastAsia="Times New Roman" w:cs="Times New Roman"/>
                <w:sz w:val="24"/>
                <w:szCs w:val="24"/>
                <w:spacing w:val="-12"/>
              </w:rPr>
              <w:t xml:space="preserve"> </w:t>
            </w:r>
            <w:r>
              <w:rPr>
                <w:rFonts w:ascii="SimSun" w:hAnsi="SimSun" w:eastAsia="SimSun" w:cs="SimSun"/>
                <w:sz w:val="24"/>
                <w:szCs w:val="24"/>
                <w:spacing w:val="-12"/>
              </w:rPr>
              <w:t>台</w:t>
            </w:r>
            <w:r>
              <w:rPr>
                <w:rFonts w:ascii="SimSun" w:hAnsi="SimSun" w:eastAsia="SimSun" w:cs="SimSun"/>
                <w:sz w:val="24"/>
                <w:szCs w:val="24"/>
                <w:spacing w:val="-12"/>
              </w:rPr>
              <w:t xml:space="preserve"> </w:t>
            </w:r>
            <w:r>
              <w:rPr>
                <w:rFonts w:ascii="Times New Roman" w:hAnsi="Times New Roman" w:eastAsia="Times New Roman" w:cs="Times New Roman"/>
                <w:sz w:val="24"/>
                <w:szCs w:val="24"/>
                <w:spacing w:val="-12"/>
              </w:rPr>
              <w:t>DSA</w:t>
            </w:r>
            <w:r>
              <w:rPr>
                <w:rFonts w:ascii="SimSun" w:hAnsi="SimSun" w:eastAsia="SimSun" w:cs="SimSun"/>
                <w:sz w:val="24"/>
                <w:szCs w:val="24"/>
                <w:spacing w:val="-12"/>
              </w:rPr>
              <w:t>(型号为：</w:t>
            </w:r>
            <w:r>
              <w:rPr>
                <w:rFonts w:ascii="SimSun" w:hAnsi="SimSun" w:eastAsia="SimSun" w:cs="SimSun"/>
                <w:sz w:val="24"/>
                <w:szCs w:val="24"/>
                <w:spacing w:val="-12"/>
              </w:rPr>
              <w:t xml:space="preserve"> </w:t>
            </w:r>
            <w:r>
              <w:rPr>
                <w:rFonts w:ascii="Times New Roman" w:hAnsi="Times New Roman" w:eastAsia="Times New Roman" w:cs="Times New Roman"/>
                <w:sz w:val="24"/>
                <w:szCs w:val="24"/>
                <w:spacing w:val="-12"/>
              </w:rPr>
              <w:t>AZURION7</w:t>
            </w:r>
            <w:r>
              <w:rPr>
                <w:rFonts w:ascii="Times New Roman" w:hAnsi="Times New Roman" w:eastAsia="Times New Roman" w:cs="Times New Roman"/>
                <w:sz w:val="24"/>
                <w:szCs w:val="24"/>
                <w:spacing w:val="-12"/>
              </w:rPr>
              <w:t xml:space="preserve"> </w:t>
            </w:r>
            <w:r>
              <w:rPr>
                <w:rFonts w:ascii="Times New Roman" w:hAnsi="Times New Roman" w:eastAsia="Times New Roman" w:cs="Times New Roman"/>
                <w:sz w:val="24"/>
                <w:szCs w:val="24"/>
                <w:spacing w:val="-12"/>
              </w:rPr>
              <w:t>M20</w:t>
            </w:r>
            <w:r>
              <w:rPr>
                <w:rFonts w:ascii="SimSun" w:hAnsi="SimSun" w:eastAsia="SimSun" w:cs="SimSun"/>
                <w:sz w:val="24"/>
                <w:szCs w:val="24"/>
                <w:spacing w:val="-12"/>
              </w:rPr>
              <w:t>，其最大管电压</w:t>
            </w:r>
            <w:r>
              <w:rPr>
                <w:rFonts w:ascii="SimSun" w:hAnsi="SimSun" w:eastAsia="SimSun" w:cs="SimSun"/>
                <w:sz w:val="24"/>
                <w:szCs w:val="24"/>
                <w:spacing w:val="-12"/>
              </w:rPr>
              <w:t xml:space="preserve"> </w:t>
            </w:r>
            <w:r>
              <w:rPr>
                <w:rFonts w:ascii="Times New Roman" w:hAnsi="Times New Roman" w:eastAsia="Times New Roman" w:cs="Times New Roman"/>
                <w:sz w:val="24"/>
                <w:szCs w:val="24"/>
                <w:spacing w:val="-12"/>
              </w:rPr>
              <w:t>125kV</w:t>
            </w:r>
            <w:r>
              <w:rPr>
                <w:rFonts w:ascii="SimSun" w:hAnsi="SimSun" w:eastAsia="SimSun" w:cs="SimSun"/>
                <w:sz w:val="24"/>
                <w:szCs w:val="24"/>
                <w:spacing w:val="-12"/>
              </w:rPr>
              <w:t>、最大管电流</w:t>
            </w:r>
            <w:r>
              <w:rPr>
                <w:rFonts w:ascii="SimSun" w:hAnsi="SimSun" w:eastAsia="SimSun" w:cs="SimSun"/>
                <w:sz w:val="24"/>
                <w:szCs w:val="24"/>
                <w:spacing w:val="-12"/>
              </w:rPr>
              <w:t xml:space="preserve"> </w:t>
            </w:r>
            <w:r>
              <w:rPr>
                <w:rFonts w:ascii="Times New Roman" w:hAnsi="Times New Roman" w:eastAsia="Times New Roman" w:cs="Times New Roman"/>
                <w:sz w:val="24"/>
                <w:szCs w:val="24"/>
                <w:spacing w:val="-12"/>
              </w:rPr>
              <w:t>1000mA</w:t>
            </w:r>
            <w:r>
              <w:rPr>
                <w:rFonts w:ascii="SimSun" w:hAnsi="SimSun" w:eastAsia="SimSun" w:cs="SimSun"/>
                <w:sz w:val="24"/>
                <w:szCs w:val="24"/>
                <w:spacing w:val="-12"/>
              </w:rPr>
              <w:t>，</w:t>
            </w:r>
            <w:r>
              <w:rPr>
                <w:rFonts w:ascii="SimSun" w:hAnsi="SimSun" w:eastAsia="SimSun" w:cs="SimSun"/>
                <w:sz w:val="24"/>
                <w:szCs w:val="24"/>
              </w:rPr>
              <w:t xml:space="preserve"> </w:t>
            </w:r>
            <w:r>
              <w:rPr>
                <w:rFonts w:ascii="SimSun" w:hAnsi="SimSun" w:eastAsia="SimSun" w:cs="SimSun"/>
                <w:sz w:val="24"/>
                <w:szCs w:val="24"/>
                <w:spacing w:val="-7"/>
              </w:rPr>
              <w:t>属</w:t>
            </w:r>
            <w:r>
              <w:rPr>
                <w:rFonts w:ascii="SimSun" w:hAnsi="SimSun" w:eastAsia="SimSun" w:cs="SimSun"/>
                <w:sz w:val="24"/>
                <w:szCs w:val="24"/>
                <w:spacing w:val="-5"/>
              </w:rPr>
              <w:t>于Ⅱ类射线装置)</w:t>
            </w:r>
            <w:r>
              <w:rPr>
                <w:rFonts w:ascii="SimSun" w:hAnsi="SimSun" w:eastAsia="SimSun" w:cs="SimSun"/>
                <w:sz w:val="24"/>
                <w:szCs w:val="24"/>
                <w:spacing w:val="-5"/>
              </w:rPr>
              <w:t xml:space="preserve"> </w:t>
            </w:r>
            <w:r>
              <w:rPr>
                <w:rFonts w:ascii="SimSun" w:hAnsi="SimSun" w:eastAsia="SimSun" w:cs="SimSun"/>
                <w:sz w:val="24"/>
                <w:szCs w:val="24"/>
                <w:spacing w:val="-5"/>
              </w:rPr>
              <w:t>，用于介入治疗手术约有</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300</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台</w:t>
            </w:r>
            <w:r>
              <w:rPr>
                <w:rFonts w:ascii="Times New Roman" w:hAnsi="Times New Roman" w:eastAsia="Times New Roman" w:cs="Times New Roman"/>
                <w:sz w:val="24"/>
                <w:szCs w:val="24"/>
                <w:spacing w:val="-5"/>
              </w:rPr>
              <w:t>/</w:t>
            </w:r>
            <w:r>
              <w:rPr>
                <w:rFonts w:ascii="SimSun" w:hAnsi="SimSun" w:eastAsia="SimSun" w:cs="SimSun"/>
                <w:sz w:val="24"/>
                <w:szCs w:val="24"/>
                <w:spacing w:val="-5"/>
              </w:rPr>
              <w:t>年，年出束时间累计约</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100h</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(包</w:t>
            </w:r>
            <w:r>
              <w:rPr>
                <w:rFonts w:ascii="SimSun" w:hAnsi="SimSun" w:eastAsia="SimSun" w:cs="SimSun"/>
                <w:sz w:val="24"/>
                <w:szCs w:val="24"/>
              </w:rPr>
              <w:t xml:space="preserve"> </w:t>
            </w:r>
            <w:r>
              <w:rPr>
                <w:rFonts w:ascii="SimSun" w:hAnsi="SimSun" w:eastAsia="SimSun" w:cs="SimSun"/>
                <w:sz w:val="24"/>
                <w:szCs w:val="24"/>
                <w:spacing w:val="-1"/>
              </w:rPr>
              <w:t>含透视</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1"/>
              </w:rPr>
              <w:t>75</w:t>
            </w:r>
            <w:r>
              <w:rPr>
                <w:rFonts w:ascii="Times New Roman" w:hAnsi="Times New Roman" w:eastAsia="Times New Roman" w:cs="Times New Roman"/>
                <w:sz w:val="24"/>
                <w:szCs w:val="24"/>
              </w:rPr>
              <w:t>h</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rPr>
              <w:t>a</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及</w:t>
            </w:r>
            <w:r>
              <w:rPr>
                <w:rFonts w:ascii="SimSun" w:hAnsi="SimSun" w:eastAsia="SimSun" w:cs="SimSun"/>
                <w:sz w:val="24"/>
                <w:szCs w:val="24"/>
              </w:rPr>
              <w:t>拍片时间</w:t>
            </w:r>
            <w:r>
              <w:rPr>
                <w:rFonts w:ascii="Times New Roman" w:hAnsi="Times New Roman" w:eastAsia="Times New Roman" w:cs="Times New Roman"/>
                <w:sz w:val="24"/>
                <w:szCs w:val="24"/>
              </w:rPr>
              <w:t>25h/a</w:t>
            </w:r>
            <w:r>
              <w:rPr>
                <w:rFonts w:ascii="SimSun" w:hAnsi="SimSun" w:eastAsia="SimSun" w:cs="SimSun"/>
                <w:sz w:val="24"/>
                <w:szCs w:val="24"/>
              </w:rPr>
              <w:t>)，常用出束方向由下而上，</w:t>
            </w:r>
            <w:r>
              <w:rPr>
                <w:rFonts w:ascii="SimSun" w:hAnsi="SimSun" w:eastAsia="SimSun" w:cs="SimSun"/>
                <w:sz w:val="24"/>
                <w:szCs w:val="24"/>
              </w:rPr>
              <w:t xml:space="preserve"> </w:t>
            </w:r>
            <w:r>
              <w:rPr>
                <w:rFonts w:ascii="SimSun" w:hAnsi="SimSun" w:eastAsia="SimSun" w:cs="SimSun"/>
                <w:sz w:val="24"/>
                <w:szCs w:val="24"/>
              </w:rPr>
              <w:t>主要用于介入诊断治疗。</w:t>
            </w:r>
          </w:p>
          <w:p>
            <w:pPr>
              <w:ind w:left="115" w:right="102" w:firstLine="481"/>
              <w:spacing w:before="2" w:line="376" w:lineRule="auto"/>
              <w:rPr>
                <w:rFonts w:ascii="SimSun" w:hAnsi="SimSun" w:eastAsia="SimSun" w:cs="SimSun"/>
                <w:sz w:val="24"/>
                <w:szCs w:val="24"/>
              </w:rPr>
            </w:pPr>
            <w:r>
              <w:rPr>
                <w:rFonts w:ascii="SimSun" w:hAnsi="SimSun" w:eastAsia="SimSun" w:cs="SimSun"/>
                <w:sz w:val="24"/>
                <w:szCs w:val="24"/>
                <w:spacing w:val="-4"/>
              </w:rPr>
              <w:t>介入治疗室</w:t>
            </w:r>
            <w:r>
              <w:rPr>
                <w:rFonts w:ascii="SimSun" w:hAnsi="SimSun" w:eastAsia="SimSun" w:cs="SimSun"/>
                <w:sz w:val="24"/>
                <w:szCs w:val="24"/>
                <w:spacing w:val="-4"/>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72.56</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16"/>
                <w:szCs w:val="16"/>
                <w:spacing w:val="-4"/>
                <w:position w:val="9"/>
              </w:rPr>
              <w:t xml:space="preserve"> </w:t>
            </w:r>
            <w:r>
              <w:rPr>
                <w:rFonts w:ascii="SimSun" w:hAnsi="SimSun" w:eastAsia="SimSun" w:cs="SimSun"/>
                <w:sz w:val="24"/>
                <w:szCs w:val="24"/>
                <w:spacing w:val="-4"/>
              </w:rPr>
              <w:t>)</w:t>
            </w:r>
            <w:r>
              <w:rPr>
                <w:rFonts w:ascii="SimSun" w:hAnsi="SimSun" w:eastAsia="SimSun" w:cs="SimSun"/>
                <w:sz w:val="24"/>
                <w:szCs w:val="24"/>
                <w:spacing w:val="-3"/>
              </w:rPr>
              <w:t>：</w:t>
            </w:r>
            <w:r>
              <w:rPr>
                <w:rFonts w:ascii="SimSun" w:hAnsi="SimSun" w:eastAsia="SimSun" w:cs="SimSun"/>
                <w:sz w:val="24"/>
                <w:szCs w:val="24"/>
                <w:spacing w:val="-2"/>
              </w:rPr>
              <w:t>长</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9.70m</w:t>
            </w:r>
            <w:r>
              <w:rPr>
                <w:rFonts w:ascii="SimSun" w:hAnsi="SimSun" w:eastAsia="SimSun" w:cs="SimSun"/>
                <w:sz w:val="24"/>
                <w:szCs w:val="24"/>
                <w:spacing w:val="-2"/>
              </w:rPr>
              <w:t>，宽</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7.48m</w:t>
            </w:r>
            <w:r>
              <w:rPr>
                <w:rFonts w:ascii="SimSun" w:hAnsi="SimSun" w:eastAsia="SimSun" w:cs="SimSun"/>
                <w:sz w:val="24"/>
                <w:szCs w:val="24"/>
                <w:spacing w:val="-2"/>
              </w:rPr>
              <w:t>，高</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3m</w:t>
            </w:r>
            <w:r>
              <w:rPr>
                <w:rFonts w:ascii="SimSun" w:hAnsi="SimSun" w:eastAsia="SimSun" w:cs="SimSun"/>
                <w:sz w:val="24"/>
                <w:szCs w:val="24"/>
                <w:spacing w:val="-2"/>
              </w:rPr>
              <w:t>，四周墙体均采用</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370mm</w:t>
            </w:r>
            <w:r>
              <w:rPr>
                <w:rFonts w:ascii="Times New Roman" w:hAnsi="Times New Roman" w:eastAsia="Times New Roman" w:cs="Times New Roman"/>
                <w:sz w:val="24"/>
                <w:szCs w:val="24"/>
              </w:rPr>
              <w:t xml:space="preserve"> </w:t>
            </w:r>
            <w:r>
              <w:rPr>
                <w:rFonts w:ascii="SimSun" w:hAnsi="SimSun" w:eastAsia="SimSun" w:cs="SimSun"/>
                <w:sz w:val="24"/>
                <w:szCs w:val="24"/>
                <w:spacing w:val="-2"/>
              </w:rPr>
              <w:t>厚实心砖墙；屋顶采用龙骨钢架</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1"/>
              </w:rPr>
              <w:t>mm</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铅板；</w:t>
            </w:r>
            <w:r>
              <w:rPr>
                <w:rFonts w:ascii="SimSun" w:hAnsi="SimSun" w:eastAsia="SimSun" w:cs="SimSun"/>
                <w:sz w:val="24"/>
                <w:szCs w:val="24"/>
                <w:spacing w:val="-2"/>
              </w:rPr>
              <w:t xml:space="preserve"> </w:t>
            </w:r>
            <w:r>
              <w:rPr>
                <w:rFonts w:ascii="SimSun" w:hAnsi="SimSun" w:eastAsia="SimSun" w:cs="SimSun"/>
                <w:sz w:val="24"/>
                <w:szCs w:val="24"/>
                <w:spacing w:val="-2"/>
              </w:rPr>
              <w:t>介入治疗室观察</w:t>
            </w:r>
            <w:r>
              <w:rPr>
                <w:rFonts w:ascii="SimSun" w:hAnsi="SimSun" w:eastAsia="SimSun" w:cs="SimSun"/>
                <w:sz w:val="24"/>
                <w:szCs w:val="24"/>
                <w:spacing w:val="-1"/>
              </w:rPr>
              <w:t>窗设计为</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1"/>
              </w:rPr>
              <w:t>3mm</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铅当量</w:t>
            </w:r>
            <w:r>
              <w:rPr>
                <w:rFonts w:ascii="SimSun" w:hAnsi="SimSun" w:eastAsia="SimSun" w:cs="SimSun"/>
                <w:sz w:val="24"/>
                <w:szCs w:val="24"/>
              </w:rPr>
              <w:t xml:space="preserve"> </w:t>
            </w:r>
            <w:r>
              <w:rPr>
                <w:rFonts w:ascii="SimSun" w:hAnsi="SimSun" w:eastAsia="SimSun" w:cs="SimSun"/>
                <w:sz w:val="24"/>
                <w:szCs w:val="24"/>
                <w:spacing w:val="1"/>
              </w:rPr>
              <w:t>铅窗，</w:t>
            </w:r>
            <w:r>
              <w:rPr>
                <w:rFonts w:ascii="SimSun" w:hAnsi="SimSun" w:eastAsia="SimSun" w:cs="SimSun"/>
                <w:sz w:val="24"/>
                <w:szCs w:val="24"/>
                <w:spacing w:val="1"/>
              </w:rPr>
              <w:t xml:space="preserve"> </w:t>
            </w:r>
            <w:r>
              <w:rPr>
                <w:rFonts w:ascii="SimSun" w:hAnsi="SimSun" w:eastAsia="SimSun" w:cs="SimSun"/>
                <w:sz w:val="24"/>
                <w:szCs w:val="24"/>
                <w:spacing w:val="1"/>
              </w:rPr>
              <w:t>介入治疗室污物传递窗</w:t>
            </w:r>
            <w:r>
              <w:rPr>
                <w:rFonts w:ascii="SimSun" w:hAnsi="SimSun" w:eastAsia="SimSun" w:cs="SimSun"/>
                <w:sz w:val="24"/>
                <w:szCs w:val="24"/>
              </w:rPr>
              <w:t>设计为</w:t>
            </w:r>
            <w:r>
              <w:rPr>
                <w:rFonts w:ascii="SimSun" w:hAnsi="SimSun" w:eastAsia="SimSun" w:cs="SimSun"/>
                <w:sz w:val="24"/>
                <w:szCs w:val="24"/>
              </w:rPr>
              <w:t xml:space="preserve"> </w:t>
            </w:r>
            <w:r>
              <w:rPr>
                <w:rFonts w:ascii="Times New Roman" w:hAnsi="Times New Roman" w:eastAsia="Times New Roman" w:cs="Times New Roman"/>
                <w:sz w:val="24"/>
                <w:szCs w:val="24"/>
              </w:rPr>
              <w:t>3mm</w:t>
            </w:r>
            <w:r>
              <w:rPr>
                <w:rFonts w:ascii="Times New Roman" w:hAnsi="Times New Roman" w:eastAsia="Times New Roman" w:cs="Times New Roman"/>
                <w:sz w:val="24"/>
                <w:szCs w:val="24"/>
              </w:rPr>
              <w:t xml:space="preserve"> </w:t>
            </w:r>
            <w:r>
              <w:rPr>
                <w:rFonts w:ascii="SimSun" w:hAnsi="SimSun" w:eastAsia="SimSun" w:cs="SimSun"/>
                <w:sz w:val="24"/>
                <w:szCs w:val="24"/>
              </w:rPr>
              <w:t>铅当量铅窗；铅门(病人至介入治疗室防</w:t>
            </w:r>
            <w:r>
              <w:rPr>
                <w:rFonts w:ascii="SimSun" w:hAnsi="SimSun" w:eastAsia="SimSun" w:cs="SimSun"/>
                <w:sz w:val="24"/>
                <w:szCs w:val="24"/>
              </w:rPr>
              <w:t xml:space="preserve"> </w:t>
            </w:r>
            <w:r>
              <w:rPr>
                <w:rFonts w:ascii="SimSun" w:hAnsi="SimSun" w:eastAsia="SimSun" w:cs="SimSun"/>
                <w:sz w:val="24"/>
                <w:szCs w:val="24"/>
                <w:spacing w:val="6"/>
              </w:rPr>
              <w:t>护门及控制室至</w:t>
            </w:r>
            <w:r>
              <w:rPr>
                <w:rFonts w:ascii="SimSun" w:hAnsi="SimSun" w:eastAsia="SimSun" w:cs="SimSun"/>
                <w:sz w:val="24"/>
                <w:szCs w:val="24"/>
                <w:spacing w:val="5"/>
              </w:rPr>
              <w:t>介</w:t>
            </w:r>
            <w:r>
              <w:rPr>
                <w:rFonts w:ascii="SimSun" w:hAnsi="SimSun" w:eastAsia="SimSun" w:cs="SimSun"/>
                <w:sz w:val="24"/>
                <w:szCs w:val="24"/>
                <w:spacing w:val="3"/>
              </w:rPr>
              <w:t>入治疗室防护门)均设计为</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rPr>
              <w:t>mm</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3"/>
              </w:rPr>
              <w:t>铅当量防护门。在介入治疗室西</w:t>
            </w:r>
            <w:r>
              <w:rPr>
                <w:rFonts w:ascii="SimSun" w:hAnsi="SimSun" w:eastAsia="SimSun" w:cs="SimSun"/>
                <w:sz w:val="24"/>
                <w:szCs w:val="24"/>
              </w:rPr>
              <w:t xml:space="preserve"> </w:t>
            </w:r>
            <w:r>
              <w:rPr>
                <w:rFonts w:ascii="SimSun" w:hAnsi="SimSun" w:eastAsia="SimSun" w:cs="SimSun"/>
                <w:sz w:val="24"/>
                <w:szCs w:val="24"/>
                <w:spacing w:val="-2"/>
              </w:rPr>
              <w:t>侧设有控制室(</w:t>
            </w:r>
            <w:r>
              <w:rPr>
                <w:rFonts w:ascii="Times New Roman" w:hAnsi="Times New Roman" w:eastAsia="Times New Roman" w:cs="Times New Roman"/>
                <w:sz w:val="24"/>
                <w:szCs w:val="24"/>
                <w:spacing w:val="-2"/>
              </w:rPr>
              <w:t>11.73</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2"/>
                <w:position w:val="9"/>
              </w:rPr>
              <w:t xml:space="preserve"> </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SimSun" w:hAnsi="SimSun" w:eastAsia="SimSun" w:cs="SimSun"/>
                <w:sz w:val="24"/>
                <w:szCs w:val="24"/>
                <w:spacing w:val="-2"/>
              </w:rPr>
              <w:t>：长</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5.28</w:t>
            </w:r>
            <w:r>
              <w:rPr>
                <w:rFonts w:ascii="Times New Roman" w:hAnsi="Times New Roman" w:eastAsia="Times New Roman" w:cs="Times New Roman"/>
                <w:sz w:val="24"/>
                <w:szCs w:val="24"/>
                <w:spacing w:val="-1"/>
              </w:rPr>
              <w:t>m</w:t>
            </w:r>
            <w:r>
              <w:rPr>
                <w:rFonts w:ascii="SimSun" w:hAnsi="SimSun" w:eastAsia="SimSun" w:cs="SimSun"/>
                <w:sz w:val="24"/>
                <w:szCs w:val="24"/>
                <w:spacing w:val="-1"/>
              </w:rPr>
              <w:t>，宽</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1"/>
              </w:rPr>
              <w:t>4.70m</w:t>
            </w:r>
            <w:r>
              <w:rPr>
                <w:rFonts w:ascii="SimSun" w:hAnsi="SimSun" w:eastAsia="SimSun" w:cs="SimSun"/>
                <w:sz w:val="24"/>
                <w:szCs w:val="24"/>
                <w:spacing w:val="-1"/>
              </w:rPr>
              <w:t>。</w:t>
            </w:r>
          </w:p>
          <w:p>
            <w:pPr>
              <w:ind w:left="135" w:right="106" w:firstLine="461"/>
              <w:spacing w:before="2" w:line="375" w:lineRule="auto"/>
              <w:rPr>
                <w:rFonts w:ascii="SimSun" w:hAnsi="SimSun" w:eastAsia="SimSun" w:cs="SimSun"/>
                <w:sz w:val="24"/>
                <w:szCs w:val="24"/>
              </w:rPr>
            </w:pPr>
            <w:r>
              <w:rPr>
                <w:rFonts w:ascii="SimSun" w:hAnsi="SimSun" w:eastAsia="SimSun" w:cs="SimSun"/>
                <w:sz w:val="24"/>
                <w:szCs w:val="24"/>
                <w:spacing w:val="-14"/>
              </w:rPr>
              <w:t>介入</w:t>
            </w:r>
            <w:r>
              <w:rPr>
                <w:rFonts w:ascii="SimSun" w:hAnsi="SimSun" w:eastAsia="SimSun" w:cs="SimSun"/>
                <w:sz w:val="24"/>
                <w:szCs w:val="24"/>
                <w:spacing w:val="-8"/>
              </w:rPr>
              <w:t>治</w:t>
            </w:r>
            <w:r>
              <w:rPr>
                <w:rFonts w:ascii="SimSun" w:hAnsi="SimSun" w:eastAsia="SimSun" w:cs="SimSun"/>
                <w:sz w:val="24"/>
                <w:szCs w:val="24"/>
                <w:spacing w:val="-7"/>
              </w:rPr>
              <w:t>疗室设置有通排风系统，</w:t>
            </w:r>
            <w:r>
              <w:rPr>
                <w:rFonts w:ascii="SimSun" w:hAnsi="SimSun" w:eastAsia="SimSun" w:cs="SimSun"/>
                <w:sz w:val="24"/>
                <w:szCs w:val="24"/>
                <w:spacing w:val="-7"/>
              </w:rPr>
              <w:t xml:space="preserve"> </w:t>
            </w:r>
            <w:r>
              <w:rPr>
                <w:rFonts w:ascii="SimSun" w:hAnsi="SimSun" w:eastAsia="SimSun" w:cs="SimSun"/>
                <w:sz w:val="24"/>
                <w:szCs w:val="24"/>
                <w:spacing w:val="-7"/>
              </w:rPr>
              <w:t>能及时将室内的附加臭氧排出室外，</w:t>
            </w:r>
            <w:r>
              <w:rPr>
                <w:rFonts w:ascii="SimSun" w:hAnsi="SimSun" w:eastAsia="SimSun" w:cs="SimSun"/>
                <w:sz w:val="24"/>
                <w:szCs w:val="24"/>
                <w:spacing w:val="-7"/>
              </w:rPr>
              <w:t xml:space="preserve"> </w:t>
            </w:r>
            <w:r>
              <w:rPr>
                <w:rFonts w:ascii="SimSun" w:hAnsi="SimSun" w:eastAsia="SimSun" w:cs="SimSun"/>
                <w:sz w:val="24"/>
                <w:szCs w:val="24"/>
                <w:spacing w:val="-7"/>
              </w:rPr>
              <w:t>确保室内的</w:t>
            </w:r>
            <w:r>
              <w:rPr>
                <w:rFonts w:ascii="SimSun" w:hAnsi="SimSun" w:eastAsia="SimSun" w:cs="SimSun"/>
                <w:sz w:val="24"/>
                <w:szCs w:val="24"/>
              </w:rPr>
              <w:t xml:space="preserve"> </w:t>
            </w:r>
            <w:r>
              <w:rPr>
                <w:rFonts w:ascii="SimSun" w:hAnsi="SimSun" w:eastAsia="SimSun" w:cs="SimSun"/>
                <w:sz w:val="24"/>
                <w:szCs w:val="24"/>
                <w:spacing w:val="-6"/>
              </w:rPr>
              <w:t>附加臭</w:t>
            </w:r>
            <w:r>
              <w:rPr>
                <w:rFonts w:ascii="SimSun" w:hAnsi="SimSun" w:eastAsia="SimSun" w:cs="SimSun"/>
                <w:sz w:val="24"/>
                <w:szCs w:val="24"/>
                <w:spacing w:val="-5"/>
              </w:rPr>
              <w:t>氧</w:t>
            </w:r>
            <w:r>
              <w:rPr>
                <w:rFonts w:ascii="SimSun" w:hAnsi="SimSun" w:eastAsia="SimSun" w:cs="SimSun"/>
                <w:sz w:val="24"/>
                <w:szCs w:val="24"/>
                <w:spacing w:val="-3"/>
              </w:rPr>
              <w:t>浓度达到相应的标准要求。</w:t>
            </w:r>
          </w:p>
          <w:p>
            <w:pPr>
              <w:ind w:left="119" w:right="21" w:firstLine="478"/>
              <w:spacing w:before="2" w:line="376" w:lineRule="auto"/>
              <w:rPr>
                <w:rFonts w:ascii="SimSun" w:hAnsi="SimSun" w:eastAsia="SimSun" w:cs="SimSun"/>
                <w:sz w:val="24"/>
                <w:szCs w:val="24"/>
              </w:rPr>
            </w:pPr>
            <w:r>
              <w:rPr>
                <w:rFonts w:ascii="SimSun" w:hAnsi="SimSun" w:eastAsia="SimSun" w:cs="SimSun"/>
                <w:sz w:val="24"/>
                <w:szCs w:val="24"/>
                <w:spacing w:val="-10"/>
              </w:rPr>
              <w:t>介</w:t>
            </w:r>
            <w:r>
              <w:rPr>
                <w:rFonts w:ascii="SimSun" w:hAnsi="SimSun" w:eastAsia="SimSun" w:cs="SimSun"/>
                <w:sz w:val="24"/>
                <w:szCs w:val="24"/>
                <w:spacing w:val="-9"/>
              </w:rPr>
              <w:t>入</w:t>
            </w:r>
            <w:r>
              <w:rPr>
                <w:rFonts w:ascii="SimSun" w:hAnsi="SimSun" w:eastAsia="SimSun" w:cs="SimSun"/>
                <w:sz w:val="24"/>
                <w:szCs w:val="24"/>
                <w:spacing w:val="-5"/>
              </w:rPr>
              <w:t>治疗室配套房间配有控制室、设备间、卫生通过间、库房、缓冲间、更衣室、</w:t>
            </w:r>
            <w:r>
              <w:rPr>
                <w:rFonts w:ascii="SimSun" w:hAnsi="SimSun" w:eastAsia="SimSun" w:cs="SimSun"/>
                <w:sz w:val="24"/>
                <w:szCs w:val="24"/>
              </w:rPr>
              <w:t xml:space="preserve"> </w:t>
            </w:r>
            <w:r>
              <w:rPr>
                <w:rFonts w:ascii="SimSun" w:hAnsi="SimSun" w:eastAsia="SimSun" w:cs="SimSun"/>
                <w:sz w:val="24"/>
                <w:szCs w:val="24"/>
                <w:spacing w:val="-2"/>
              </w:rPr>
              <w:t>淋浴卫生间、值班室、治疗室</w:t>
            </w:r>
            <w:r>
              <w:rPr>
                <w:rFonts w:ascii="SimSun" w:hAnsi="SimSun" w:eastAsia="SimSun" w:cs="SimSun"/>
                <w:sz w:val="24"/>
                <w:szCs w:val="24"/>
                <w:spacing w:val="-1"/>
              </w:rPr>
              <w:t>、复苏室、家属谈话室及污物通道间等。</w:t>
            </w:r>
          </w:p>
          <w:p>
            <w:pPr>
              <w:ind w:left="603"/>
              <w:spacing w:line="219" w:lineRule="auto"/>
              <w:outlineLvl w:val="0"/>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二、产业政</w:t>
            </w:r>
            <w:r>
              <w:rPr>
                <w:rFonts w:ascii="SimSun" w:hAnsi="SimSun" w:eastAsia="SimSun" w:cs="SimSun"/>
                <w:sz w:val="24"/>
                <w:szCs w:val="24"/>
                <w14:textOutline w14:w="4354" w14:cap="flat" w14:cmpd="sng">
                  <w14:solidFill>
                    <w14:srgbClr w14:val="000000"/>
                  </w14:solidFill>
                  <w14:prstDash w14:val="solid"/>
                  <w14:miter w14:lim="10"/>
                </w14:textOutline>
              </w:rPr>
              <w:t>策符合性</w:t>
            </w:r>
          </w:p>
          <w:p>
            <w:pPr>
              <w:ind w:left="122" w:right="107" w:firstLine="475"/>
              <w:spacing w:before="201" w:line="377" w:lineRule="auto"/>
              <w:rPr>
                <w:rFonts w:ascii="SimSun" w:hAnsi="SimSun" w:eastAsia="SimSun" w:cs="SimSun"/>
                <w:sz w:val="24"/>
                <w:szCs w:val="24"/>
              </w:rPr>
            </w:pPr>
            <w:r>
              <w:rPr>
                <w:rFonts w:ascii="SimSun" w:hAnsi="SimSun" w:eastAsia="SimSun" w:cs="SimSun"/>
                <w:sz w:val="24"/>
                <w:szCs w:val="24"/>
                <w:spacing w:val="-8"/>
              </w:rPr>
              <w:t>本项</w:t>
            </w:r>
            <w:r>
              <w:rPr>
                <w:rFonts w:ascii="SimSun" w:hAnsi="SimSun" w:eastAsia="SimSun" w:cs="SimSun"/>
                <w:sz w:val="24"/>
                <w:szCs w:val="24"/>
                <w:spacing w:val="-4"/>
              </w:rPr>
              <w:t>目系核技术应用项目在医学领域内的运用。根据国家发展和改革委员会第</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49</w:t>
            </w:r>
            <w:r>
              <w:rPr>
                <w:rFonts w:ascii="Times New Roman" w:hAnsi="Times New Roman" w:eastAsia="Times New Roman" w:cs="Times New Roman"/>
                <w:sz w:val="24"/>
                <w:szCs w:val="24"/>
              </w:rPr>
              <w:t xml:space="preserve"> </w:t>
            </w:r>
            <w:r>
              <w:rPr>
                <w:rFonts w:ascii="SimSun" w:hAnsi="SimSun" w:eastAsia="SimSun" w:cs="SimSun"/>
                <w:sz w:val="24"/>
                <w:szCs w:val="24"/>
                <w:spacing w:val="6"/>
              </w:rPr>
              <w:t>号令</w:t>
            </w:r>
            <w:r>
              <w:rPr>
                <w:rFonts w:ascii="SimSun" w:hAnsi="SimSun" w:eastAsia="SimSun" w:cs="SimSun"/>
                <w:sz w:val="24"/>
                <w:szCs w:val="24"/>
                <w:spacing w:val="5"/>
              </w:rPr>
              <w:t>《</w:t>
            </w:r>
            <w:r>
              <w:rPr>
                <w:rFonts w:ascii="SimSun" w:hAnsi="SimSun" w:eastAsia="SimSun" w:cs="SimSun"/>
                <w:sz w:val="24"/>
                <w:szCs w:val="24"/>
                <w:spacing w:val="3"/>
              </w:rPr>
              <w:t>产业结构调整指导目录(</w:t>
            </w:r>
            <w:r>
              <w:rPr>
                <w:rFonts w:ascii="Times New Roman" w:hAnsi="Times New Roman" w:eastAsia="Times New Roman" w:cs="Times New Roman"/>
                <w:sz w:val="24"/>
                <w:szCs w:val="24"/>
                <w:spacing w:val="3"/>
              </w:rPr>
              <w:t>2019</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3"/>
              </w:rPr>
              <w:t>年本)</w:t>
            </w:r>
            <w:r>
              <w:rPr>
                <w:rFonts w:ascii="SimSun" w:hAnsi="SimSun" w:eastAsia="SimSun" w:cs="SimSun"/>
                <w:sz w:val="24"/>
                <w:szCs w:val="24"/>
                <w:spacing w:val="3"/>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2021</w:t>
            </w:r>
            <w:r>
              <w:rPr>
                <w:rFonts w:ascii="SimSun" w:hAnsi="SimSun" w:eastAsia="SimSun" w:cs="SimSun"/>
                <w:sz w:val="24"/>
                <w:szCs w:val="24"/>
                <w:spacing w:val="3"/>
              </w:rPr>
              <w:t>年修改)</w:t>
            </w:r>
            <w:r>
              <w:rPr>
                <w:rFonts w:ascii="SimSun" w:hAnsi="SimSun" w:eastAsia="SimSun" w:cs="SimSun"/>
                <w:sz w:val="24"/>
                <w:szCs w:val="24"/>
                <w:spacing w:val="3"/>
              </w:rPr>
              <w:t xml:space="preserve"> </w:t>
            </w:r>
            <w:r>
              <w:rPr>
                <w:rFonts w:ascii="SimSun" w:hAnsi="SimSun" w:eastAsia="SimSun" w:cs="SimSun"/>
                <w:sz w:val="24"/>
                <w:szCs w:val="24"/>
                <w:spacing w:val="3"/>
              </w:rPr>
              <w:t>，属于鼓励类中第三十</w:t>
            </w:r>
          </w:p>
          <w:p>
            <w:pPr>
              <w:ind w:left="116"/>
              <w:spacing w:before="1" w:line="219" w:lineRule="auto"/>
              <w:rPr>
                <w:rFonts w:ascii="SimSun" w:hAnsi="SimSun" w:eastAsia="SimSun" w:cs="SimSun"/>
                <w:sz w:val="24"/>
                <w:szCs w:val="24"/>
              </w:rPr>
            </w:pPr>
            <w:r>
              <w:rPr>
                <w:rFonts w:ascii="SimSun" w:hAnsi="SimSun" w:eastAsia="SimSun" w:cs="SimSun"/>
                <w:sz w:val="24"/>
                <w:szCs w:val="24"/>
                <w:spacing w:val="-4"/>
              </w:rPr>
              <w:t>七项“卫生健康</w:t>
            </w:r>
            <w:r>
              <w:rPr>
                <w:rFonts w:ascii="SimSun" w:hAnsi="SimSun" w:eastAsia="SimSun" w:cs="SimSun"/>
                <w:sz w:val="24"/>
                <w:szCs w:val="24"/>
                <w:spacing w:val="-3"/>
              </w:rPr>
              <w:t>”</w:t>
            </w:r>
            <w:r>
              <w:rPr>
                <w:rFonts w:ascii="SimSun" w:hAnsi="SimSun" w:eastAsia="SimSun" w:cs="SimSun"/>
                <w:sz w:val="24"/>
                <w:szCs w:val="24"/>
                <w:spacing w:val="-2"/>
              </w:rPr>
              <w:t>的第</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5</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条“医疗卫生服务设施建设”，是目前国家鼓励发展的新技</w:t>
            </w:r>
          </w:p>
        </w:tc>
      </w:tr>
    </w:tbl>
    <w:p>
      <w:pPr>
        <w:rPr>
          <w:rFonts w:ascii="Arial"/>
          <w:sz w:val="21"/>
        </w:rPr>
      </w:pPr>
      <w:r/>
    </w:p>
    <w:p>
      <w:pPr>
        <w:sectPr>
          <w:footerReference w:type="default" r:id="rId60"/>
          <w:pgSz w:w="11907" w:h="16841"/>
          <w:pgMar w:top="1380" w:right="1214" w:bottom="1253" w:left="1560" w:header="0" w:footer="985" w:gutter="0"/>
        </w:sectPr>
        <w:rPr/>
      </w:pPr>
    </w:p>
    <w:tbl>
      <w:tblPr>
        <w:tblStyle w:val="2"/>
        <w:tblW w:w="9075" w:type="dxa"/>
        <w:tblInd w:w="26" w:type="dxa"/>
        <w:tblLayout w:type="fixed"/>
        <w:tblBorders>
          <w:left w:val="single" w:color="000000" w:sz="2" w:space="0"/>
          <w:bottom w:val="single" w:color="000000" w:sz="2" w:space="0"/>
          <w:right w:val="single" w:color="000000" w:sz="2" w:space="0"/>
          <w:top w:val="single" w:color="000000" w:sz="2" w:space="0"/>
        </w:tblBorders>
      </w:tblPr>
      <w:tblGrid>
        <w:gridCol w:w="9075"/>
      </w:tblGrid>
      <w:tr>
        <w:trPr>
          <w:trHeight w:val="14192" w:hRule="atLeast"/>
        </w:trPr>
        <w:tc>
          <w:tcPr>
            <w:tcW w:w="9075" w:type="dxa"/>
            <w:vAlign w:val="top"/>
          </w:tcPr>
          <w:p>
            <w:pPr>
              <w:ind w:left="120" w:right="105" w:hanging="1"/>
              <w:spacing w:before="132" w:line="376" w:lineRule="auto"/>
              <w:rPr>
                <w:rFonts w:ascii="SimSun" w:hAnsi="SimSun" w:eastAsia="SimSun" w:cs="SimSun"/>
                <w:sz w:val="24"/>
                <w:szCs w:val="24"/>
              </w:rPr>
            </w:pPr>
            <w:r>
              <w:rPr>
                <w:rFonts w:ascii="SimSun" w:hAnsi="SimSun" w:eastAsia="SimSun" w:cs="SimSun"/>
                <w:sz w:val="24"/>
                <w:szCs w:val="24"/>
                <w:spacing w:val="-7"/>
              </w:rPr>
              <w:t>术</w:t>
            </w:r>
            <w:r>
              <w:rPr>
                <w:rFonts w:ascii="SimSun" w:hAnsi="SimSun" w:eastAsia="SimSun" w:cs="SimSun"/>
                <w:sz w:val="24"/>
                <w:szCs w:val="24"/>
                <w:spacing w:val="-4"/>
              </w:rPr>
              <w:t>应用项目。本项目的运营可为三台县及周边病人提供诊疗服务，</w:t>
            </w:r>
            <w:r>
              <w:rPr>
                <w:rFonts w:ascii="SimSun" w:hAnsi="SimSun" w:eastAsia="SimSun" w:cs="SimSun"/>
                <w:sz w:val="24"/>
                <w:szCs w:val="24"/>
                <w:spacing w:val="-4"/>
              </w:rPr>
              <w:t xml:space="preserve"> </w:t>
            </w:r>
            <w:r>
              <w:rPr>
                <w:rFonts w:ascii="SimSun" w:hAnsi="SimSun" w:eastAsia="SimSun" w:cs="SimSun"/>
                <w:sz w:val="24"/>
                <w:szCs w:val="24"/>
                <w:spacing w:val="-4"/>
              </w:rPr>
              <w:t>是提高人民群众生</w:t>
            </w:r>
            <w:r>
              <w:rPr>
                <w:rFonts w:ascii="SimSun" w:hAnsi="SimSun" w:eastAsia="SimSun" w:cs="SimSun"/>
                <w:sz w:val="24"/>
                <w:szCs w:val="24"/>
              </w:rPr>
              <w:t xml:space="preserve"> </w:t>
            </w:r>
            <w:r>
              <w:rPr>
                <w:rFonts w:ascii="SimSun" w:hAnsi="SimSun" w:eastAsia="SimSun" w:cs="SimSun"/>
                <w:sz w:val="24"/>
                <w:szCs w:val="24"/>
                <w:spacing w:val="-12"/>
              </w:rPr>
              <w:t>活</w:t>
            </w:r>
            <w:r>
              <w:rPr>
                <w:rFonts w:ascii="SimSun" w:hAnsi="SimSun" w:eastAsia="SimSun" w:cs="SimSun"/>
                <w:sz w:val="24"/>
                <w:szCs w:val="24"/>
                <w:spacing w:val="-7"/>
              </w:rPr>
              <w:t>质量，</w:t>
            </w:r>
            <w:r>
              <w:rPr>
                <w:rFonts w:ascii="SimSun" w:hAnsi="SimSun" w:eastAsia="SimSun" w:cs="SimSun"/>
                <w:sz w:val="24"/>
                <w:szCs w:val="24"/>
                <w:spacing w:val="-7"/>
              </w:rPr>
              <w:t xml:space="preserve"> </w:t>
            </w:r>
            <w:r>
              <w:rPr>
                <w:rFonts w:ascii="SimSun" w:hAnsi="SimSun" w:eastAsia="SimSun" w:cs="SimSun"/>
                <w:sz w:val="24"/>
                <w:szCs w:val="24"/>
                <w:spacing w:val="-7"/>
              </w:rPr>
              <w:t>提高全市医疗卫生水平和建设小康设备的重要内容，</w:t>
            </w:r>
            <w:r>
              <w:rPr>
                <w:rFonts w:ascii="SimSun" w:hAnsi="SimSun" w:eastAsia="SimSun" w:cs="SimSun"/>
                <w:sz w:val="24"/>
                <w:szCs w:val="24"/>
                <w:spacing w:val="-7"/>
              </w:rPr>
              <w:t xml:space="preserve"> </w:t>
            </w:r>
            <w:r>
              <w:rPr>
                <w:rFonts w:ascii="SimSun" w:hAnsi="SimSun" w:eastAsia="SimSun" w:cs="SimSun"/>
                <w:sz w:val="24"/>
                <w:szCs w:val="24"/>
                <w:spacing w:val="-7"/>
              </w:rPr>
              <w:t>本项目具有放射实践的</w:t>
            </w:r>
            <w:r>
              <w:rPr>
                <w:rFonts w:ascii="SimSun" w:hAnsi="SimSun" w:eastAsia="SimSun" w:cs="SimSun"/>
                <w:sz w:val="24"/>
                <w:szCs w:val="24"/>
              </w:rPr>
              <w:t xml:space="preserve"> </w:t>
            </w:r>
            <w:r>
              <w:rPr>
                <w:rFonts w:ascii="SimSun" w:hAnsi="SimSun" w:eastAsia="SimSun" w:cs="SimSun"/>
                <w:sz w:val="24"/>
                <w:szCs w:val="24"/>
                <w:spacing w:val="-4"/>
              </w:rPr>
              <w:t>正当性，符</w:t>
            </w:r>
            <w:r>
              <w:rPr>
                <w:rFonts w:ascii="SimSun" w:hAnsi="SimSun" w:eastAsia="SimSun" w:cs="SimSun"/>
                <w:sz w:val="24"/>
                <w:szCs w:val="24"/>
                <w:spacing w:val="-3"/>
              </w:rPr>
              <w:t>合</w:t>
            </w:r>
            <w:r>
              <w:rPr>
                <w:rFonts w:ascii="SimSun" w:hAnsi="SimSun" w:eastAsia="SimSun" w:cs="SimSun"/>
                <w:sz w:val="24"/>
                <w:szCs w:val="24"/>
                <w:spacing w:val="-2"/>
              </w:rPr>
              <w:t>现行的国家产业政策。</w:t>
            </w:r>
          </w:p>
          <w:p>
            <w:pPr>
              <w:ind w:left="599"/>
              <w:spacing w:line="220" w:lineRule="auto"/>
              <w:outlineLvl w:val="0"/>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三、项目周</w:t>
            </w:r>
            <w:r>
              <w:rPr>
                <w:rFonts w:ascii="SimSun" w:hAnsi="SimSun" w:eastAsia="SimSun" w:cs="SimSun"/>
                <w:sz w:val="24"/>
                <w:szCs w:val="24"/>
                <w14:textOutline w14:w="4354" w14:cap="flat" w14:cmpd="sng">
                  <w14:solidFill>
                    <w14:srgbClr w14:val="000000"/>
                  </w14:solidFill>
                  <w14:prstDash w14:val="solid"/>
                  <w14:miter w14:lim="10"/>
                </w14:textOutline>
              </w:rPr>
              <w:t>边保护目标以及场址选址情况</w:t>
            </w:r>
          </w:p>
          <w:p>
            <w:pPr>
              <w:ind w:left="119" w:right="104" w:firstLine="478"/>
              <w:spacing w:before="203" w:line="376" w:lineRule="auto"/>
              <w:rPr>
                <w:rFonts w:ascii="SimSun" w:hAnsi="SimSun" w:eastAsia="SimSun" w:cs="SimSun"/>
                <w:sz w:val="24"/>
                <w:szCs w:val="24"/>
              </w:rPr>
            </w:pPr>
            <w:r>
              <w:rPr>
                <w:rFonts w:ascii="SimSun" w:hAnsi="SimSun" w:eastAsia="SimSun" w:cs="SimSun"/>
                <w:sz w:val="24"/>
                <w:szCs w:val="24"/>
                <w:spacing w:val="-1"/>
              </w:rPr>
              <w:t>三台县中医院位于四川省绵阳市三台县潼川镇学街</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1"/>
              </w:rPr>
              <w:t>31</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号，医院综合考虑</w:t>
            </w:r>
            <w:r>
              <w:rPr>
                <w:rFonts w:ascii="SimSun" w:hAnsi="SimSun" w:eastAsia="SimSun" w:cs="SimSun"/>
                <w:sz w:val="24"/>
                <w:szCs w:val="24"/>
              </w:rPr>
              <w:t>项目特</w:t>
            </w:r>
            <w:r>
              <w:rPr>
                <w:rFonts w:ascii="SimSun" w:hAnsi="SimSun" w:eastAsia="SimSun" w:cs="SimSun"/>
                <w:sz w:val="24"/>
                <w:szCs w:val="24"/>
              </w:rPr>
              <w:t xml:space="preserve"> </w:t>
            </w:r>
            <w:r>
              <w:rPr>
                <w:rFonts w:ascii="SimSun" w:hAnsi="SimSun" w:eastAsia="SimSun" w:cs="SimSun"/>
                <w:sz w:val="24"/>
                <w:szCs w:val="24"/>
                <w:spacing w:val="-14"/>
              </w:rPr>
              <w:t>点</w:t>
            </w:r>
            <w:r>
              <w:rPr>
                <w:rFonts w:ascii="SimSun" w:hAnsi="SimSun" w:eastAsia="SimSun" w:cs="SimSun"/>
                <w:sz w:val="24"/>
                <w:szCs w:val="24"/>
                <w:spacing w:val="-8"/>
              </w:rPr>
              <w:t>和对周围环境可能存在的影响，</w:t>
            </w:r>
            <w:r>
              <w:rPr>
                <w:rFonts w:ascii="SimSun" w:hAnsi="SimSun" w:eastAsia="SimSun" w:cs="SimSun"/>
                <w:sz w:val="24"/>
                <w:szCs w:val="24"/>
                <w:spacing w:val="-8"/>
              </w:rPr>
              <w:t xml:space="preserve"> </w:t>
            </w:r>
            <w:r>
              <w:rPr>
                <w:rFonts w:ascii="SimSun" w:hAnsi="SimSun" w:eastAsia="SimSun" w:cs="SimSun"/>
                <w:sz w:val="24"/>
                <w:szCs w:val="24"/>
                <w:spacing w:val="-8"/>
              </w:rPr>
              <w:t>将本项目介入治疗室建于院内行政楼</w:t>
            </w:r>
            <w:r>
              <w:rPr>
                <w:rFonts w:ascii="SimSun" w:hAnsi="SimSun" w:eastAsia="SimSun" w:cs="SimSun"/>
                <w:sz w:val="24"/>
                <w:szCs w:val="24"/>
                <w:spacing w:val="-8"/>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8"/>
              </w:rPr>
              <w:t xml:space="preserve"> </w:t>
            </w:r>
            <w:r>
              <w:rPr>
                <w:rFonts w:ascii="SimSun" w:hAnsi="SimSun" w:eastAsia="SimSun" w:cs="SimSun"/>
                <w:sz w:val="24"/>
                <w:szCs w:val="24"/>
                <w:spacing w:val="-8"/>
              </w:rPr>
              <w:t>楼，</w:t>
            </w:r>
            <w:r>
              <w:rPr>
                <w:rFonts w:ascii="SimSun" w:hAnsi="SimSun" w:eastAsia="SimSun" w:cs="SimSun"/>
                <w:sz w:val="24"/>
                <w:szCs w:val="24"/>
                <w:spacing w:val="-8"/>
              </w:rPr>
              <w:t xml:space="preserve"> </w:t>
            </w:r>
            <w:r>
              <w:rPr>
                <w:rFonts w:ascii="SimSun" w:hAnsi="SimSun" w:eastAsia="SimSun" w:cs="SimSun"/>
                <w:sz w:val="24"/>
                <w:szCs w:val="24"/>
                <w:spacing w:val="-8"/>
              </w:rPr>
              <w:t>避开了</w:t>
            </w:r>
            <w:r>
              <w:rPr>
                <w:rFonts w:ascii="SimSun" w:hAnsi="SimSun" w:eastAsia="SimSun" w:cs="SimSun"/>
                <w:sz w:val="24"/>
                <w:szCs w:val="24"/>
              </w:rPr>
              <w:t xml:space="preserve"> </w:t>
            </w:r>
            <w:r>
              <w:rPr>
                <w:rFonts w:ascii="SimSun" w:hAnsi="SimSun" w:eastAsia="SimSun" w:cs="SimSun"/>
                <w:sz w:val="24"/>
                <w:szCs w:val="24"/>
                <w:spacing w:val="-2"/>
              </w:rPr>
              <w:t>人流量较大的门诊区域，减少了对公众的不必要照</w:t>
            </w:r>
            <w:r>
              <w:rPr>
                <w:rFonts w:ascii="SimSun" w:hAnsi="SimSun" w:eastAsia="SimSun" w:cs="SimSun"/>
                <w:sz w:val="24"/>
                <w:szCs w:val="24"/>
              </w:rPr>
              <w:t>射。</w:t>
            </w:r>
          </w:p>
          <w:p>
            <w:pPr>
              <w:ind w:left="120" w:right="104" w:firstLine="477"/>
              <w:spacing w:before="1" w:line="376" w:lineRule="auto"/>
              <w:rPr>
                <w:rFonts w:ascii="SimSun" w:hAnsi="SimSun" w:eastAsia="SimSun" w:cs="SimSun"/>
                <w:sz w:val="24"/>
                <w:szCs w:val="24"/>
              </w:rPr>
            </w:pPr>
            <w:r>
              <w:rPr>
                <w:rFonts w:ascii="SimSun" w:hAnsi="SimSun" w:eastAsia="SimSun" w:cs="SimSun"/>
                <w:sz w:val="24"/>
                <w:szCs w:val="24"/>
                <w:spacing w:val="-18"/>
              </w:rPr>
              <w:t>三</w:t>
            </w:r>
            <w:r>
              <w:rPr>
                <w:rFonts w:ascii="SimSun" w:hAnsi="SimSun" w:eastAsia="SimSun" w:cs="SimSun"/>
                <w:sz w:val="24"/>
                <w:szCs w:val="24"/>
                <w:spacing w:val="-13"/>
              </w:rPr>
              <w:t>台县中医院用地属于医疗卫生用地，</w:t>
            </w:r>
            <w:r>
              <w:rPr>
                <w:rFonts w:ascii="SimSun" w:hAnsi="SimSun" w:eastAsia="SimSun" w:cs="SimSun"/>
                <w:sz w:val="24"/>
                <w:szCs w:val="24"/>
                <w:spacing w:val="-13"/>
              </w:rPr>
              <w:t xml:space="preserve">  </w:t>
            </w:r>
            <w:r>
              <w:rPr>
                <w:rFonts w:ascii="SimSun" w:hAnsi="SimSun" w:eastAsia="SimSun" w:cs="SimSun"/>
                <w:sz w:val="24"/>
                <w:szCs w:val="24"/>
                <w:spacing w:val="-13"/>
              </w:rPr>
              <w:t>因此，</w:t>
            </w:r>
            <w:r>
              <w:rPr>
                <w:rFonts w:ascii="SimSun" w:hAnsi="SimSun" w:eastAsia="SimSun" w:cs="SimSun"/>
                <w:sz w:val="24"/>
                <w:szCs w:val="24"/>
                <w:spacing w:val="-13"/>
              </w:rPr>
              <w:t xml:space="preserve"> </w:t>
            </w:r>
            <w:r>
              <w:rPr>
                <w:rFonts w:ascii="SimSun" w:hAnsi="SimSun" w:eastAsia="SimSun" w:cs="SimSun"/>
                <w:sz w:val="24"/>
                <w:szCs w:val="24"/>
                <w:spacing w:val="-13"/>
              </w:rPr>
              <w:t>本项目符合国家现行产业政策。</w:t>
            </w:r>
            <w:r>
              <w:rPr>
                <w:rFonts w:ascii="SimSun" w:hAnsi="SimSun" w:eastAsia="SimSun" w:cs="SimSun"/>
                <w:sz w:val="24"/>
                <w:szCs w:val="24"/>
                <w:spacing w:val="-13"/>
              </w:rPr>
              <w:t xml:space="preserve"> </w:t>
            </w:r>
            <w:r>
              <w:rPr>
                <w:rFonts w:ascii="SimSun" w:hAnsi="SimSun" w:eastAsia="SimSun" w:cs="SimSun"/>
                <w:sz w:val="24"/>
                <w:szCs w:val="24"/>
                <w:spacing w:val="-13"/>
              </w:rPr>
              <w:t>从</w:t>
            </w:r>
            <w:r>
              <w:rPr>
                <w:rFonts w:ascii="SimSun" w:hAnsi="SimSun" w:eastAsia="SimSun" w:cs="SimSun"/>
                <w:sz w:val="24"/>
                <w:szCs w:val="24"/>
              </w:rPr>
              <w:t xml:space="preserve"> </w:t>
            </w:r>
            <w:r>
              <w:rPr>
                <w:rFonts w:ascii="SimSun" w:hAnsi="SimSun" w:eastAsia="SimSun" w:cs="SimSun"/>
                <w:sz w:val="24"/>
                <w:szCs w:val="24"/>
                <w:spacing w:val="-11"/>
              </w:rPr>
              <w:t>医</w:t>
            </w:r>
            <w:r>
              <w:rPr>
                <w:rFonts w:ascii="SimSun" w:hAnsi="SimSun" w:eastAsia="SimSun" w:cs="SimSun"/>
                <w:sz w:val="24"/>
                <w:szCs w:val="24"/>
                <w:spacing w:val="-7"/>
              </w:rPr>
              <w:t>院周围环境示意图可知，</w:t>
            </w:r>
            <w:r>
              <w:rPr>
                <w:rFonts w:ascii="SimSun" w:hAnsi="SimSun" w:eastAsia="SimSun" w:cs="SimSun"/>
                <w:sz w:val="24"/>
                <w:szCs w:val="24"/>
                <w:spacing w:val="-7"/>
              </w:rPr>
              <w:t xml:space="preserve"> </w:t>
            </w:r>
            <w:r>
              <w:rPr>
                <w:rFonts w:ascii="SimSun" w:hAnsi="SimSun" w:eastAsia="SimSun" w:cs="SimSun"/>
                <w:sz w:val="24"/>
                <w:szCs w:val="24"/>
                <w:spacing w:val="-7"/>
              </w:rPr>
              <w:t>医院周边为居民住宅和市政道路，</w:t>
            </w:r>
            <w:r>
              <w:rPr>
                <w:rFonts w:ascii="SimSun" w:hAnsi="SimSun" w:eastAsia="SimSun" w:cs="SimSun"/>
                <w:sz w:val="24"/>
                <w:szCs w:val="24"/>
                <w:spacing w:val="-7"/>
              </w:rPr>
              <w:t xml:space="preserve"> </w:t>
            </w:r>
            <w:r>
              <w:rPr>
                <w:rFonts w:ascii="SimSun" w:hAnsi="SimSun" w:eastAsia="SimSun" w:cs="SimSun"/>
                <w:sz w:val="24"/>
                <w:szCs w:val="24"/>
                <w:spacing w:val="-7"/>
              </w:rPr>
              <w:t>评价范围内不涉及国家</w:t>
            </w:r>
            <w:r>
              <w:rPr>
                <w:rFonts w:ascii="SimSun" w:hAnsi="SimSun" w:eastAsia="SimSun" w:cs="SimSun"/>
                <w:sz w:val="24"/>
                <w:szCs w:val="24"/>
              </w:rPr>
              <w:t xml:space="preserve"> </w:t>
            </w:r>
            <w:r>
              <w:rPr>
                <w:rFonts w:ascii="SimSun" w:hAnsi="SimSun" w:eastAsia="SimSun" w:cs="SimSun"/>
                <w:sz w:val="24"/>
                <w:szCs w:val="24"/>
                <w:spacing w:val="-1"/>
              </w:rPr>
              <w:t>公园、自然保护区、风景名胜区、世界文化和自然遗产地、海洋特别保护区、饮用水</w:t>
            </w:r>
            <w:r>
              <w:rPr>
                <w:rFonts w:ascii="SimSun" w:hAnsi="SimSun" w:eastAsia="SimSun" w:cs="SimSun"/>
                <w:sz w:val="24"/>
                <w:szCs w:val="24"/>
              </w:rPr>
              <w:t xml:space="preserve"> </w:t>
            </w:r>
            <w:r>
              <w:rPr>
                <w:rFonts w:ascii="SimSun" w:hAnsi="SimSun" w:eastAsia="SimSun" w:cs="SimSun"/>
                <w:sz w:val="24"/>
                <w:szCs w:val="24"/>
                <w:spacing w:val="-2"/>
              </w:rPr>
              <w:t>水源保护区等环境敏感区，无大的环境制约因素。</w:t>
            </w:r>
          </w:p>
          <w:p>
            <w:pPr>
              <w:ind w:left="115" w:right="105" w:firstLine="482"/>
              <w:spacing w:before="1" w:line="376" w:lineRule="auto"/>
              <w:rPr>
                <w:rFonts w:ascii="SimSun" w:hAnsi="SimSun" w:eastAsia="SimSun" w:cs="SimSun"/>
                <w:sz w:val="24"/>
                <w:szCs w:val="24"/>
              </w:rPr>
            </w:pPr>
            <w:r>
              <w:rPr>
                <w:rFonts w:ascii="SimSun" w:hAnsi="SimSun" w:eastAsia="SimSun" w:cs="SimSun"/>
                <w:sz w:val="24"/>
                <w:szCs w:val="24"/>
                <w:spacing w:val="-4"/>
              </w:rPr>
              <w:t>本项目所在行</w:t>
            </w:r>
            <w:r>
              <w:rPr>
                <w:rFonts w:ascii="SimSun" w:hAnsi="SimSun" w:eastAsia="SimSun" w:cs="SimSun"/>
                <w:sz w:val="24"/>
                <w:szCs w:val="24"/>
                <w:spacing w:val="-3"/>
              </w:rPr>
              <w:t>政</w:t>
            </w:r>
            <w:r>
              <w:rPr>
                <w:rFonts w:ascii="SimSun" w:hAnsi="SimSun" w:eastAsia="SimSun" w:cs="SimSun"/>
                <w:sz w:val="24"/>
                <w:szCs w:val="24"/>
                <w:spacing w:val="-2"/>
              </w:rPr>
              <w:t>楼已在《关于三台县环境保护局关于三台县中医院灾后重建项目</w:t>
            </w:r>
            <w:r>
              <w:rPr>
                <w:rFonts w:ascii="SimSun" w:hAnsi="SimSun" w:eastAsia="SimSun" w:cs="SimSun"/>
                <w:sz w:val="24"/>
                <w:szCs w:val="24"/>
              </w:rPr>
              <w:t xml:space="preserve"> </w:t>
            </w:r>
            <w:r>
              <w:rPr>
                <w:rFonts w:ascii="SimSun" w:hAnsi="SimSun" w:eastAsia="SimSun" w:cs="SimSun"/>
                <w:sz w:val="24"/>
                <w:szCs w:val="24"/>
                <w:spacing w:val="2"/>
              </w:rPr>
              <w:t>试运行的批复》中完成了环境影响评价并已取得原三台县环境保</w:t>
            </w:r>
            <w:r>
              <w:rPr>
                <w:rFonts w:ascii="SimSun" w:hAnsi="SimSun" w:eastAsia="SimSun" w:cs="SimSun"/>
                <w:sz w:val="24"/>
                <w:szCs w:val="24"/>
                <w:spacing w:val="1"/>
              </w:rPr>
              <w:t>护局(现绵阳市三台</w:t>
            </w:r>
            <w:r>
              <w:rPr>
                <w:rFonts w:ascii="SimSun" w:hAnsi="SimSun" w:eastAsia="SimSun" w:cs="SimSun"/>
                <w:sz w:val="24"/>
                <w:szCs w:val="24"/>
              </w:rPr>
              <w:t xml:space="preserve"> </w:t>
            </w:r>
            <w:r>
              <w:rPr>
                <w:rFonts w:ascii="SimSun" w:hAnsi="SimSun" w:eastAsia="SimSun" w:cs="SimSun"/>
                <w:sz w:val="24"/>
                <w:szCs w:val="24"/>
                <w:spacing w:val="-4"/>
              </w:rPr>
              <w:t>生</w:t>
            </w:r>
            <w:r>
              <w:rPr>
                <w:rFonts w:ascii="SimSun" w:hAnsi="SimSun" w:eastAsia="SimSun" w:cs="SimSun"/>
                <w:sz w:val="24"/>
                <w:szCs w:val="24"/>
                <w:spacing w:val="-3"/>
              </w:rPr>
              <w:t>态</w:t>
            </w:r>
            <w:r>
              <w:rPr>
                <w:rFonts w:ascii="SimSun" w:hAnsi="SimSun" w:eastAsia="SimSun" w:cs="SimSun"/>
                <w:sz w:val="24"/>
                <w:szCs w:val="24"/>
                <w:spacing w:val="-2"/>
              </w:rPr>
              <w:t>环境局)</w:t>
            </w:r>
            <w:r>
              <w:rPr>
                <w:rFonts w:ascii="SimSun" w:hAnsi="SimSun" w:eastAsia="SimSun" w:cs="SimSun"/>
                <w:sz w:val="24"/>
                <w:szCs w:val="24"/>
                <w:spacing w:val="-2"/>
              </w:rPr>
              <w:t xml:space="preserve"> </w:t>
            </w:r>
            <w:r>
              <w:rPr>
                <w:rFonts w:ascii="SimSun" w:hAnsi="SimSun" w:eastAsia="SimSun" w:cs="SimSun"/>
                <w:sz w:val="24"/>
                <w:szCs w:val="24"/>
                <w:spacing w:val="-2"/>
              </w:rPr>
              <w:t>批复(三环保〔</w:t>
            </w:r>
            <w:r>
              <w:rPr>
                <w:rFonts w:ascii="Times New Roman" w:hAnsi="Times New Roman" w:eastAsia="Times New Roman" w:cs="Times New Roman"/>
                <w:sz w:val="24"/>
                <w:szCs w:val="24"/>
                <w:spacing w:val="-2"/>
              </w:rPr>
              <w:t>2012</w:t>
            </w:r>
            <w:r>
              <w:rPr>
                <w:rFonts w:ascii="SimSun" w:hAnsi="SimSun" w:eastAsia="SimSun" w:cs="SimSun"/>
                <w:sz w:val="24"/>
                <w:szCs w:val="24"/>
                <w:spacing w:val="-2"/>
              </w:rPr>
              <w:t>〕</w:t>
            </w:r>
            <w:r>
              <w:rPr>
                <w:rFonts w:ascii="Times New Roman" w:hAnsi="Times New Roman" w:eastAsia="Times New Roman" w:cs="Times New Roman"/>
                <w:sz w:val="24"/>
                <w:szCs w:val="24"/>
                <w:spacing w:val="-2"/>
              </w:rPr>
              <w:t>48</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号)</w:t>
            </w:r>
            <w:r>
              <w:rPr>
                <w:rFonts w:ascii="SimSun" w:hAnsi="SimSun" w:eastAsia="SimSun" w:cs="SimSun"/>
                <w:sz w:val="24"/>
                <w:szCs w:val="24"/>
                <w:spacing w:val="-2"/>
              </w:rPr>
              <w:t xml:space="preserve"> </w:t>
            </w:r>
            <w:r>
              <w:rPr>
                <w:rFonts w:ascii="SimSun" w:hAnsi="SimSun" w:eastAsia="SimSun" w:cs="SimSun"/>
                <w:sz w:val="24"/>
                <w:szCs w:val="24"/>
                <w:spacing w:val="-2"/>
              </w:rPr>
              <w:t>，本项目仅对原有房间进行改造装修，</w:t>
            </w:r>
            <w:r>
              <w:rPr>
                <w:rFonts w:ascii="SimSun" w:hAnsi="SimSun" w:eastAsia="SimSun" w:cs="SimSun"/>
                <w:sz w:val="24"/>
                <w:szCs w:val="24"/>
                <w:spacing w:val="-2"/>
              </w:rPr>
              <w:t xml:space="preserve"> </w:t>
            </w:r>
            <w:r>
              <w:rPr>
                <w:rFonts w:ascii="SimSun" w:hAnsi="SimSun" w:eastAsia="SimSun" w:cs="SimSun"/>
                <w:sz w:val="24"/>
                <w:szCs w:val="24"/>
                <w:spacing w:val="-2"/>
              </w:rPr>
              <w:t>不</w:t>
            </w:r>
            <w:r>
              <w:rPr>
                <w:rFonts w:ascii="SimSun" w:hAnsi="SimSun" w:eastAsia="SimSun" w:cs="SimSun"/>
                <w:sz w:val="24"/>
                <w:szCs w:val="24"/>
              </w:rPr>
              <w:t xml:space="preserve"> </w:t>
            </w:r>
            <w:r>
              <w:rPr>
                <w:rFonts w:ascii="SimSun" w:hAnsi="SimSun" w:eastAsia="SimSun" w:cs="SimSun"/>
                <w:sz w:val="24"/>
                <w:szCs w:val="24"/>
                <w:spacing w:val="-7"/>
              </w:rPr>
              <w:t>新增用地，</w:t>
            </w:r>
            <w:r>
              <w:rPr>
                <w:rFonts w:ascii="SimSun" w:hAnsi="SimSun" w:eastAsia="SimSun" w:cs="SimSun"/>
                <w:sz w:val="24"/>
                <w:szCs w:val="24"/>
                <w:spacing w:val="-7"/>
              </w:rPr>
              <w:t xml:space="preserve"> </w:t>
            </w:r>
            <w:r>
              <w:rPr>
                <w:rFonts w:ascii="SimSun" w:hAnsi="SimSun" w:eastAsia="SimSun" w:cs="SimSun"/>
                <w:sz w:val="24"/>
                <w:szCs w:val="24"/>
                <w:spacing w:val="-7"/>
              </w:rPr>
              <w:t>且新建辐射工作场所具有良好的实体屏蔽设施和防护措施，</w:t>
            </w:r>
            <w:r>
              <w:rPr>
                <w:rFonts w:ascii="SimSun" w:hAnsi="SimSun" w:eastAsia="SimSun" w:cs="SimSun"/>
                <w:sz w:val="24"/>
                <w:szCs w:val="24"/>
                <w:spacing w:val="-7"/>
              </w:rPr>
              <w:t xml:space="preserve"> </w:t>
            </w:r>
            <w:r>
              <w:rPr>
                <w:rFonts w:ascii="SimSun" w:hAnsi="SimSun" w:eastAsia="SimSun" w:cs="SimSun"/>
                <w:sz w:val="24"/>
                <w:szCs w:val="24"/>
                <w:spacing w:val="-7"/>
              </w:rPr>
              <w:t>本项目产生</w:t>
            </w:r>
            <w:r>
              <w:rPr>
                <w:rFonts w:ascii="SimSun" w:hAnsi="SimSun" w:eastAsia="SimSun" w:cs="SimSun"/>
                <w:sz w:val="24"/>
                <w:szCs w:val="24"/>
                <w:spacing w:val="-6"/>
              </w:rPr>
              <w:t>的</w:t>
            </w:r>
            <w:r>
              <w:rPr>
                <w:rFonts w:ascii="SimSun" w:hAnsi="SimSun" w:eastAsia="SimSun" w:cs="SimSun"/>
                <w:sz w:val="24"/>
                <w:szCs w:val="24"/>
              </w:rPr>
              <w:t xml:space="preserve"> </w:t>
            </w:r>
            <w:r>
              <w:rPr>
                <w:rFonts w:ascii="SimSun" w:hAnsi="SimSun" w:eastAsia="SimSun" w:cs="SimSun"/>
                <w:sz w:val="24"/>
                <w:szCs w:val="24"/>
                <w:spacing w:val="-2"/>
              </w:rPr>
              <w:t>辐射经实体屏蔽</w:t>
            </w:r>
            <w:r>
              <w:rPr>
                <w:rFonts w:ascii="SimSun" w:hAnsi="SimSun" w:eastAsia="SimSun" w:cs="SimSun"/>
                <w:sz w:val="24"/>
                <w:szCs w:val="24"/>
                <w:spacing w:val="-1"/>
              </w:rPr>
              <w:t>和采取防护措施后对辐射工作人员及公众的照射剂量满足《电离辐射</w:t>
            </w:r>
            <w:r>
              <w:rPr>
                <w:rFonts w:ascii="SimSun" w:hAnsi="SimSun" w:eastAsia="SimSun" w:cs="SimSun"/>
                <w:sz w:val="24"/>
                <w:szCs w:val="24"/>
              </w:rPr>
              <w:t xml:space="preserve"> </w:t>
            </w:r>
            <w:r>
              <w:rPr>
                <w:rFonts w:ascii="SimSun" w:hAnsi="SimSun" w:eastAsia="SimSun" w:cs="SimSun"/>
                <w:sz w:val="24"/>
                <w:szCs w:val="24"/>
                <w:spacing w:val="1"/>
              </w:rPr>
              <w:t>防护与辐射源安全基本标准》(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18871-2002</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中的剂量限值要</w:t>
            </w:r>
            <w:r>
              <w:rPr>
                <w:rFonts w:ascii="SimSun" w:hAnsi="SimSun" w:eastAsia="SimSun" w:cs="SimSun"/>
                <w:sz w:val="24"/>
                <w:szCs w:val="24"/>
              </w:rPr>
              <w:t>求和本报告表确定的</w:t>
            </w:r>
            <w:r>
              <w:rPr>
                <w:rFonts w:ascii="SimSun" w:hAnsi="SimSun" w:eastAsia="SimSun" w:cs="SimSun"/>
                <w:sz w:val="24"/>
                <w:szCs w:val="24"/>
              </w:rPr>
              <w:t xml:space="preserve"> </w:t>
            </w:r>
            <w:r>
              <w:rPr>
                <w:rFonts w:ascii="SimSun" w:hAnsi="SimSun" w:eastAsia="SimSun" w:cs="SimSun"/>
                <w:sz w:val="24"/>
                <w:szCs w:val="24"/>
                <w:spacing w:val="-2"/>
              </w:rPr>
              <w:t>剂量管理约束值的</w:t>
            </w:r>
            <w:r>
              <w:rPr>
                <w:rFonts w:ascii="SimSun" w:hAnsi="SimSun" w:eastAsia="SimSun" w:cs="SimSun"/>
                <w:sz w:val="24"/>
                <w:szCs w:val="24"/>
                <w:spacing w:val="-1"/>
              </w:rPr>
              <w:t>要求，从辐射安全防护角度分析，本项目选址是合理的。</w:t>
            </w:r>
          </w:p>
          <w:p>
            <w:pPr>
              <w:ind w:left="622"/>
              <w:spacing w:line="219" w:lineRule="auto"/>
              <w:outlineLvl w:val="0"/>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4"/>
              </w:rPr>
              <w:t>四、</w:t>
            </w:r>
            <w:r>
              <w:rPr>
                <w:rFonts w:ascii="SimSun" w:hAnsi="SimSun" w:eastAsia="SimSun" w:cs="SimSun"/>
                <w:sz w:val="24"/>
                <w:szCs w:val="24"/>
                <w14:textOutline w14:w="4354" w14:cap="flat" w14:cmpd="sng">
                  <w14:solidFill>
                    <w14:srgbClr w14:val="000000"/>
                  </w14:solidFill>
                  <w14:prstDash w14:val="solid"/>
                  <w14:miter w14:lim="10"/>
                </w14:textOutline>
                <w:spacing w:val="-2"/>
              </w:rPr>
              <w:t>区域环境质量现状</w:t>
            </w:r>
          </w:p>
          <w:p>
            <w:pPr>
              <w:ind w:left="117" w:right="38" w:firstLine="479"/>
              <w:spacing w:before="205" w:line="376" w:lineRule="auto"/>
              <w:rPr>
                <w:rFonts w:ascii="SimSun" w:hAnsi="SimSun" w:eastAsia="SimSun" w:cs="SimSun"/>
                <w:sz w:val="24"/>
                <w:szCs w:val="24"/>
              </w:rPr>
            </w:pPr>
            <w:r>
              <w:rPr>
                <w:rFonts w:ascii="SimSun" w:hAnsi="SimSun" w:eastAsia="SimSun" w:cs="SimSun"/>
                <w:sz w:val="24"/>
                <w:szCs w:val="24"/>
                <w:spacing w:val="-8"/>
              </w:rPr>
              <w:t>根据</w:t>
            </w:r>
            <w:r>
              <w:rPr>
                <w:rFonts w:ascii="SimSun" w:hAnsi="SimSun" w:eastAsia="SimSun" w:cs="SimSun"/>
                <w:sz w:val="24"/>
                <w:szCs w:val="24"/>
                <w:spacing w:val="-7"/>
              </w:rPr>
              <w:t>监</w:t>
            </w:r>
            <w:r>
              <w:rPr>
                <w:rFonts w:ascii="SimSun" w:hAnsi="SimSun" w:eastAsia="SimSun" w:cs="SimSun"/>
                <w:sz w:val="24"/>
                <w:szCs w:val="24"/>
                <w:spacing w:val="-4"/>
              </w:rPr>
              <w:t>测结果可知，</w:t>
            </w:r>
            <w:r>
              <w:rPr>
                <w:rFonts w:ascii="SimSun" w:hAnsi="SimSun" w:eastAsia="SimSun" w:cs="SimSun"/>
                <w:sz w:val="24"/>
                <w:szCs w:val="24"/>
                <w:spacing w:val="-4"/>
              </w:rPr>
              <w:t xml:space="preserve"> </w:t>
            </w:r>
            <w:r>
              <w:rPr>
                <w:rFonts w:ascii="SimSun" w:hAnsi="SimSun" w:eastAsia="SimSun" w:cs="SimSun"/>
                <w:sz w:val="24"/>
                <w:szCs w:val="24"/>
                <w:spacing w:val="-4"/>
              </w:rPr>
              <w:t>本项目介入治疗室周边环境的空气吸收剂量率与四川省生态</w:t>
            </w:r>
            <w:r>
              <w:rPr>
                <w:rFonts w:ascii="SimSun" w:hAnsi="SimSun" w:eastAsia="SimSun" w:cs="SimSun"/>
                <w:sz w:val="24"/>
                <w:szCs w:val="24"/>
              </w:rPr>
              <w:t xml:space="preserve"> </w:t>
            </w:r>
            <w:r>
              <w:rPr>
                <w:rFonts w:ascii="SimSun" w:hAnsi="SimSun" w:eastAsia="SimSun" w:cs="SimSun"/>
                <w:sz w:val="24"/>
                <w:szCs w:val="24"/>
                <w:spacing w:val="4"/>
              </w:rPr>
              <w:t>环境厅《</w:t>
            </w:r>
            <w:r>
              <w:rPr>
                <w:rFonts w:ascii="Times New Roman" w:hAnsi="Times New Roman" w:eastAsia="Times New Roman" w:cs="Times New Roman"/>
                <w:sz w:val="24"/>
                <w:szCs w:val="24"/>
                <w:spacing w:val="4"/>
              </w:rPr>
              <w:t>20</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2"/>
              </w:rPr>
              <w:t>0</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年四川省生态环境状况公报》中全省环境电离辐射水平(≤</w:t>
            </w:r>
            <w:r>
              <w:rPr>
                <w:rFonts w:ascii="Times New Roman" w:hAnsi="Times New Roman" w:eastAsia="Times New Roman" w:cs="Times New Roman"/>
                <w:sz w:val="24"/>
                <w:szCs w:val="24"/>
                <w:spacing w:val="2"/>
              </w:rPr>
              <w:t>130</w:t>
            </w:r>
            <w:r>
              <w:rPr>
                <w:rFonts w:ascii="Times New Roman" w:hAnsi="Times New Roman" w:eastAsia="Times New Roman" w:cs="Times New Roman"/>
                <w:sz w:val="24"/>
                <w:szCs w:val="24"/>
              </w:rPr>
              <w:t>nGy</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rPr>
              <w:t>h</w:t>
            </w:r>
            <w:r>
              <w:rPr>
                <w:rFonts w:ascii="SimSun" w:hAnsi="SimSun" w:eastAsia="SimSun" w:cs="SimSun"/>
                <w:sz w:val="24"/>
                <w:szCs w:val="24"/>
                <w:spacing w:val="2"/>
              </w:rPr>
              <w:t>)</w:t>
            </w:r>
            <w:r>
              <w:rPr>
                <w:rFonts w:ascii="SimSun" w:hAnsi="SimSun" w:eastAsia="SimSun" w:cs="SimSun"/>
                <w:sz w:val="24"/>
                <w:szCs w:val="24"/>
              </w:rPr>
              <w:t xml:space="preserve"> </w:t>
            </w:r>
            <w:r>
              <w:rPr>
                <w:rFonts w:ascii="SimSun" w:hAnsi="SimSun" w:eastAsia="SimSun" w:cs="SimSun"/>
                <w:sz w:val="24"/>
                <w:szCs w:val="24"/>
                <w:spacing w:val="-4"/>
              </w:rPr>
              <w:t>基</w:t>
            </w:r>
            <w:r>
              <w:rPr>
                <w:rFonts w:ascii="SimSun" w:hAnsi="SimSun" w:eastAsia="SimSun" w:cs="SimSun"/>
                <w:sz w:val="24"/>
                <w:szCs w:val="24"/>
                <w:spacing w:val="-2"/>
              </w:rPr>
              <w:t>本一致，属于当地正常天然本底辐射水平。</w:t>
            </w:r>
          </w:p>
          <w:p>
            <w:pPr>
              <w:ind w:left="603"/>
              <w:spacing w:line="218"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五、环</w:t>
            </w:r>
            <w:r>
              <w:rPr>
                <w:rFonts w:ascii="SimSun" w:hAnsi="SimSun" w:eastAsia="SimSun" w:cs="SimSun"/>
                <w:sz w:val="24"/>
                <w:szCs w:val="24"/>
                <w14:textOutline w14:w="4354" w14:cap="flat" w14:cmpd="sng">
                  <w14:solidFill>
                    <w14:srgbClr w14:val="000000"/>
                  </w14:solidFill>
                  <w14:prstDash w14:val="solid"/>
                  <w14:miter w14:lim="10"/>
                </w14:textOutline>
              </w:rPr>
              <w:t>境影响评价分析结论</w:t>
            </w:r>
          </w:p>
          <w:p>
            <w:pPr>
              <w:ind w:left="605"/>
              <w:spacing w:before="206" w:line="218" w:lineRule="auto"/>
              <w:rPr>
                <w:rFonts w:ascii="SimSun" w:hAnsi="SimSun" w:eastAsia="SimSun" w:cs="SimSun"/>
                <w:sz w:val="24"/>
                <w:szCs w:val="24"/>
              </w:rPr>
            </w:pPr>
            <w:r>
              <w:rPr>
                <w:rFonts w:ascii="Times New Roman" w:hAnsi="Times New Roman" w:eastAsia="Times New Roman" w:cs="Times New Roman"/>
                <w:sz w:val="24"/>
                <w:szCs w:val="24"/>
                <w:b/>
                <w:bCs/>
                <w:spacing w:val="-1"/>
              </w:rPr>
              <w:t>1</w:t>
            </w:r>
            <w:r>
              <w:rPr>
                <w:rFonts w:ascii="SimSun" w:hAnsi="SimSun" w:eastAsia="SimSun" w:cs="SimSun"/>
                <w:sz w:val="24"/>
                <w:szCs w:val="24"/>
                <w14:textOutline w14:w="4354" w14:cap="flat" w14:cmpd="sng">
                  <w14:solidFill>
                    <w14:srgbClr w14:val="000000"/>
                  </w14:solidFill>
                  <w14:prstDash w14:val="solid"/>
                  <w14:miter w14:lim="10"/>
                </w14:textOutline>
              </w:rPr>
              <w:t>、正常工况下辐射环境影响评价结论</w:t>
            </w:r>
          </w:p>
          <w:p>
            <w:pPr>
              <w:ind w:left="603"/>
              <w:spacing w:before="205" w:line="220" w:lineRule="auto"/>
              <w:rPr>
                <w:rFonts w:ascii="SimSun" w:hAnsi="SimSun" w:eastAsia="SimSun" w:cs="SimSun"/>
                <w:sz w:val="24"/>
                <w:szCs w:val="24"/>
              </w:rPr>
            </w:pPr>
            <w:r>
              <w:rPr>
                <w:rFonts w:ascii="SimSun" w:hAnsi="SimSun" w:eastAsia="SimSun" w:cs="SimSun"/>
                <w:sz w:val="24"/>
                <w:szCs w:val="24"/>
                <w:spacing w:val="20"/>
              </w:rPr>
              <w:t>(</w:t>
            </w:r>
            <w:r>
              <w:rPr>
                <w:rFonts w:ascii="Times New Roman" w:hAnsi="Times New Roman" w:eastAsia="Times New Roman" w:cs="Times New Roman"/>
                <w:sz w:val="24"/>
                <w:szCs w:val="24"/>
                <w:spacing w:val="17"/>
              </w:rPr>
              <w:t>1</w:t>
            </w:r>
            <w:r>
              <w:rPr>
                <w:rFonts w:ascii="SimSun" w:hAnsi="SimSun" w:eastAsia="SimSun" w:cs="SimSun"/>
                <w:sz w:val="24"/>
                <w:szCs w:val="24"/>
                <w:spacing w:val="17"/>
              </w:rPr>
              <w:t>)辐射环境影响分析结论</w:t>
            </w:r>
          </w:p>
          <w:p>
            <w:pPr>
              <w:ind w:left="119" w:right="38" w:firstLine="477"/>
              <w:spacing w:before="201" w:line="377" w:lineRule="auto"/>
              <w:rPr>
                <w:rFonts w:ascii="SimSun" w:hAnsi="SimSun" w:eastAsia="SimSun" w:cs="SimSun"/>
                <w:sz w:val="24"/>
                <w:szCs w:val="24"/>
              </w:rPr>
            </w:pPr>
            <w:r>
              <w:rPr>
                <w:rFonts w:ascii="SimSun" w:hAnsi="SimSun" w:eastAsia="SimSun" w:cs="SimSun"/>
                <w:sz w:val="24"/>
                <w:szCs w:val="24"/>
                <w:spacing w:val="-8"/>
              </w:rPr>
              <w:t>在严</w:t>
            </w:r>
            <w:r>
              <w:rPr>
                <w:rFonts w:ascii="SimSun" w:hAnsi="SimSun" w:eastAsia="SimSun" w:cs="SimSun"/>
                <w:sz w:val="24"/>
                <w:szCs w:val="24"/>
                <w:spacing w:val="-6"/>
              </w:rPr>
              <w:t>格</w:t>
            </w:r>
            <w:r>
              <w:rPr>
                <w:rFonts w:ascii="SimSun" w:hAnsi="SimSun" w:eastAsia="SimSun" w:cs="SimSun"/>
                <w:sz w:val="24"/>
                <w:szCs w:val="24"/>
                <w:spacing w:val="-4"/>
              </w:rPr>
              <w:t>落实国家相关法律法规的要求后，</w:t>
            </w:r>
            <w:r>
              <w:rPr>
                <w:rFonts w:ascii="SimSun" w:hAnsi="SimSun" w:eastAsia="SimSun" w:cs="SimSun"/>
                <w:sz w:val="24"/>
                <w:szCs w:val="24"/>
                <w:spacing w:val="-4"/>
              </w:rPr>
              <w:t xml:space="preserve"> </w:t>
            </w:r>
            <w:r>
              <w:rPr>
                <w:rFonts w:ascii="SimSun" w:hAnsi="SimSun" w:eastAsia="SimSun" w:cs="SimSun"/>
                <w:sz w:val="24"/>
                <w:szCs w:val="24"/>
                <w:spacing w:val="-4"/>
              </w:rPr>
              <w:t>本项目所致职业人员和公众年有效剂量</w:t>
            </w:r>
            <w:r>
              <w:rPr>
                <w:rFonts w:ascii="SimSun" w:hAnsi="SimSun" w:eastAsia="SimSun" w:cs="SimSun"/>
                <w:sz w:val="24"/>
                <w:szCs w:val="24"/>
              </w:rPr>
              <w:t xml:space="preserve"> </w:t>
            </w:r>
            <w:r>
              <w:rPr>
                <w:rFonts w:ascii="SimSun" w:hAnsi="SimSun" w:eastAsia="SimSun" w:cs="SimSun"/>
                <w:sz w:val="24"/>
                <w:szCs w:val="24"/>
                <w:spacing w:val="-20"/>
              </w:rPr>
              <w:t>符</w:t>
            </w:r>
            <w:r>
              <w:rPr>
                <w:rFonts w:ascii="SimSun" w:hAnsi="SimSun" w:eastAsia="SimSun" w:cs="SimSun"/>
                <w:sz w:val="24"/>
                <w:szCs w:val="24"/>
                <w:spacing w:val="-12"/>
              </w:rPr>
              <w:t>合</w:t>
            </w:r>
            <w:r>
              <w:rPr>
                <w:rFonts w:ascii="SimSun" w:hAnsi="SimSun" w:eastAsia="SimSun" w:cs="SimSun"/>
                <w:sz w:val="24"/>
                <w:szCs w:val="24"/>
                <w:spacing w:val="-10"/>
              </w:rPr>
              <w:t xml:space="preserve"> </w:t>
            </w:r>
            <w:r>
              <w:rPr>
                <w:rFonts w:ascii="SimSun" w:hAnsi="SimSun" w:eastAsia="SimSun" w:cs="SimSun"/>
                <w:sz w:val="24"/>
                <w:szCs w:val="24"/>
                <w:spacing w:val="-10"/>
              </w:rPr>
              <w:t>《电离辐射防护与辐射源安全基本标准》</w:t>
            </w:r>
            <w:r>
              <w:rPr>
                <w:rFonts w:ascii="SimSun" w:hAnsi="SimSun" w:eastAsia="SimSun" w:cs="SimSun"/>
                <w:sz w:val="24"/>
                <w:szCs w:val="24"/>
                <w:spacing w:val="-10"/>
              </w:rPr>
              <w:t xml:space="preserve"> </w:t>
            </w:r>
            <w:r>
              <w:rPr>
                <w:rFonts w:ascii="SimSun" w:hAnsi="SimSun" w:eastAsia="SimSun" w:cs="SimSun"/>
                <w:sz w:val="24"/>
                <w:szCs w:val="24"/>
                <w:spacing w:val="-10"/>
              </w:rPr>
              <w:t>(</w:t>
            </w:r>
            <w:r>
              <w:rPr>
                <w:rFonts w:ascii="Times New Roman" w:hAnsi="Times New Roman" w:eastAsia="Times New Roman" w:cs="Times New Roman"/>
                <w:sz w:val="24"/>
                <w:szCs w:val="24"/>
                <w:spacing w:val="-10"/>
              </w:rPr>
              <w:t>GB18871</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w:t>
            </w:r>
            <w:r>
              <w:rPr>
                <w:rFonts w:ascii="Times New Roman" w:hAnsi="Times New Roman" w:eastAsia="Times New Roman" w:cs="Times New Roman"/>
                <w:sz w:val="24"/>
                <w:szCs w:val="24"/>
                <w:spacing w:val="-10"/>
              </w:rPr>
              <w:t>2002</w:t>
            </w:r>
            <w:r>
              <w:rPr>
                <w:rFonts w:ascii="SimSun" w:hAnsi="SimSun" w:eastAsia="SimSun" w:cs="SimSun"/>
                <w:sz w:val="24"/>
                <w:szCs w:val="24"/>
                <w:spacing w:val="-10"/>
              </w:rPr>
              <w:t>)的辐射剂量限值要求，</w:t>
            </w:r>
            <w:r>
              <w:rPr>
                <w:rFonts w:ascii="SimSun" w:hAnsi="SimSun" w:eastAsia="SimSun" w:cs="SimSun"/>
                <w:sz w:val="24"/>
                <w:szCs w:val="24"/>
              </w:rPr>
              <w:t xml:space="preserve"> </w:t>
            </w:r>
            <w:r>
              <w:rPr>
                <w:rFonts w:ascii="SimSun" w:hAnsi="SimSun" w:eastAsia="SimSun" w:cs="SimSun"/>
                <w:sz w:val="24"/>
                <w:szCs w:val="24"/>
                <w:spacing w:val="40"/>
              </w:rPr>
              <w:t>同</w:t>
            </w:r>
            <w:r>
              <w:rPr>
                <w:rFonts w:ascii="SimSun" w:hAnsi="SimSun" w:eastAsia="SimSun" w:cs="SimSun"/>
                <w:sz w:val="24"/>
                <w:szCs w:val="24"/>
                <w:spacing w:val="20"/>
              </w:rPr>
              <w:t>时也符合本报告提出的照射剂量约束值要求</w:t>
            </w:r>
            <w:r>
              <w:rPr>
                <w:rFonts w:ascii="SimSun" w:hAnsi="SimSun" w:eastAsia="SimSun" w:cs="SimSun"/>
                <w:sz w:val="24"/>
                <w:szCs w:val="24"/>
                <w:spacing w:val="20"/>
              </w:rPr>
              <w:t xml:space="preserve"> </w:t>
            </w:r>
            <w:r>
              <w:rPr>
                <w:rFonts w:ascii="SimSun" w:hAnsi="SimSun" w:eastAsia="SimSun" w:cs="SimSun"/>
                <w:sz w:val="24"/>
                <w:szCs w:val="24"/>
                <w:spacing w:val="20"/>
              </w:rPr>
              <w:t>(职业照射</w:t>
            </w:r>
            <w:r>
              <w:rPr>
                <w:rFonts w:ascii="SimSun" w:hAnsi="SimSun" w:eastAsia="SimSun" w:cs="SimSun"/>
                <w:sz w:val="24"/>
                <w:szCs w:val="24"/>
                <w:spacing w:val="20"/>
              </w:rPr>
              <w:t xml:space="preserve"> </w:t>
            </w:r>
            <w:r>
              <w:rPr>
                <w:rFonts w:ascii="Times New Roman" w:hAnsi="Times New Roman" w:eastAsia="Times New Roman" w:cs="Times New Roman"/>
                <w:sz w:val="24"/>
                <w:szCs w:val="24"/>
                <w:spacing w:val="20"/>
              </w:rPr>
              <w:t>5</w:t>
            </w:r>
            <w:r>
              <w:rPr>
                <w:rFonts w:ascii="Times New Roman" w:hAnsi="Times New Roman" w:eastAsia="Times New Roman" w:cs="Times New Roman"/>
                <w:sz w:val="24"/>
                <w:szCs w:val="24"/>
              </w:rPr>
              <w:t>mSv</w:t>
            </w:r>
            <w:r>
              <w:rPr>
                <w:rFonts w:ascii="Times New Roman" w:hAnsi="Times New Roman" w:eastAsia="Times New Roman" w:cs="Times New Roman"/>
                <w:sz w:val="24"/>
                <w:szCs w:val="24"/>
                <w:spacing w:val="20"/>
              </w:rPr>
              <w:t>/</w:t>
            </w:r>
            <w:r>
              <w:rPr>
                <w:rFonts w:ascii="Times New Roman" w:hAnsi="Times New Roman" w:eastAsia="Times New Roman" w:cs="Times New Roman"/>
                <w:sz w:val="24"/>
                <w:szCs w:val="24"/>
              </w:rPr>
              <w:t>a</w:t>
            </w:r>
            <w:r>
              <w:rPr>
                <w:rFonts w:ascii="Times New Roman" w:hAnsi="Times New Roman" w:eastAsia="Times New Roman" w:cs="Times New Roman"/>
                <w:sz w:val="24"/>
                <w:szCs w:val="24"/>
                <w:spacing w:val="20"/>
              </w:rPr>
              <w:t xml:space="preserve"> </w:t>
            </w:r>
            <w:r>
              <w:rPr>
                <w:rFonts w:ascii="SimSun" w:hAnsi="SimSun" w:eastAsia="SimSun" w:cs="SimSun"/>
                <w:sz w:val="24"/>
                <w:szCs w:val="24"/>
                <w:spacing w:val="20"/>
              </w:rPr>
              <w:t>、公众照射</w:t>
            </w:r>
          </w:p>
          <w:p>
            <w:pPr>
              <w:ind w:left="116"/>
              <w:spacing w:before="1" w:line="231" w:lineRule="auto"/>
              <w:rPr>
                <w:rFonts w:ascii="SimSun" w:hAnsi="SimSun" w:eastAsia="SimSun" w:cs="SimSun"/>
                <w:sz w:val="24"/>
                <w:szCs w:val="24"/>
              </w:rPr>
            </w:pPr>
            <w:r>
              <w:rPr>
                <w:rFonts w:ascii="Times New Roman" w:hAnsi="Times New Roman" w:eastAsia="Times New Roman" w:cs="Times New Roman"/>
                <w:sz w:val="24"/>
                <w:szCs w:val="24"/>
                <w:spacing w:val="1"/>
              </w:rPr>
              <w:t>0.</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rPr>
              <w:t>mSv</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rPr>
              <w:t>a</w:t>
            </w:r>
            <w:r>
              <w:rPr>
                <w:rFonts w:ascii="SimSun" w:hAnsi="SimSun" w:eastAsia="SimSun" w:cs="SimSun"/>
                <w:sz w:val="24"/>
                <w:szCs w:val="24"/>
                <w:spacing w:val="1"/>
              </w:rPr>
              <w:t>)。评价结果表明本项目辐射</w:t>
            </w:r>
            <w:r>
              <w:rPr>
                <w:rFonts w:ascii="SimSun" w:hAnsi="SimSun" w:eastAsia="SimSun" w:cs="SimSun"/>
                <w:sz w:val="24"/>
                <w:szCs w:val="24"/>
              </w:rPr>
              <w:t>工作场所的防护性能符合要求。</w:t>
            </w:r>
          </w:p>
        </w:tc>
      </w:tr>
    </w:tbl>
    <w:p>
      <w:pPr>
        <w:spacing w:line="136" w:lineRule="exact"/>
        <w:rPr>
          <w:rFonts w:ascii="Arial"/>
          <w:sz w:val="11"/>
        </w:rPr>
      </w:pPr>
      <w:r/>
    </w:p>
    <w:p>
      <w:pPr>
        <w:sectPr>
          <w:footerReference w:type="default" r:id="rId61"/>
          <w:pgSz w:w="11907" w:h="16841"/>
          <w:pgMar w:top="1248" w:right="1214" w:bottom="1253" w:left="1560" w:header="0" w:footer="985" w:gutter="0"/>
        </w:sectPr>
        <w:rPr/>
      </w:pPr>
    </w:p>
    <w:tbl>
      <w:tblPr>
        <w:tblStyle w:val="2"/>
        <w:tblW w:w="9075" w:type="dxa"/>
        <w:tblInd w:w="26" w:type="dxa"/>
        <w:tblLayout w:type="fixed"/>
        <w:tblBorders>
          <w:left w:val="single" w:color="000000" w:sz="2" w:space="0"/>
          <w:bottom w:val="single" w:color="000000" w:sz="2" w:space="0"/>
          <w:right w:val="single" w:color="000000" w:sz="2" w:space="0"/>
          <w:top w:val="single" w:color="000000" w:sz="2" w:space="0"/>
        </w:tblBorders>
      </w:tblPr>
      <w:tblGrid>
        <w:gridCol w:w="9075"/>
      </w:tblGrid>
      <w:tr>
        <w:trPr>
          <w:trHeight w:val="14192" w:hRule="atLeast"/>
        </w:trPr>
        <w:tc>
          <w:tcPr>
            <w:tcW w:w="9075" w:type="dxa"/>
            <w:vAlign w:val="top"/>
          </w:tcPr>
          <w:p>
            <w:pPr>
              <w:ind w:left="603"/>
              <w:spacing w:before="132" w:line="220" w:lineRule="auto"/>
              <w:rPr>
                <w:rFonts w:ascii="SimSun" w:hAnsi="SimSun" w:eastAsia="SimSun" w:cs="SimSun"/>
                <w:sz w:val="24"/>
                <w:szCs w:val="24"/>
              </w:rPr>
            </w:pPr>
            <w:r>
              <w:rPr>
                <w:rFonts w:ascii="SimSun" w:hAnsi="SimSun" w:eastAsia="SimSun" w:cs="SimSun"/>
                <w:sz w:val="24"/>
                <w:szCs w:val="24"/>
                <w:spacing w:val="20"/>
              </w:rPr>
              <w:t>(</w:t>
            </w:r>
            <w:r>
              <w:rPr>
                <w:rFonts w:ascii="Times New Roman" w:hAnsi="Times New Roman" w:eastAsia="Times New Roman" w:cs="Times New Roman"/>
                <w:sz w:val="24"/>
                <w:szCs w:val="24"/>
                <w:spacing w:val="16"/>
              </w:rPr>
              <w:t>2</w:t>
            </w:r>
            <w:r>
              <w:rPr>
                <w:rFonts w:ascii="SimSun" w:hAnsi="SimSun" w:eastAsia="SimSun" w:cs="SimSun"/>
                <w:sz w:val="24"/>
                <w:szCs w:val="24"/>
                <w:spacing w:val="16"/>
              </w:rPr>
              <w:t>)非放环境影响分析结论</w:t>
            </w:r>
          </w:p>
          <w:p>
            <w:pPr>
              <w:ind w:left="120" w:right="113" w:firstLine="478"/>
              <w:spacing w:before="200" w:line="377" w:lineRule="auto"/>
              <w:rPr>
                <w:rFonts w:ascii="SimSun" w:hAnsi="SimSun" w:eastAsia="SimSun" w:cs="SimSun"/>
                <w:sz w:val="24"/>
                <w:szCs w:val="24"/>
              </w:rPr>
            </w:pPr>
            <w:r>
              <w:rPr>
                <w:rFonts w:ascii="SimSun" w:hAnsi="SimSun" w:eastAsia="SimSun" w:cs="SimSun"/>
                <w:sz w:val="24"/>
                <w:szCs w:val="24"/>
                <w:spacing w:val="6"/>
              </w:rPr>
              <w:t>本项目辐射工作人员和患者产生的生活污水及医疗废水依托医院现有的污水</w:t>
            </w:r>
            <w:r>
              <w:rPr>
                <w:rFonts w:ascii="SimSun" w:hAnsi="SimSun" w:eastAsia="SimSun" w:cs="SimSun"/>
                <w:sz w:val="24"/>
                <w:szCs w:val="24"/>
              </w:rPr>
              <w:t>处</w:t>
            </w:r>
            <w:r>
              <w:rPr>
                <w:rFonts w:ascii="SimSun" w:hAnsi="SimSun" w:eastAsia="SimSun" w:cs="SimSun"/>
                <w:sz w:val="24"/>
                <w:szCs w:val="24"/>
              </w:rPr>
              <w:t xml:space="preserve"> </w:t>
            </w:r>
            <w:r>
              <w:rPr>
                <w:rFonts w:ascii="SimSun" w:hAnsi="SimSun" w:eastAsia="SimSun" w:cs="SimSun"/>
                <w:sz w:val="24"/>
                <w:szCs w:val="24"/>
                <w:spacing w:val="-9"/>
              </w:rPr>
              <w:t>理</w:t>
            </w:r>
            <w:r>
              <w:rPr>
                <w:rFonts w:ascii="SimSun" w:hAnsi="SimSun" w:eastAsia="SimSun" w:cs="SimSun"/>
                <w:sz w:val="24"/>
                <w:szCs w:val="24"/>
                <w:spacing w:val="-7"/>
              </w:rPr>
              <w:t>站处理。</w:t>
            </w:r>
          </w:p>
          <w:p>
            <w:pPr>
              <w:ind w:left="117" w:right="107" w:firstLine="480"/>
              <w:spacing w:before="1" w:line="375" w:lineRule="auto"/>
              <w:rPr>
                <w:rFonts w:ascii="SimSun" w:hAnsi="SimSun" w:eastAsia="SimSun" w:cs="SimSun"/>
                <w:sz w:val="24"/>
                <w:szCs w:val="24"/>
              </w:rPr>
            </w:pPr>
            <w:r>
              <w:rPr>
                <w:rFonts w:ascii="SimSun" w:hAnsi="SimSun" w:eastAsia="SimSun" w:cs="SimSun"/>
                <w:sz w:val="24"/>
                <w:szCs w:val="24"/>
                <w:spacing w:val="-5"/>
              </w:rPr>
              <w:t>开</w:t>
            </w:r>
            <w:r>
              <w:rPr>
                <w:rFonts w:ascii="SimSun" w:hAnsi="SimSun" w:eastAsia="SimSun" w:cs="SimSun"/>
                <w:sz w:val="24"/>
                <w:szCs w:val="24"/>
                <w:spacing w:val="-4"/>
              </w:rPr>
              <w:t>机出束期间产生的</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X</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射线与空气中的氧气相互作用产生少量的臭氧。臭氧经通</w:t>
            </w:r>
            <w:r>
              <w:rPr>
                <w:rFonts w:ascii="SimSun" w:hAnsi="SimSun" w:eastAsia="SimSun" w:cs="SimSun"/>
                <w:sz w:val="24"/>
                <w:szCs w:val="24"/>
              </w:rPr>
              <w:t xml:space="preserve"> </w:t>
            </w:r>
            <w:r>
              <w:rPr>
                <w:rFonts w:ascii="SimSun" w:hAnsi="SimSun" w:eastAsia="SimSun" w:cs="SimSun"/>
                <w:sz w:val="24"/>
                <w:szCs w:val="24"/>
                <w:spacing w:val="-2"/>
              </w:rPr>
              <w:t>排风系统</w:t>
            </w:r>
            <w:r>
              <w:rPr>
                <w:rFonts w:ascii="SimSun" w:hAnsi="SimSun" w:eastAsia="SimSun" w:cs="SimSun"/>
                <w:sz w:val="24"/>
                <w:szCs w:val="24"/>
                <w:spacing w:val="-1"/>
              </w:rPr>
              <w:t>一抽排至室外排放，再经大气稀释自然扩散后，对周围大气环境影响轻微。</w:t>
            </w:r>
          </w:p>
          <w:p>
            <w:pPr>
              <w:ind w:left="119" w:right="105" w:firstLine="478"/>
              <w:spacing w:before="2" w:line="376" w:lineRule="auto"/>
              <w:rPr>
                <w:rFonts w:ascii="SimSun" w:hAnsi="SimSun" w:eastAsia="SimSun" w:cs="SimSun"/>
                <w:sz w:val="24"/>
                <w:szCs w:val="24"/>
              </w:rPr>
            </w:pPr>
            <w:r>
              <w:rPr>
                <w:rFonts w:ascii="SimSun" w:hAnsi="SimSun" w:eastAsia="SimSun" w:cs="SimSun"/>
                <w:sz w:val="24"/>
                <w:szCs w:val="24"/>
                <w:spacing w:val="-2"/>
              </w:rPr>
              <w:t>本项</w:t>
            </w:r>
            <w:r>
              <w:rPr>
                <w:rFonts w:ascii="SimSun" w:hAnsi="SimSun" w:eastAsia="SimSun" w:cs="SimSun"/>
                <w:sz w:val="24"/>
                <w:szCs w:val="24"/>
                <w:spacing w:val="-1"/>
              </w:rPr>
              <w:t>目噪声源为介入治疗室通排风系统，该装置采用低噪声设备且带有消声静压</w:t>
            </w:r>
            <w:r>
              <w:rPr>
                <w:rFonts w:ascii="SimSun" w:hAnsi="SimSun" w:eastAsia="SimSun" w:cs="SimSun"/>
                <w:sz w:val="24"/>
                <w:szCs w:val="24"/>
              </w:rPr>
              <w:t xml:space="preserve"> </w:t>
            </w:r>
            <w:r>
              <w:rPr>
                <w:rFonts w:ascii="SimSun" w:hAnsi="SimSun" w:eastAsia="SimSun" w:cs="SimSun"/>
                <w:sz w:val="24"/>
                <w:szCs w:val="24"/>
                <w:spacing w:val="-7"/>
              </w:rPr>
              <w:t>箱</w:t>
            </w:r>
            <w:r>
              <w:rPr>
                <w:rFonts w:ascii="SimSun" w:hAnsi="SimSun" w:eastAsia="SimSun" w:cs="SimSun"/>
                <w:sz w:val="24"/>
                <w:szCs w:val="24"/>
                <w:spacing w:val="-4"/>
              </w:rPr>
              <w:t>，</w:t>
            </w:r>
            <w:r>
              <w:rPr>
                <w:rFonts w:ascii="SimSun" w:hAnsi="SimSun" w:eastAsia="SimSun" w:cs="SimSun"/>
                <w:sz w:val="24"/>
                <w:szCs w:val="24"/>
                <w:spacing w:val="-4"/>
              </w:rPr>
              <w:t xml:space="preserve"> </w:t>
            </w:r>
            <w:r>
              <w:rPr>
                <w:rFonts w:ascii="SimSun" w:hAnsi="SimSun" w:eastAsia="SimSun" w:cs="SimSun"/>
                <w:sz w:val="24"/>
                <w:szCs w:val="24"/>
                <w:spacing w:val="-4"/>
              </w:rPr>
              <w:t>经建筑物墙体隔声及医院场址内的距离衰减后，运行期间厂界噪声可达到相关标</w:t>
            </w:r>
            <w:r>
              <w:rPr>
                <w:rFonts w:ascii="SimSun" w:hAnsi="SimSun" w:eastAsia="SimSun" w:cs="SimSun"/>
                <w:sz w:val="24"/>
                <w:szCs w:val="24"/>
              </w:rPr>
              <w:t xml:space="preserve"> </w:t>
            </w:r>
            <w:r>
              <w:rPr>
                <w:rFonts w:ascii="SimSun" w:hAnsi="SimSun" w:eastAsia="SimSun" w:cs="SimSun"/>
                <w:sz w:val="24"/>
                <w:szCs w:val="24"/>
                <w:spacing w:val="-3"/>
              </w:rPr>
              <w:t>准要求。</w:t>
            </w:r>
          </w:p>
          <w:p>
            <w:pPr>
              <w:ind w:left="115" w:right="105" w:firstLine="482"/>
              <w:spacing w:before="1" w:line="376" w:lineRule="auto"/>
              <w:rPr>
                <w:rFonts w:ascii="SimSun" w:hAnsi="SimSun" w:eastAsia="SimSun" w:cs="SimSun"/>
                <w:sz w:val="24"/>
                <w:szCs w:val="24"/>
              </w:rPr>
            </w:pPr>
            <w:r>
              <w:rPr>
                <w:rFonts w:ascii="SimSun" w:hAnsi="SimSun" w:eastAsia="SimSun" w:cs="SimSun"/>
                <w:sz w:val="24"/>
                <w:szCs w:val="24"/>
                <w:spacing w:val="-14"/>
              </w:rPr>
              <w:t>本项</w:t>
            </w:r>
            <w:r>
              <w:rPr>
                <w:rFonts w:ascii="SimSun" w:hAnsi="SimSun" w:eastAsia="SimSun" w:cs="SimSun"/>
                <w:sz w:val="24"/>
                <w:szCs w:val="24"/>
                <w:spacing w:val="-11"/>
              </w:rPr>
              <w:t>目</w:t>
            </w:r>
            <w:r>
              <w:rPr>
                <w:rFonts w:ascii="SimSun" w:hAnsi="SimSun" w:eastAsia="SimSun" w:cs="SimSun"/>
                <w:sz w:val="24"/>
                <w:szCs w:val="24"/>
                <w:spacing w:val="-7"/>
              </w:rPr>
              <w:t>采用先进的数字成像技术，</w:t>
            </w:r>
            <w:r>
              <w:rPr>
                <w:rFonts w:ascii="SimSun" w:hAnsi="SimSun" w:eastAsia="SimSun" w:cs="SimSun"/>
                <w:sz w:val="24"/>
                <w:szCs w:val="24"/>
                <w:spacing w:val="-7"/>
              </w:rPr>
              <w:t xml:space="preserve"> </w:t>
            </w:r>
            <w:r>
              <w:rPr>
                <w:rFonts w:ascii="SimSun" w:hAnsi="SimSun" w:eastAsia="SimSun" w:cs="SimSun"/>
                <w:sz w:val="24"/>
                <w:szCs w:val="24"/>
                <w:spacing w:val="-7"/>
              </w:rPr>
              <w:t>不使用显影液、定影液和胶片，</w:t>
            </w:r>
            <w:r>
              <w:rPr>
                <w:rFonts w:ascii="SimSun" w:hAnsi="SimSun" w:eastAsia="SimSun" w:cs="SimSun"/>
                <w:sz w:val="24"/>
                <w:szCs w:val="24"/>
                <w:spacing w:val="-7"/>
              </w:rPr>
              <w:t xml:space="preserve"> </w:t>
            </w:r>
            <w:r>
              <w:rPr>
                <w:rFonts w:ascii="SimSun" w:hAnsi="SimSun" w:eastAsia="SimSun" w:cs="SimSun"/>
                <w:sz w:val="24"/>
                <w:szCs w:val="24"/>
                <w:spacing w:val="-7"/>
              </w:rPr>
              <w:t>因此不产生废</w:t>
            </w:r>
            <w:r>
              <w:rPr>
                <w:rFonts w:ascii="SimSun" w:hAnsi="SimSun" w:eastAsia="SimSun" w:cs="SimSun"/>
                <w:sz w:val="24"/>
                <w:szCs w:val="24"/>
              </w:rPr>
              <w:t xml:space="preserve"> </w:t>
            </w:r>
            <w:r>
              <w:rPr>
                <w:rFonts w:ascii="SimSun" w:hAnsi="SimSun" w:eastAsia="SimSun" w:cs="SimSun"/>
                <w:sz w:val="24"/>
                <w:szCs w:val="24"/>
                <w:spacing w:val="-4"/>
              </w:rPr>
              <w:t>显影液、废定影液和废胶片。</w:t>
            </w:r>
            <w:r>
              <w:rPr>
                <w:rFonts w:ascii="SimSun" w:hAnsi="SimSun" w:eastAsia="SimSun" w:cs="SimSun"/>
                <w:sz w:val="24"/>
                <w:szCs w:val="24"/>
                <w:spacing w:val="-4"/>
              </w:rPr>
              <w:t xml:space="preserve"> </w:t>
            </w:r>
            <w:r>
              <w:rPr>
                <w:rFonts w:ascii="SimSun" w:hAnsi="SimSun" w:eastAsia="SimSun" w:cs="SimSun"/>
                <w:sz w:val="24"/>
                <w:szCs w:val="24"/>
                <w:spacing w:val="-4"/>
              </w:rPr>
              <w:t>本项目固体废物主要为介入手术时产生的医用器具和</w:t>
            </w:r>
            <w:r>
              <w:rPr>
                <w:rFonts w:ascii="SimSun" w:hAnsi="SimSun" w:eastAsia="SimSun" w:cs="SimSun"/>
                <w:sz w:val="24"/>
                <w:szCs w:val="24"/>
                <w:spacing w:val="-3"/>
              </w:rPr>
              <w:t>药</w:t>
            </w:r>
            <w:r>
              <w:rPr>
                <w:rFonts w:ascii="SimSun" w:hAnsi="SimSun" w:eastAsia="SimSun" w:cs="SimSun"/>
                <w:sz w:val="24"/>
                <w:szCs w:val="24"/>
              </w:rPr>
              <w:t xml:space="preserve"> </w:t>
            </w:r>
            <w:r>
              <w:rPr>
                <w:rFonts w:ascii="SimSun" w:hAnsi="SimSun" w:eastAsia="SimSun" w:cs="SimSun"/>
                <w:sz w:val="24"/>
                <w:szCs w:val="24"/>
                <w:spacing w:val="-1"/>
              </w:rPr>
              <w:t>棉、纱布、手套、废造影剂及废造影剂瓶等医用辅料，其中外购的造影剂均</w:t>
            </w:r>
            <w:r>
              <w:rPr>
                <w:rFonts w:ascii="SimSun" w:hAnsi="SimSun" w:eastAsia="SimSun" w:cs="SimSun"/>
                <w:sz w:val="24"/>
                <w:szCs w:val="24"/>
              </w:rPr>
              <w:t>采用不锈</w:t>
            </w:r>
            <w:r>
              <w:rPr>
                <w:rFonts w:ascii="SimSun" w:hAnsi="SimSun" w:eastAsia="SimSun" w:cs="SimSun"/>
                <w:sz w:val="24"/>
                <w:szCs w:val="24"/>
              </w:rPr>
              <w:t xml:space="preserve"> </w:t>
            </w:r>
            <w:r>
              <w:rPr>
                <w:rFonts w:ascii="SimSun" w:hAnsi="SimSun" w:eastAsia="SimSun" w:cs="SimSun"/>
                <w:sz w:val="24"/>
                <w:szCs w:val="24"/>
                <w:spacing w:val="-10"/>
              </w:rPr>
              <w:t>钢药品柜单独密闭并加锁保存，</w:t>
            </w:r>
            <w:r>
              <w:rPr>
                <w:rFonts w:ascii="SimSun" w:hAnsi="SimSun" w:eastAsia="SimSun" w:cs="SimSun"/>
                <w:sz w:val="24"/>
                <w:szCs w:val="24"/>
                <w:spacing w:val="-10"/>
              </w:rPr>
              <w:t xml:space="preserve"> </w:t>
            </w:r>
            <w:r>
              <w:rPr>
                <w:rFonts w:ascii="SimSun" w:hAnsi="SimSun" w:eastAsia="SimSun" w:cs="SimSun"/>
                <w:sz w:val="24"/>
                <w:szCs w:val="24"/>
                <w:spacing w:val="-10"/>
              </w:rPr>
              <w:t>钥匙交专人保管；</w:t>
            </w:r>
            <w:r>
              <w:rPr>
                <w:rFonts w:ascii="SimSun" w:hAnsi="SimSun" w:eastAsia="SimSun" w:cs="SimSun"/>
                <w:sz w:val="24"/>
                <w:szCs w:val="24"/>
                <w:spacing w:val="-10"/>
              </w:rPr>
              <w:t xml:space="preserve"> </w:t>
            </w:r>
            <w:r>
              <w:rPr>
                <w:rFonts w:ascii="SimSun" w:hAnsi="SimSun" w:eastAsia="SimSun" w:cs="SimSun"/>
                <w:sz w:val="24"/>
                <w:szCs w:val="24"/>
                <w:spacing w:val="-10"/>
              </w:rPr>
              <w:t>在进行介入手术时，</w:t>
            </w:r>
            <w:r>
              <w:rPr>
                <w:rFonts w:ascii="SimSun" w:hAnsi="SimSun" w:eastAsia="SimSun" w:cs="SimSun"/>
                <w:sz w:val="24"/>
                <w:szCs w:val="24"/>
                <w:spacing w:val="-10"/>
              </w:rPr>
              <w:t xml:space="preserve"> </w:t>
            </w:r>
            <w:r>
              <w:rPr>
                <w:rFonts w:ascii="SimSun" w:hAnsi="SimSun" w:eastAsia="SimSun" w:cs="SimSun"/>
                <w:sz w:val="24"/>
                <w:szCs w:val="24"/>
                <w:spacing w:val="-10"/>
              </w:rPr>
              <w:t>使用带托盘</w:t>
            </w:r>
            <w:r>
              <w:rPr>
                <w:rFonts w:ascii="SimSun" w:hAnsi="SimSun" w:eastAsia="SimSun" w:cs="SimSun"/>
                <w:sz w:val="24"/>
                <w:szCs w:val="24"/>
                <w:spacing w:val="-7"/>
              </w:rPr>
              <w:t>的</w:t>
            </w:r>
            <w:r>
              <w:rPr>
                <w:rFonts w:ascii="SimSun" w:hAnsi="SimSun" w:eastAsia="SimSun" w:cs="SimSun"/>
                <w:sz w:val="24"/>
                <w:szCs w:val="24"/>
              </w:rPr>
              <w:t xml:space="preserve"> </w:t>
            </w:r>
            <w:r>
              <w:rPr>
                <w:rFonts w:ascii="SimSun" w:hAnsi="SimSun" w:eastAsia="SimSun" w:cs="SimSun"/>
                <w:sz w:val="24"/>
                <w:szCs w:val="24"/>
                <w:spacing w:val="-9"/>
              </w:rPr>
              <w:t>不</w:t>
            </w:r>
            <w:r>
              <w:rPr>
                <w:rFonts w:ascii="SimSun" w:hAnsi="SimSun" w:eastAsia="SimSun" w:cs="SimSun"/>
                <w:sz w:val="24"/>
                <w:szCs w:val="24"/>
                <w:spacing w:val="-7"/>
              </w:rPr>
              <w:t>锈钢推车进行运送；</w:t>
            </w:r>
            <w:r>
              <w:rPr>
                <w:rFonts w:ascii="SimSun" w:hAnsi="SimSun" w:eastAsia="SimSun" w:cs="SimSun"/>
                <w:sz w:val="24"/>
                <w:szCs w:val="24"/>
                <w:spacing w:val="-7"/>
              </w:rPr>
              <w:t xml:space="preserve"> </w:t>
            </w:r>
            <w:r>
              <w:rPr>
                <w:rFonts w:ascii="SimSun" w:hAnsi="SimSun" w:eastAsia="SimSun" w:cs="SimSun"/>
                <w:sz w:val="24"/>
                <w:szCs w:val="24"/>
                <w:spacing w:val="-7"/>
              </w:rPr>
              <w:t>未使用完和过期的造影剂均作为医疗废物处理，</w:t>
            </w:r>
            <w:r>
              <w:rPr>
                <w:rFonts w:ascii="SimSun" w:hAnsi="SimSun" w:eastAsia="SimSun" w:cs="SimSun"/>
                <w:sz w:val="24"/>
                <w:szCs w:val="24"/>
                <w:spacing w:val="-7"/>
              </w:rPr>
              <w:t xml:space="preserve"> </w:t>
            </w:r>
            <w:r>
              <w:rPr>
                <w:rFonts w:ascii="SimSun" w:hAnsi="SimSun" w:eastAsia="SimSun" w:cs="SimSun"/>
                <w:sz w:val="24"/>
                <w:szCs w:val="24"/>
                <w:spacing w:val="-7"/>
              </w:rPr>
              <w:t>，介入手术产</w:t>
            </w:r>
            <w:r>
              <w:rPr>
                <w:rFonts w:ascii="SimSun" w:hAnsi="SimSun" w:eastAsia="SimSun" w:cs="SimSun"/>
                <w:sz w:val="24"/>
                <w:szCs w:val="24"/>
              </w:rPr>
              <w:t xml:space="preserve"> </w:t>
            </w:r>
            <w:r>
              <w:rPr>
                <w:rFonts w:ascii="SimSun" w:hAnsi="SimSun" w:eastAsia="SimSun" w:cs="SimSun"/>
                <w:sz w:val="24"/>
                <w:szCs w:val="24"/>
                <w:spacing w:val="-6"/>
              </w:rPr>
              <w:t>生</w:t>
            </w:r>
            <w:r>
              <w:rPr>
                <w:rFonts w:ascii="SimSun" w:hAnsi="SimSun" w:eastAsia="SimSun" w:cs="SimSun"/>
                <w:sz w:val="24"/>
                <w:szCs w:val="24"/>
                <w:spacing w:val="-4"/>
              </w:rPr>
              <w:t>的医疗废物采用专门的收集容器统一收集并暂存于医院现有的危险废物暂存间，</w:t>
            </w:r>
            <w:r>
              <w:rPr>
                <w:rFonts w:ascii="SimSun" w:hAnsi="SimSun" w:eastAsia="SimSun" w:cs="SimSun"/>
                <w:sz w:val="24"/>
                <w:szCs w:val="24"/>
                <w:spacing w:val="-4"/>
              </w:rPr>
              <w:t xml:space="preserve"> </w:t>
            </w:r>
            <w:r>
              <w:rPr>
                <w:rFonts w:ascii="SimSun" w:hAnsi="SimSun" w:eastAsia="SimSun" w:cs="SimSun"/>
                <w:sz w:val="24"/>
                <w:szCs w:val="24"/>
                <w:spacing w:val="-4"/>
              </w:rPr>
              <w:t>定</w:t>
            </w:r>
            <w:r>
              <w:rPr>
                <w:rFonts w:ascii="SimSun" w:hAnsi="SimSun" w:eastAsia="SimSun" w:cs="SimSun"/>
                <w:sz w:val="24"/>
                <w:szCs w:val="24"/>
              </w:rPr>
              <w:t xml:space="preserve"> </w:t>
            </w:r>
            <w:r>
              <w:rPr>
                <w:rFonts w:ascii="SimSun" w:hAnsi="SimSun" w:eastAsia="SimSun" w:cs="SimSun"/>
                <w:sz w:val="24"/>
                <w:szCs w:val="24"/>
                <w:spacing w:val="-2"/>
              </w:rPr>
              <w:t>期由有资质的医疗废物处置单位统一收集处置</w:t>
            </w:r>
            <w:r>
              <w:rPr>
                <w:rFonts w:ascii="SimSun" w:hAnsi="SimSun" w:eastAsia="SimSun" w:cs="SimSun"/>
                <w:sz w:val="24"/>
                <w:szCs w:val="24"/>
              </w:rPr>
              <w:t>。</w:t>
            </w:r>
          </w:p>
          <w:p>
            <w:pPr>
              <w:ind w:left="146" w:right="133" w:firstLine="451"/>
              <w:spacing w:before="2" w:line="375" w:lineRule="auto"/>
              <w:rPr>
                <w:rFonts w:ascii="SimSun" w:hAnsi="SimSun" w:eastAsia="SimSun" w:cs="SimSun"/>
                <w:sz w:val="24"/>
                <w:szCs w:val="24"/>
              </w:rPr>
            </w:pPr>
            <w:r>
              <w:rPr>
                <w:rFonts w:ascii="SimSun" w:hAnsi="SimSun" w:eastAsia="SimSun" w:cs="SimSun"/>
                <w:sz w:val="24"/>
                <w:szCs w:val="24"/>
                <w:spacing w:val="-2"/>
              </w:rPr>
              <w:t>本项目工作人员产生的生活垃圾分类收集后集中暂存于院区内</w:t>
            </w:r>
            <w:r>
              <w:rPr>
                <w:rFonts w:ascii="SimSun" w:hAnsi="SimSun" w:eastAsia="SimSun" w:cs="SimSun"/>
                <w:sz w:val="24"/>
                <w:szCs w:val="24"/>
                <w:spacing w:val="-1"/>
              </w:rPr>
              <w:t>生活垃圾暂存间，</w:t>
            </w:r>
            <w:r>
              <w:rPr>
                <w:rFonts w:ascii="SimSun" w:hAnsi="SimSun" w:eastAsia="SimSun" w:cs="SimSun"/>
                <w:sz w:val="24"/>
                <w:szCs w:val="24"/>
              </w:rPr>
              <w:t xml:space="preserve"> </w:t>
            </w:r>
            <w:r>
              <w:rPr>
                <w:rFonts w:ascii="SimSun" w:hAnsi="SimSun" w:eastAsia="SimSun" w:cs="SimSun"/>
                <w:sz w:val="24"/>
                <w:szCs w:val="24"/>
                <w:spacing w:val="-6"/>
              </w:rPr>
              <w:t>由市政</w:t>
            </w:r>
            <w:r>
              <w:rPr>
                <w:rFonts w:ascii="SimSun" w:hAnsi="SimSun" w:eastAsia="SimSun" w:cs="SimSun"/>
                <w:sz w:val="24"/>
                <w:szCs w:val="24"/>
                <w:spacing w:val="-3"/>
              </w:rPr>
              <w:t>环卫部门定期清运至垃圾处理厂处置。</w:t>
            </w:r>
          </w:p>
          <w:p>
            <w:pPr>
              <w:ind w:left="595"/>
              <w:spacing w:line="218" w:lineRule="auto"/>
              <w:outlineLvl w:val="0"/>
              <w:rPr>
                <w:rFonts w:ascii="SimSun" w:hAnsi="SimSun" w:eastAsia="SimSun" w:cs="SimSun"/>
                <w:sz w:val="24"/>
                <w:szCs w:val="24"/>
              </w:rPr>
            </w:pPr>
            <w:r>
              <w:rPr>
                <w:rFonts w:ascii="Times New Roman" w:hAnsi="Times New Roman" w:eastAsia="Times New Roman" w:cs="Times New Roman"/>
                <w:sz w:val="24"/>
                <w:szCs w:val="24"/>
                <w:b/>
                <w:bCs/>
                <w:spacing w:val="1"/>
              </w:rPr>
              <w:t>2</w:t>
            </w:r>
            <w:r>
              <w:rPr>
                <w:rFonts w:ascii="SimSun" w:hAnsi="SimSun" w:eastAsia="SimSun" w:cs="SimSun"/>
                <w:sz w:val="24"/>
                <w:szCs w:val="24"/>
                <w14:textOutline w14:w="4354" w14:cap="flat" w14:cmpd="sng">
                  <w14:solidFill>
                    <w14:srgbClr w14:val="000000"/>
                  </w14:solidFill>
                  <w14:prstDash w14:val="solid"/>
                  <w14:miter w14:lim="10"/>
                </w14:textOutline>
                <w:spacing w:val="1"/>
              </w:rPr>
              <w:t>、事故工况下</w:t>
            </w:r>
            <w:r>
              <w:rPr>
                <w:rFonts w:ascii="SimSun" w:hAnsi="SimSun" w:eastAsia="SimSun" w:cs="SimSun"/>
                <w:sz w:val="24"/>
                <w:szCs w:val="24"/>
                <w14:textOutline w14:w="4354" w14:cap="flat" w14:cmpd="sng">
                  <w14:solidFill>
                    <w14:srgbClr w14:val="000000"/>
                  </w14:solidFill>
                  <w14:prstDash w14:val="solid"/>
                  <w14:miter w14:lim="10"/>
                </w14:textOutline>
              </w:rPr>
              <w:t>环境影响评价结论</w:t>
            </w:r>
          </w:p>
          <w:p>
            <w:pPr>
              <w:ind w:left="118" w:right="106" w:firstLine="480"/>
              <w:spacing w:before="206" w:line="376" w:lineRule="auto"/>
              <w:rPr>
                <w:rFonts w:ascii="SimSun" w:hAnsi="SimSun" w:eastAsia="SimSun" w:cs="SimSun"/>
                <w:sz w:val="24"/>
                <w:szCs w:val="24"/>
              </w:rPr>
            </w:pPr>
            <w:r>
              <w:rPr>
                <w:rFonts w:ascii="SimSun" w:hAnsi="SimSun" w:eastAsia="SimSun" w:cs="SimSun"/>
                <w:sz w:val="24"/>
                <w:szCs w:val="24"/>
                <w:spacing w:val="-8"/>
              </w:rPr>
              <w:t>经分析</w:t>
            </w:r>
            <w:r>
              <w:rPr>
                <w:rFonts w:ascii="SimSun" w:hAnsi="SimSun" w:eastAsia="SimSun" w:cs="SimSun"/>
                <w:sz w:val="24"/>
                <w:szCs w:val="24"/>
                <w:spacing w:val="-4"/>
              </w:rPr>
              <w:t>，</w:t>
            </w:r>
            <w:r>
              <w:rPr>
                <w:rFonts w:ascii="SimSun" w:hAnsi="SimSun" w:eastAsia="SimSun" w:cs="SimSun"/>
                <w:sz w:val="24"/>
                <w:szCs w:val="24"/>
                <w:spacing w:val="-4"/>
              </w:rPr>
              <w:t xml:space="preserve"> </w:t>
            </w:r>
            <w:r>
              <w:rPr>
                <w:rFonts w:ascii="SimSun" w:hAnsi="SimSun" w:eastAsia="SimSun" w:cs="SimSun"/>
                <w:sz w:val="24"/>
                <w:szCs w:val="24"/>
                <w:spacing w:val="-4"/>
              </w:rPr>
              <w:t>本项目可能发生的辐射事故的事故等级为一般辐射事故。针对本项目可</w:t>
            </w:r>
            <w:r>
              <w:rPr>
                <w:rFonts w:ascii="SimSun" w:hAnsi="SimSun" w:eastAsia="SimSun" w:cs="SimSun"/>
                <w:sz w:val="24"/>
                <w:szCs w:val="24"/>
              </w:rPr>
              <w:t xml:space="preserve"> </w:t>
            </w:r>
            <w:r>
              <w:rPr>
                <w:rFonts w:ascii="SimSun" w:hAnsi="SimSun" w:eastAsia="SimSun" w:cs="SimSun"/>
                <w:sz w:val="24"/>
                <w:szCs w:val="24"/>
                <w:spacing w:val="-8"/>
              </w:rPr>
              <w:t>能</w:t>
            </w:r>
            <w:r>
              <w:rPr>
                <w:rFonts w:ascii="SimSun" w:hAnsi="SimSun" w:eastAsia="SimSun" w:cs="SimSun"/>
                <w:sz w:val="24"/>
                <w:szCs w:val="24"/>
                <w:spacing w:val="-4"/>
              </w:rPr>
              <w:t>发生的辐射事故，</w:t>
            </w:r>
            <w:r>
              <w:rPr>
                <w:rFonts w:ascii="SimSun" w:hAnsi="SimSun" w:eastAsia="SimSun" w:cs="SimSun"/>
                <w:sz w:val="24"/>
                <w:szCs w:val="24"/>
                <w:spacing w:val="-4"/>
              </w:rPr>
              <w:t xml:space="preserve"> </w:t>
            </w:r>
            <w:r>
              <w:rPr>
                <w:rFonts w:ascii="SimSun" w:hAnsi="SimSun" w:eastAsia="SimSun" w:cs="SimSun"/>
                <w:sz w:val="24"/>
                <w:szCs w:val="24"/>
                <w:spacing w:val="-4"/>
              </w:rPr>
              <w:t>三台县中医院应按相关规定对已制定的辐射事故应急预案和安全</w:t>
            </w:r>
            <w:r>
              <w:rPr>
                <w:rFonts w:ascii="SimSun" w:hAnsi="SimSun" w:eastAsia="SimSun" w:cs="SimSun"/>
                <w:sz w:val="24"/>
                <w:szCs w:val="24"/>
              </w:rPr>
              <w:t xml:space="preserve"> </w:t>
            </w:r>
            <w:r>
              <w:rPr>
                <w:rFonts w:ascii="SimSun" w:hAnsi="SimSun" w:eastAsia="SimSun" w:cs="SimSun"/>
                <w:sz w:val="24"/>
                <w:szCs w:val="24"/>
                <w:spacing w:val="-6"/>
              </w:rPr>
              <w:t>规章制度进行</w:t>
            </w:r>
            <w:r>
              <w:rPr>
                <w:rFonts w:ascii="SimSun" w:hAnsi="SimSun" w:eastAsia="SimSun" w:cs="SimSun"/>
                <w:sz w:val="24"/>
                <w:szCs w:val="24"/>
                <w:spacing w:val="-4"/>
              </w:rPr>
              <w:t>补</w:t>
            </w:r>
            <w:r>
              <w:rPr>
                <w:rFonts w:ascii="SimSun" w:hAnsi="SimSun" w:eastAsia="SimSun" w:cs="SimSun"/>
                <w:sz w:val="24"/>
                <w:szCs w:val="24"/>
                <w:spacing w:val="-3"/>
              </w:rPr>
              <w:t>充完善并认真贯彻实施，</w:t>
            </w:r>
            <w:r>
              <w:rPr>
                <w:rFonts w:ascii="SimSun" w:hAnsi="SimSun" w:eastAsia="SimSun" w:cs="SimSun"/>
                <w:sz w:val="24"/>
                <w:szCs w:val="24"/>
                <w:spacing w:val="-3"/>
              </w:rPr>
              <w:t xml:space="preserve"> </w:t>
            </w:r>
            <w:r>
              <w:rPr>
                <w:rFonts w:ascii="SimSun" w:hAnsi="SimSun" w:eastAsia="SimSun" w:cs="SimSun"/>
                <w:sz w:val="24"/>
                <w:szCs w:val="24"/>
                <w:spacing w:val="-3"/>
              </w:rPr>
              <w:t>以减少和避免发生辐射事故与突发事件。</w:t>
            </w:r>
          </w:p>
          <w:p>
            <w:pPr>
              <w:ind w:left="601"/>
              <w:spacing w:before="1" w:line="219" w:lineRule="auto"/>
              <w:outlineLvl w:val="0"/>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六、射线装</w:t>
            </w:r>
            <w:r>
              <w:rPr>
                <w:rFonts w:ascii="SimSun" w:hAnsi="SimSun" w:eastAsia="SimSun" w:cs="SimSun"/>
                <w:sz w:val="24"/>
                <w:szCs w:val="24"/>
                <w14:textOutline w14:w="4354" w14:cap="flat" w14:cmpd="sng">
                  <w14:solidFill>
                    <w14:srgbClr w14:val="000000"/>
                  </w14:solidFill>
                  <w14:prstDash w14:val="solid"/>
                  <w14:miter w14:lim="10"/>
                </w14:textOutline>
              </w:rPr>
              <w:t>置使用与安全管理的综合能力分析</w:t>
            </w:r>
          </w:p>
          <w:p>
            <w:pPr>
              <w:ind w:left="116" w:right="107" w:firstLine="480"/>
              <w:spacing w:before="206" w:line="376" w:lineRule="auto"/>
              <w:rPr>
                <w:rFonts w:ascii="SimSun" w:hAnsi="SimSun" w:eastAsia="SimSun" w:cs="SimSun"/>
                <w:sz w:val="24"/>
                <w:szCs w:val="24"/>
              </w:rPr>
            </w:pPr>
            <w:r>
              <w:rPr>
                <w:rFonts w:ascii="SimSun" w:hAnsi="SimSun" w:eastAsia="SimSun" w:cs="SimSun"/>
                <w:sz w:val="24"/>
                <w:szCs w:val="24"/>
                <w:spacing w:val="-8"/>
              </w:rPr>
              <w:t>三台县</w:t>
            </w:r>
            <w:r>
              <w:rPr>
                <w:rFonts w:ascii="SimSun" w:hAnsi="SimSun" w:eastAsia="SimSun" w:cs="SimSun"/>
                <w:sz w:val="24"/>
                <w:szCs w:val="24"/>
                <w:spacing w:val="-4"/>
              </w:rPr>
              <w:t>中医院拥有专业的辐射工作人员和安全管理机构，</w:t>
            </w:r>
            <w:r>
              <w:rPr>
                <w:rFonts w:ascii="SimSun" w:hAnsi="SimSun" w:eastAsia="SimSun" w:cs="SimSun"/>
                <w:sz w:val="24"/>
                <w:szCs w:val="24"/>
                <w:spacing w:val="-4"/>
              </w:rPr>
              <w:t xml:space="preserve"> </w:t>
            </w:r>
            <w:r>
              <w:rPr>
                <w:rFonts w:ascii="SimSun" w:hAnsi="SimSun" w:eastAsia="SimSun" w:cs="SimSun"/>
                <w:sz w:val="24"/>
                <w:szCs w:val="24"/>
                <w:spacing w:val="-4"/>
              </w:rPr>
              <w:t>有符合国家环境保护标</w:t>
            </w:r>
            <w:r>
              <w:rPr>
                <w:rFonts w:ascii="SimSun" w:hAnsi="SimSun" w:eastAsia="SimSun" w:cs="SimSun"/>
                <w:sz w:val="24"/>
                <w:szCs w:val="24"/>
              </w:rPr>
              <w:t xml:space="preserve"> </w:t>
            </w:r>
            <w:r>
              <w:rPr>
                <w:rFonts w:ascii="SimSun" w:hAnsi="SimSun" w:eastAsia="SimSun" w:cs="SimSun"/>
                <w:sz w:val="24"/>
                <w:szCs w:val="24"/>
                <w:spacing w:val="-8"/>
              </w:rPr>
              <w:t>准</w:t>
            </w:r>
            <w:r>
              <w:rPr>
                <w:rFonts w:ascii="SimSun" w:hAnsi="SimSun" w:eastAsia="SimSun" w:cs="SimSun"/>
                <w:sz w:val="24"/>
                <w:szCs w:val="24"/>
                <w:spacing w:val="-6"/>
              </w:rPr>
              <w:t>、</w:t>
            </w:r>
            <w:r>
              <w:rPr>
                <w:rFonts w:ascii="SimSun" w:hAnsi="SimSun" w:eastAsia="SimSun" w:cs="SimSun"/>
                <w:sz w:val="24"/>
                <w:szCs w:val="24"/>
                <w:spacing w:val="-4"/>
              </w:rPr>
              <w:t>职业卫生标准和安全防护要求的场所、设施和设备；</w:t>
            </w:r>
            <w:r>
              <w:rPr>
                <w:rFonts w:ascii="SimSun" w:hAnsi="SimSun" w:eastAsia="SimSun" w:cs="SimSun"/>
                <w:sz w:val="24"/>
                <w:szCs w:val="24"/>
                <w:spacing w:val="-4"/>
              </w:rPr>
              <w:t xml:space="preserve"> </w:t>
            </w:r>
            <w:r>
              <w:rPr>
                <w:rFonts w:ascii="SimSun" w:hAnsi="SimSun" w:eastAsia="SimSun" w:cs="SimSun"/>
                <w:sz w:val="24"/>
                <w:szCs w:val="24"/>
                <w:spacing w:val="-4"/>
              </w:rPr>
              <w:t>建立了较完善的辐射安全管</w:t>
            </w:r>
            <w:r>
              <w:rPr>
                <w:rFonts w:ascii="SimSun" w:hAnsi="SimSun" w:eastAsia="SimSun" w:cs="SimSun"/>
                <w:sz w:val="24"/>
                <w:szCs w:val="24"/>
              </w:rPr>
              <w:t xml:space="preserve"> </w:t>
            </w:r>
            <w:r>
              <w:rPr>
                <w:rFonts w:ascii="SimSun" w:hAnsi="SimSun" w:eastAsia="SimSun" w:cs="SimSun"/>
                <w:sz w:val="24"/>
                <w:szCs w:val="24"/>
                <w:spacing w:val="-11"/>
              </w:rPr>
              <w:t>理</w:t>
            </w:r>
            <w:r>
              <w:rPr>
                <w:rFonts w:ascii="SimSun" w:hAnsi="SimSun" w:eastAsia="SimSun" w:cs="SimSun"/>
                <w:sz w:val="24"/>
                <w:szCs w:val="24"/>
                <w:spacing w:val="-7"/>
              </w:rPr>
              <w:t>制度、辐射事故应急措施；</w:t>
            </w:r>
            <w:r>
              <w:rPr>
                <w:rFonts w:ascii="SimSun" w:hAnsi="SimSun" w:eastAsia="SimSun" w:cs="SimSun"/>
                <w:sz w:val="24"/>
                <w:szCs w:val="24"/>
                <w:spacing w:val="-7"/>
              </w:rPr>
              <w:t xml:space="preserve"> </w:t>
            </w:r>
            <w:r>
              <w:rPr>
                <w:rFonts w:ascii="SimSun" w:hAnsi="SimSun" w:eastAsia="SimSun" w:cs="SimSun"/>
                <w:sz w:val="24"/>
                <w:szCs w:val="24"/>
                <w:spacing w:val="-7"/>
              </w:rPr>
              <w:t>在补充辐射安全规章制度并实时更新，</w:t>
            </w:r>
            <w:r>
              <w:rPr>
                <w:rFonts w:ascii="SimSun" w:hAnsi="SimSun" w:eastAsia="SimSun" w:cs="SimSun"/>
                <w:sz w:val="24"/>
                <w:szCs w:val="24"/>
                <w:spacing w:val="-7"/>
              </w:rPr>
              <w:t xml:space="preserve"> </w:t>
            </w:r>
            <w:r>
              <w:rPr>
                <w:rFonts w:ascii="SimSun" w:hAnsi="SimSun" w:eastAsia="SimSun" w:cs="SimSun"/>
                <w:sz w:val="24"/>
                <w:szCs w:val="24"/>
                <w:spacing w:val="-7"/>
              </w:rPr>
              <w:t>认真落实并定期</w:t>
            </w:r>
            <w:r>
              <w:rPr>
                <w:rFonts w:ascii="SimSun" w:hAnsi="SimSun" w:eastAsia="SimSun" w:cs="SimSun"/>
                <w:sz w:val="24"/>
                <w:szCs w:val="24"/>
              </w:rPr>
              <w:t xml:space="preserve"> </w:t>
            </w:r>
            <w:r>
              <w:rPr>
                <w:rFonts w:ascii="SimSun" w:hAnsi="SimSun" w:eastAsia="SimSun" w:cs="SimSun"/>
                <w:sz w:val="24"/>
                <w:szCs w:val="24"/>
                <w:spacing w:val="-9"/>
              </w:rPr>
              <w:t>对</w:t>
            </w:r>
            <w:r>
              <w:rPr>
                <w:rFonts w:ascii="SimSun" w:hAnsi="SimSun" w:eastAsia="SimSun" w:cs="SimSun"/>
                <w:sz w:val="24"/>
                <w:szCs w:val="24"/>
                <w:spacing w:val="-5"/>
              </w:rPr>
              <w:t>辐射防护设施进行检查维护的前提下，</w:t>
            </w:r>
            <w:r>
              <w:rPr>
                <w:rFonts w:ascii="SimSun" w:hAnsi="SimSun" w:eastAsia="SimSun" w:cs="SimSun"/>
                <w:sz w:val="24"/>
                <w:szCs w:val="24"/>
                <w:spacing w:val="-5"/>
              </w:rPr>
              <w:t xml:space="preserve"> </w:t>
            </w:r>
            <w:r>
              <w:rPr>
                <w:rFonts w:ascii="SimSun" w:hAnsi="SimSun" w:eastAsia="SimSun" w:cs="SimSun"/>
                <w:sz w:val="24"/>
                <w:szCs w:val="24"/>
                <w:spacing w:val="-5"/>
              </w:rPr>
              <w:t>具有对</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DSA</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(Ⅱ类射线装置)</w:t>
            </w:r>
            <w:r>
              <w:rPr>
                <w:rFonts w:ascii="SimSun" w:hAnsi="SimSun" w:eastAsia="SimSun" w:cs="SimSun"/>
                <w:sz w:val="24"/>
                <w:szCs w:val="24"/>
                <w:spacing w:val="-5"/>
              </w:rPr>
              <w:t xml:space="preserve"> </w:t>
            </w:r>
            <w:r>
              <w:rPr>
                <w:rFonts w:ascii="SimSun" w:hAnsi="SimSun" w:eastAsia="SimSun" w:cs="SimSun"/>
                <w:sz w:val="24"/>
                <w:szCs w:val="24"/>
                <w:spacing w:val="-5"/>
              </w:rPr>
              <w:t>的使用和管理</w:t>
            </w:r>
            <w:r>
              <w:rPr>
                <w:rFonts w:ascii="SimSun" w:hAnsi="SimSun" w:eastAsia="SimSun" w:cs="SimSun"/>
                <w:sz w:val="24"/>
                <w:szCs w:val="24"/>
              </w:rPr>
              <w:t xml:space="preserve"> </w:t>
            </w:r>
            <w:r>
              <w:rPr>
                <w:rFonts w:ascii="SimSun" w:hAnsi="SimSun" w:eastAsia="SimSun" w:cs="SimSun"/>
                <w:sz w:val="24"/>
                <w:szCs w:val="24"/>
                <w:spacing w:val="-11"/>
              </w:rPr>
              <w:t>能</w:t>
            </w:r>
            <w:r>
              <w:rPr>
                <w:rFonts w:ascii="SimSun" w:hAnsi="SimSun" w:eastAsia="SimSun" w:cs="SimSun"/>
                <w:sz w:val="24"/>
                <w:szCs w:val="24"/>
                <w:spacing w:val="-9"/>
              </w:rPr>
              <w:t>力。</w:t>
            </w:r>
          </w:p>
          <w:p>
            <w:pPr>
              <w:ind w:left="598"/>
              <w:spacing w:before="1" w:line="220" w:lineRule="auto"/>
              <w:outlineLvl w:val="0"/>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rPr>
              <w:t>七、项目环境可行性结论</w:t>
            </w:r>
          </w:p>
          <w:p>
            <w:pPr>
              <w:ind w:left="599"/>
              <w:spacing w:before="202" w:line="219" w:lineRule="auto"/>
              <w:rPr>
                <w:rFonts w:ascii="SimSun" w:hAnsi="SimSun" w:eastAsia="SimSun" w:cs="SimSun"/>
                <w:sz w:val="24"/>
                <w:szCs w:val="24"/>
              </w:rPr>
            </w:pPr>
            <w:r>
              <w:rPr>
                <w:rFonts w:ascii="SimSun" w:hAnsi="SimSun" w:eastAsia="SimSun" w:cs="SimSun"/>
                <w:sz w:val="24"/>
                <w:szCs w:val="24"/>
                <w:spacing w:val="-14"/>
              </w:rPr>
              <w:t>综上所</w:t>
            </w:r>
            <w:r>
              <w:rPr>
                <w:rFonts w:ascii="SimSun" w:hAnsi="SimSun" w:eastAsia="SimSun" w:cs="SimSun"/>
                <w:sz w:val="24"/>
                <w:szCs w:val="24"/>
                <w:spacing w:val="-9"/>
              </w:rPr>
              <w:t>述</w:t>
            </w:r>
            <w:r>
              <w:rPr>
                <w:rFonts w:ascii="SimSun" w:hAnsi="SimSun" w:eastAsia="SimSun" w:cs="SimSun"/>
                <w:sz w:val="24"/>
                <w:szCs w:val="24"/>
                <w:spacing w:val="-7"/>
              </w:rPr>
              <w:t>，</w:t>
            </w:r>
            <w:r>
              <w:rPr>
                <w:rFonts w:ascii="SimSun" w:hAnsi="SimSun" w:eastAsia="SimSun" w:cs="SimSun"/>
                <w:sz w:val="24"/>
                <w:szCs w:val="24"/>
                <w:spacing w:val="-7"/>
              </w:rPr>
              <w:t xml:space="preserve"> </w:t>
            </w:r>
            <w:r>
              <w:rPr>
                <w:rFonts w:ascii="SimSun" w:hAnsi="SimSun" w:eastAsia="SimSun" w:cs="SimSun"/>
                <w:sz w:val="24"/>
                <w:szCs w:val="24"/>
                <w:spacing w:val="-7"/>
              </w:rPr>
              <w:t>本项目符合国家产业政策，</w:t>
            </w:r>
            <w:r>
              <w:rPr>
                <w:rFonts w:ascii="SimSun" w:hAnsi="SimSun" w:eastAsia="SimSun" w:cs="SimSun"/>
                <w:sz w:val="24"/>
                <w:szCs w:val="24"/>
                <w:spacing w:val="-7"/>
              </w:rPr>
              <w:t xml:space="preserve"> </w:t>
            </w:r>
            <w:r>
              <w:rPr>
                <w:rFonts w:ascii="SimSun" w:hAnsi="SimSun" w:eastAsia="SimSun" w:cs="SimSun"/>
                <w:sz w:val="24"/>
                <w:szCs w:val="24"/>
                <w:spacing w:val="-7"/>
              </w:rPr>
              <w:t>项目选址及平面布局合理。项目拟采取的</w:t>
            </w:r>
          </w:p>
        </w:tc>
      </w:tr>
    </w:tbl>
    <w:p>
      <w:pPr>
        <w:spacing w:line="136" w:lineRule="exact"/>
        <w:rPr>
          <w:rFonts w:ascii="Arial"/>
          <w:sz w:val="11"/>
        </w:rPr>
      </w:pPr>
      <w:r/>
    </w:p>
    <w:p>
      <w:pPr>
        <w:sectPr>
          <w:footerReference w:type="default" r:id="rId62"/>
          <w:pgSz w:w="11907" w:h="16841"/>
          <w:pgMar w:top="1248" w:right="1214" w:bottom="1253" w:left="1560" w:header="0" w:footer="985" w:gutter="0"/>
        </w:sectPr>
        <w:rPr/>
      </w:pPr>
    </w:p>
    <w:tbl>
      <w:tblPr>
        <w:tblStyle w:val="2"/>
        <w:tblW w:w="9075" w:type="dxa"/>
        <w:tblInd w:w="26" w:type="dxa"/>
        <w:tblLayout w:type="fixed"/>
        <w:tblBorders>
          <w:left w:val="single" w:color="000000" w:sz="2" w:space="0"/>
          <w:bottom w:val="single" w:color="000000" w:sz="2" w:space="0"/>
          <w:right w:val="single" w:color="000000" w:sz="2" w:space="0"/>
          <w:top w:val="single" w:color="000000" w:sz="2" w:space="0"/>
        </w:tblBorders>
      </w:tblPr>
      <w:tblGrid>
        <w:gridCol w:w="9075"/>
      </w:tblGrid>
      <w:tr>
        <w:trPr>
          <w:trHeight w:val="14192" w:hRule="atLeast"/>
        </w:trPr>
        <w:tc>
          <w:tcPr>
            <w:tcW w:w="9075" w:type="dxa"/>
            <w:vAlign w:val="top"/>
          </w:tcPr>
          <w:p>
            <w:pPr>
              <w:ind w:left="118" w:right="108" w:hanging="3"/>
              <w:spacing w:before="131" w:line="376" w:lineRule="auto"/>
              <w:rPr>
                <w:rFonts w:ascii="SimSun" w:hAnsi="SimSun" w:eastAsia="SimSun" w:cs="SimSun"/>
                <w:sz w:val="24"/>
                <w:szCs w:val="24"/>
              </w:rPr>
            </w:pPr>
            <w:r>
              <w:rPr>
                <w:rFonts w:ascii="SimSun" w:hAnsi="SimSun" w:eastAsia="SimSun" w:cs="SimSun"/>
                <w:sz w:val="24"/>
                <w:szCs w:val="24"/>
                <w:spacing w:val="-8"/>
              </w:rPr>
              <w:t>辐</w:t>
            </w:r>
            <w:r>
              <w:rPr>
                <w:rFonts w:ascii="SimSun" w:hAnsi="SimSun" w:eastAsia="SimSun" w:cs="SimSun"/>
                <w:sz w:val="24"/>
                <w:szCs w:val="24"/>
                <w:spacing w:val="-7"/>
              </w:rPr>
              <w:t>射防护措施技术可行，</w:t>
            </w:r>
            <w:r>
              <w:rPr>
                <w:rFonts w:ascii="SimSun" w:hAnsi="SimSun" w:eastAsia="SimSun" w:cs="SimSun"/>
                <w:sz w:val="24"/>
                <w:szCs w:val="24"/>
                <w:spacing w:val="-7"/>
              </w:rPr>
              <w:t xml:space="preserve"> </w:t>
            </w:r>
            <w:r>
              <w:rPr>
                <w:rFonts w:ascii="SimSun" w:hAnsi="SimSun" w:eastAsia="SimSun" w:cs="SimSun"/>
                <w:sz w:val="24"/>
                <w:szCs w:val="24"/>
                <w:spacing w:val="-7"/>
              </w:rPr>
              <w:t>措施有效；</w:t>
            </w:r>
            <w:r>
              <w:rPr>
                <w:rFonts w:ascii="SimSun" w:hAnsi="SimSun" w:eastAsia="SimSun" w:cs="SimSun"/>
                <w:sz w:val="24"/>
                <w:szCs w:val="24"/>
                <w:spacing w:val="-7"/>
              </w:rPr>
              <w:t xml:space="preserve"> </w:t>
            </w:r>
            <w:r>
              <w:rPr>
                <w:rFonts w:ascii="SimSun" w:hAnsi="SimSun" w:eastAsia="SimSun" w:cs="SimSun"/>
                <w:sz w:val="24"/>
                <w:szCs w:val="24"/>
                <w:spacing w:val="-7"/>
              </w:rPr>
              <w:t>项目制定的管理制度、事故防范措施及应急方法</w:t>
            </w:r>
            <w:r>
              <w:rPr>
                <w:rFonts w:ascii="SimSun" w:hAnsi="SimSun" w:eastAsia="SimSun" w:cs="SimSun"/>
                <w:sz w:val="24"/>
                <w:szCs w:val="24"/>
              </w:rPr>
              <w:t xml:space="preserve"> </w:t>
            </w:r>
            <w:r>
              <w:rPr>
                <w:rFonts w:ascii="SimSun" w:hAnsi="SimSun" w:eastAsia="SimSun" w:cs="SimSun"/>
                <w:sz w:val="24"/>
                <w:szCs w:val="24"/>
                <w:spacing w:val="-2"/>
              </w:rPr>
              <w:t>等能够有效的避免或减少工作人员和公众的辐射危</w:t>
            </w:r>
            <w:r>
              <w:rPr>
                <w:rFonts w:ascii="SimSun" w:hAnsi="SimSun" w:eastAsia="SimSun" w:cs="SimSun"/>
                <w:sz w:val="24"/>
                <w:szCs w:val="24"/>
              </w:rPr>
              <w:t>害。</w:t>
            </w:r>
          </w:p>
          <w:p>
            <w:pPr>
              <w:ind w:left="121" w:right="107" w:firstLine="475"/>
              <w:spacing w:before="1" w:line="376" w:lineRule="auto"/>
              <w:rPr>
                <w:rFonts w:ascii="SimSun" w:hAnsi="SimSun" w:eastAsia="SimSun" w:cs="SimSun"/>
                <w:sz w:val="24"/>
                <w:szCs w:val="24"/>
              </w:rPr>
            </w:pPr>
            <w:r>
              <w:rPr>
                <w:rFonts w:ascii="SimSun" w:hAnsi="SimSun" w:eastAsia="SimSun" w:cs="SimSun"/>
                <w:sz w:val="24"/>
                <w:szCs w:val="24"/>
                <w:spacing w:val="-8"/>
              </w:rPr>
              <w:t>在认</w:t>
            </w:r>
            <w:r>
              <w:rPr>
                <w:rFonts w:ascii="SimSun" w:hAnsi="SimSun" w:eastAsia="SimSun" w:cs="SimSun"/>
                <w:sz w:val="24"/>
                <w:szCs w:val="24"/>
                <w:spacing w:val="-6"/>
              </w:rPr>
              <w:t>真</w:t>
            </w:r>
            <w:r>
              <w:rPr>
                <w:rFonts w:ascii="SimSun" w:hAnsi="SimSun" w:eastAsia="SimSun" w:cs="SimSun"/>
                <w:sz w:val="24"/>
                <w:szCs w:val="24"/>
                <w:spacing w:val="-4"/>
              </w:rPr>
              <w:t>落实项目工艺设计及本报告表提出的相应防护对策和措施，</w:t>
            </w:r>
            <w:r>
              <w:rPr>
                <w:rFonts w:ascii="SimSun" w:hAnsi="SimSun" w:eastAsia="SimSun" w:cs="SimSun"/>
                <w:sz w:val="24"/>
                <w:szCs w:val="24"/>
                <w:spacing w:val="-4"/>
              </w:rPr>
              <w:t xml:space="preserve"> </w:t>
            </w:r>
            <w:r>
              <w:rPr>
                <w:rFonts w:ascii="SimSun" w:hAnsi="SimSun" w:eastAsia="SimSun" w:cs="SimSun"/>
                <w:sz w:val="24"/>
                <w:szCs w:val="24"/>
                <w:spacing w:val="-4"/>
              </w:rPr>
              <w:t>严格执行“三</w:t>
            </w:r>
            <w:r>
              <w:rPr>
                <w:rFonts w:ascii="SimSun" w:hAnsi="SimSun" w:eastAsia="SimSun" w:cs="SimSun"/>
                <w:sz w:val="24"/>
                <w:szCs w:val="24"/>
              </w:rPr>
              <w:t xml:space="preserve"> </w:t>
            </w:r>
            <w:r>
              <w:rPr>
                <w:rFonts w:ascii="SimSun" w:hAnsi="SimSun" w:eastAsia="SimSun" w:cs="SimSun"/>
                <w:sz w:val="24"/>
                <w:szCs w:val="24"/>
                <w:spacing w:val="-20"/>
              </w:rPr>
              <w:t>同时</w:t>
            </w:r>
            <w:r>
              <w:rPr>
                <w:rFonts w:ascii="SimSun" w:hAnsi="SimSun" w:eastAsia="SimSun" w:cs="SimSun"/>
                <w:sz w:val="24"/>
                <w:szCs w:val="24"/>
                <w:spacing w:val="-14"/>
              </w:rPr>
              <w:t>”</w:t>
            </w:r>
            <w:r>
              <w:rPr>
                <w:rFonts w:ascii="SimSun" w:hAnsi="SimSun" w:eastAsia="SimSun" w:cs="SimSun"/>
                <w:sz w:val="24"/>
                <w:szCs w:val="24"/>
                <w:spacing w:val="-10"/>
              </w:rPr>
              <w:t>制度，严格执行辐射防护的有关规定，</w:t>
            </w:r>
            <w:r>
              <w:rPr>
                <w:rFonts w:ascii="SimSun" w:hAnsi="SimSun" w:eastAsia="SimSun" w:cs="SimSun"/>
                <w:sz w:val="24"/>
                <w:szCs w:val="24"/>
                <w:spacing w:val="-10"/>
              </w:rPr>
              <w:t xml:space="preserve"> </w:t>
            </w:r>
            <w:r>
              <w:rPr>
                <w:rFonts w:ascii="SimSun" w:hAnsi="SimSun" w:eastAsia="SimSun" w:cs="SimSun"/>
                <w:sz w:val="24"/>
                <w:szCs w:val="24"/>
                <w:spacing w:val="-10"/>
              </w:rPr>
              <w:t>辐射工作人员和公众照射剂量可满足《电</w:t>
            </w:r>
            <w:r>
              <w:rPr>
                <w:rFonts w:ascii="SimSun" w:hAnsi="SimSun" w:eastAsia="SimSun" w:cs="SimSun"/>
                <w:sz w:val="24"/>
                <w:szCs w:val="24"/>
              </w:rPr>
              <w:t xml:space="preserve"> </w:t>
            </w:r>
            <w:r>
              <w:rPr>
                <w:rFonts w:ascii="SimSun" w:hAnsi="SimSun" w:eastAsia="SimSun" w:cs="SimSun"/>
                <w:sz w:val="24"/>
                <w:szCs w:val="24"/>
                <w:spacing w:val="4"/>
              </w:rPr>
              <w:t>离辐射防护与辐射源安全基本标准》(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4"/>
              </w:rPr>
              <w:t>18871</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2002</w:t>
            </w:r>
            <w:r>
              <w:rPr>
                <w:rFonts w:ascii="SimSun" w:hAnsi="SimSun" w:eastAsia="SimSun" w:cs="SimSun"/>
                <w:sz w:val="24"/>
                <w:szCs w:val="24"/>
                <w:spacing w:val="4"/>
              </w:rPr>
              <w:t>)规定的剂量限值和本环</w:t>
            </w:r>
            <w:r>
              <w:rPr>
                <w:rFonts w:ascii="SimSun" w:hAnsi="SimSun" w:eastAsia="SimSun" w:cs="SimSun"/>
                <w:sz w:val="24"/>
                <w:szCs w:val="24"/>
                <w:spacing w:val="1"/>
              </w:rPr>
              <w:t>评</w:t>
            </w:r>
            <w:r>
              <w:rPr>
                <w:rFonts w:ascii="SimSun" w:hAnsi="SimSun" w:eastAsia="SimSun" w:cs="SimSun"/>
                <w:sz w:val="24"/>
                <w:szCs w:val="24"/>
              </w:rPr>
              <w:t>提</w:t>
            </w:r>
            <w:r>
              <w:rPr>
                <w:rFonts w:ascii="SimSun" w:hAnsi="SimSun" w:eastAsia="SimSun" w:cs="SimSun"/>
                <w:sz w:val="24"/>
                <w:szCs w:val="24"/>
              </w:rPr>
              <w:t xml:space="preserve"> </w:t>
            </w:r>
            <w:r>
              <w:rPr>
                <w:rFonts w:ascii="SimSun" w:hAnsi="SimSun" w:eastAsia="SimSun" w:cs="SimSun"/>
                <w:sz w:val="24"/>
                <w:szCs w:val="24"/>
                <w:spacing w:val="10"/>
              </w:rPr>
              <w:t>出的</w:t>
            </w:r>
            <w:r>
              <w:rPr>
                <w:rFonts w:ascii="SimSun" w:hAnsi="SimSun" w:eastAsia="SimSun" w:cs="SimSun"/>
                <w:sz w:val="24"/>
                <w:szCs w:val="24"/>
                <w:spacing w:val="9"/>
              </w:rPr>
              <w:t>剂</w:t>
            </w:r>
            <w:r>
              <w:rPr>
                <w:rFonts w:ascii="SimSun" w:hAnsi="SimSun" w:eastAsia="SimSun" w:cs="SimSun"/>
                <w:sz w:val="24"/>
                <w:szCs w:val="24"/>
                <w:spacing w:val="5"/>
              </w:rPr>
              <w:t>量管理约束值。评价认为，本项目从辐射防护以及环境保护角度分析是可行</w:t>
            </w:r>
            <w:r>
              <w:rPr>
                <w:rFonts w:ascii="SimSun" w:hAnsi="SimSun" w:eastAsia="SimSun" w:cs="SimSun"/>
                <w:sz w:val="24"/>
                <w:szCs w:val="24"/>
              </w:rPr>
              <w:t xml:space="preserve"> </w:t>
            </w:r>
            <w:r>
              <w:rPr>
                <w:rFonts w:ascii="SimSun" w:hAnsi="SimSun" w:eastAsia="SimSun" w:cs="SimSun"/>
                <w:sz w:val="24"/>
                <w:szCs w:val="24"/>
                <w:spacing w:val="-5"/>
              </w:rPr>
              <w:t>的</w:t>
            </w:r>
            <w:r>
              <w:rPr>
                <w:rFonts w:ascii="SimSun" w:hAnsi="SimSun" w:eastAsia="SimSun" w:cs="SimSun"/>
                <w:sz w:val="24"/>
                <w:szCs w:val="24"/>
                <w:spacing w:val="-3"/>
              </w:rPr>
              <w:t>。</w:t>
            </w:r>
            <w:r>
              <w:rPr>
                <w:rFonts w:ascii="SimSun" w:hAnsi="SimSun" w:eastAsia="SimSun" w:cs="SimSun"/>
                <w:sz w:val="24"/>
                <w:szCs w:val="24"/>
                <w:spacing w:val="-3"/>
              </w:rPr>
              <w:t xml:space="preserve"> </w:t>
            </w:r>
            <w:r>
              <w:rPr>
                <w:rFonts w:ascii="SimSun" w:hAnsi="SimSun" w:eastAsia="SimSun" w:cs="SimSun"/>
                <w:sz w:val="24"/>
                <w:szCs w:val="24"/>
                <w:spacing w:val="-3"/>
              </w:rPr>
              <w:t>”</w:t>
            </w:r>
          </w:p>
          <w:p>
            <w:pPr>
              <w:ind w:left="613"/>
              <w:spacing w:line="217" w:lineRule="auto"/>
              <w:outlineLvl w:val="0"/>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4"/>
              </w:rPr>
              <w:t>二</w:t>
            </w:r>
            <w:r>
              <w:rPr>
                <w:rFonts w:ascii="FangSong" w:hAnsi="FangSong" w:eastAsia="FangSong" w:cs="FangSong"/>
                <w:sz w:val="24"/>
                <w:szCs w:val="24"/>
                <w14:textOutline w14:w="4354" w14:cap="flat" w14:cmpd="sng">
                  <w14:solidFill>
                    <w14:srgbClr w14:val="000000"/>
                  </w14:solidFill>
                  <w14:prstDash w14:val="solid"/>
                  <w14:miter w14:lim="10"/>
                </w14:textOutline>
                <w:spacing w:val="9"/>
              </w:rPr>
              <w:t>、</w:t>
            </w:r>
            <w:r>
              <w:rPr>
                <w:rFonts w:ascii="FangSong" w:hAnsi="FangSong" w:eastAsia="FangSong" w:cs="FangSong"/>
                <w:sz w:val="24"/>
                <w:szCs w:val="24"/>
                <w14:textOutline w14:w="4354" w14:cap="flat" w14:cmpd="sng">
                  <w14:solidFill>
                    <w14:srgbClr w14:val="000000"/>
                  </w14:solidFill>
                  <w14:prstDash w14:val="solid"/>
                  <w14:miter w14:lim="10"/>
                </w14:textOutline>
                <w:spacing w:val="7"/>
              </w:rPr>
              <w:t>审批部门审批决定(摘录)</w:t>
            </w:r>
          </w:p>
          <w:p>
            <w:pPr>
              <w:ind w:left="610"/>
              <w:spacing w:before="207" w:line="217" w:lineRule="auto"/>
              <w:rPr>
                <w:rFonts w:ascii="FangSong" w:hAnsi="FangSong" w:eastAsia="FangSong" w:cs="FangSong"/>
                <w:sz w:val="24"/>
                <w:szCs w:val="24"/>
              </w:rPr>
            </w:pPr>
            <w:r>
              <w:rPr>
                <w:rFonts w:ascii="FangSong" w:hAnsi="FangSong" w:eastAsia="FangSong" w:cs="FangSong"/>
                <w:sz w:val="24"/>
                <w:szCs w:val="24"/>
                <w:spacing w:val="-5"/>
              </w:rPr>
              <w:t>三</w:t>
            </w:r>
            <w:r>
              <w:rPr>
                <w:rFonts w:ascii="FangSong" w:hAnsi="FangSong" w:eastAsia="FangSong" w:cs="FangSong"/>
                <w:sz w:val="24"/>
                <w:szCs w:val="24"/>
                <w:spacing w:val="-3"/>
              </w:rPr>
              <w:t>台县中医院：</w:t>
            </w:r>
          </w:p>
          <w:p>
            <w:pPr>
              <w:ind w:left="125" w:right="108" w:firstLine="478"/>
              <w:spacing w:before="204" w:line="377" w:lineRule="auto"/>
              <w:rPr>
                <w:rFonts w:ascii="FangSong" w:hAnsi="FangSong" w:eastAsia="FangSong" w:cs="FangSong"/>
                <w:sz w:val="24"/>
                <w:szCs w:val="24"/>
              </w:rPr>
            </w:pPr>
            <w:r>
              <w:rPr>
                <w:rFonts w:ascii="FangSong" w:hAnsi="FangSong" w:eastAsia="FangSong" w:cs="FangSong"/>
                <w:sz w:val="24"/>
                <w:szCs w:val="24"/>
                <w:spacing w:val="6"/>
              </w:rPr>
              <w:t>你单位报送的《三台县中医院新增数字减影血管造影机使用项目环境影响</w:t>
            </w:r>
            <w:r>
              <w:rPr>
                <w:rFonts w:ascii="FangSong" w:hAnsi="FangSong" w:eastAsia="FangSong" w:cs="FangSong"/>
                <w:sz w:val="24"/>
                <w:szCs w:val="24"/>
                <w:spacing w:val="5"/>
              </w:rPr>
              <w:t>报</w:t>
            </w:r>
            <w:r>
              <w:rPr>
                <w:rFonts w:ascii="FangSong" w:hAnsi="FangSong" w:eastAsia="FangSong" w:cs="FangSong"/>
                <w:sz w:val="24"/>
                <w:szCs w:val="24"/>
              </w:rPr>
              <w:t>告</w:t>
            </w:r>
            <w:r>
              <w:rPr>
                <w:rFonts w:ascii="FangSong" w:hAnsi="FangSong" w:eastAsia="FangSong" w:cs="FangSong"/>
                <w:sz w:val="24"/>
                <w:szCs w:val="24"/>
              </w:rPr>
              <w:t xml:space="preserve"> </w:t>
            </w:r>
            <w:r>
              <w:rPr>
                <w:rFonts w:ascii="FangSong" w:hAnsi="FangSong" w:eastAsia="FangSong" w:cs="FangSong"/>
                <w:sz w:val="24"/>
                <w:szCs w:val="24"/>
                <w:spacing w:val="5"/>
              </w:rPr>
              <w:t>表</w:t>
            </w:r>
            <w:r>
              <w:rPr>
                <w:rFonts w:ascii="FangSong" w:hAnsi="FangSong" w:eastAsia="FangSong" w:cs="FangSong"/>
                <w:sz w:val="24"/>
                <w:szCs w:val="24"/>
                <w:spacing w:val="3"/>
              </w:rPr>
              <w:t>》(以下简称</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报告表</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w:t>
            </w:r>
            <w:r>
              <w:rPr>
                <w:rFonts w:ascii="FangSong" w:hAnsi="FangSong" w:eastAsia="FangSong" w:cs="FangSong"/>
                <w:sz w:val="24"/>
                <w:szCs w:val="24"/>
                <w:spacing w:val="3"/>
              </w:rPr>
              <w:t xml:space="preserve"> </w:t>
            </w:r>
            <w:r>
              <w:rPr>
                <w:rFonts w:ascii="FangSong" w:hAnsi="FangSong" w:eastAsia="FangSong" w:cs="FangSong"/>
                <w:sz w:val="24"/>
                <w:szCs w:val="24"/>
                <w:spacing w:val="3"/>
              </w:rPr>
              <w:t>收悉。经研究，现对“报告表”批复如下：</w:t>
            </w:r>
          </w:p>
          <w:p>
            <w:pPr>
              <w:ind w:left="111" w:right="104" w:firstLine="495"/>
              <w:spacing w:before="1" w:line="376" w:lineRule="auto"/>
              <w:rPr>
                <w:rFonts w:ascii="FangSong" w:hAnsi="FangSong" w:eastAsia="FangSong" w:cs="FangSong"/>
                <w:sz w:val="24"/>
                <w:szCs w:val="24"/>
              </w:rPr>
            </w:pPr>
            <w:r>
              <w:rPr>
                <w:rFonts w:ascii="FangSong" w:hAnsi="FangSong" w:eastAsia="FangSong" w:cs="FangSong"/>
                <w:sz w:val="24"/>
                <w:szCs w:val="24"/>
                <w:spacing w:val="-3"/>
              </w:rPr>
              <w:t>一、项目拟将医院行政楼</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
              </w:rPr>
              <w:t xml:space="preserve"> </w:t>
            </w:r>
            <w:r>
              <w:rPr>
                <w:rFonts w:ascii="FangSong" w:hAnsi="FangSong" w:eastAsia="FangSong" w:cs="FangSong"/>
                <w:sz w:val="24"/>
                <w:szCs w:val="24"/>
                <w:spacing w:val="-3"/>
              </w:rPr>
              <w:t>楼西南部将原天井区域、教室、教师办公室及通</w:t>
            </w:r>
            <w:r>
              <w:rPr>
                <w:rFonts w:ascii="FangSong" w:hAnsi="FangSong" w:eastAsia="FangSong" w:cs="FangSong"/>
                <w:sz w:val="24"/>
                <w:szCs w:val="24"/>
                <w:spacing w:val="-1"/>
              </w:rPr>
              <w:t>道</w:t>
            </w:r>
            <w:r>
              <w:rPr>
                <w:rFonts w:ascii="FangSong" w:hAnsi="FangSong" w:eastAsia="FangSong" w:cs="FangSong"/>
                <w:sz w:val="24"/>
                <w:szCs w:val="24"/>
              </w:rPr>
              <w:t>区</w:t>
            </w:r>
            <w:r>
              <w:rPr>
                <w:rFonts w:ascii="FangSong" w:hAnsi="FangSong" w:eastAsia="FangSong" w:cs="FangSong"/>
                <w:sz w:val="24"/>
                <w:szCs w:val="24"/>
              </w:rPr>
              <w:t xml:space="preserve"> </w:t>
            </w:r>
            <w:r>
              <w:rPr>
                <w:rFonts w:ascii="FangSong" w:hAnsi="FangSong" w:eastAsia="FangSong" w:cs="FangSong"/>
                <w:sz w:val="24"/>
                <w:szCs w:val="24"/>
                <w:spacing w:val="-4"/>
              </w:rPr>
              <w:t>域</w:t>
            </w:r>
            <w:r>
              <w:rPr>
                <w:rFonts w:ascii="FangSong" w:hAnsi="FangSong" w:eastAsia="FangSong" w:cs="FangSong"/>
                <w:sz w:val="24"/>
                <w:szCs w:val="24"/>
                <w:spacing w:val="-3"/>
              </w:rPr>
              <w:t>等</w:t>
            </w:r>
            <w:r>
              <w:rPr>
                <w:rFonts w:ascii="FangSong" w:hAnsi="FangSong" w:eastAsia="FangSong" w:cs="FangSong"/>
                <w:sz w:val="24"/>
                <w:szCs w:val="24"/>
                <w:spacing w:val="-2"/>
              </w:rPr>
              <w:t>改建为数字减影血管造影机(简称“</w:t>
            </w:r>
            <w:r>
              <w:rPr>
                <w:rFonts w:ascii="Times New Roman" w:hAnsi="Times New Roman" w:eastAsia="Times New Roman" w:cs="Times New Roman"/>
                <w:sz w:val="24"/>
                <w:szCs w:val="24"/>
                <w:spacing w:val="-2"/>
              </w:rPr>
              <w:t>DSA</w:t>
            </w:r>
            <w:r>
              <w:rPr>
                <w:rFonts w:ascii="FangSong" w:hAnsi="FangSong" w:eastAsia="FangSong" w:cs="FangSong"/>
                <w:sz w:val="24"/>
                <w:szCs w:val="24"/>
                <w:spacing w:val="-2"/>
              </w:rPr>
              <w:t>”)</w:t>
            </w:r>
            <w:r>
              <w:rPr>
                <w:rFonts w:ascii="FangSong" w:hAnsi="FangSong" w:eastAsia="FangSong" w:cs="FangSong"/>
                <w:sz w:val="24"/>
                <w:szCs w:val="24"/>
                <w:spacing w:val="-2"/>
              </w:rPr>
              <w:t xml:space="preserve"> </w:t>
            </w:r>
            <w:r>
              <w:rPr>
                <w:rFonts w:ascii="FangSong" w:hAnsi="FangSong" w:eastAsia="FangSong" w:cs="FangSong"/>
                <w:sz w:val="24"/>
                <w:szCs w:val="24"/>
                <w:spacing w:val="-2"/>
              </w:rPr>
              <w:t>机房及配套用房，</w:t>
            </w:r>
            <w:r>
              <w:rPr>
                <w:rFonts w:ascii="FangSong" w:hAnsi="FangSong" w:eastAsia="FangSong" w:cs="FangSong"/>
                <w:sz w:val="24"/>
                <w:szCs w:val="24"/>
                <w:spacing w:val="-2"/>
              </w:rPr>
              <w:t xml:space="preserve"> </w:t>
            </w:r>
            <w:r>
              <w:rPr>
                <w:rFonts w:ascii="FangSong" w:hAnsi="FangSong" w:eastAsia="FangSong" w:cs="FangSong"/>
                <w:sz w:val="24"/>
                <w:szCs w:val="24"/>
                <w:spacing w:val="-2"/>
              </w:rPr>
              <w:t>并新增使用</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
              </w:rPr>
              <w:t xml:space="preserve"> </w:t>
            </w:r>
            <w:r>
              <w:rPr>
                <w:rFonts w:ascii="FangSong" w:hAnsi="FangSong" w:eastAsia="FangSong" w:cs="FangSong"/>
                <w:sz w:val="24"/>
                <w:szCs w:val="24"/>
                <w:spacing w:val="-2"/>
              </w:rPr>
              <w:t>台</w:t>
            </w:r>
            <w:r>
              <w:rPr>
                <w:rFonts w:ascii="FangSong" w:hAnsi="FangSong" w:eastAsia="FangSong" w:cs="FangSong"/>
                <w:sz w:val="24"/>
                <w:szCs w:val="24"/>
              </w:rPr>
              <w:t xml:space="preserve"> </w:t>
            </w:r>
            <w:r>
              <w:rPr>
                <w:rFonts w:ascii="Times New Roman" w:hAnsi="Times New Roman" w:eastAsia="Times New Roman" w:cs="Times New Roman"/>
                <w:sz w:val="24"/>
                <w:szCs w:val="24"/>
                <w:spacing w:val="-3"/>
              </w:rPr>
              <w:t>DSA</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6"/>
              </w:rPr>
              <w:t>(最大管电压</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125</w:t>
            </w:r>
            <w:r>
              <w:rPr>
                <w:rFonts w:ascii="Times New Roman" w:hAnsi="Times New Roman" w:eastAsia="Times New Roman" w:cs="Times New Roman"/>
                <w:sz w:val="24"/>
                <w:szCs w:val="24"/>
                <w:spacing w:val="-3"/>
              </w:rPr>
              <w:t>kV</w:t>
            </w:r>
            <w:r>
              <w:rPr>
                <w:rFonts w:ascii="FangSong" w:hAnsi="FangSong" w:eastAsia="FangSong" w:cs="FangSong"/>
                <w:sz w:val="24"/>
                <w:szCs w:val="24"/>
                <w:spacing w:val="-5"/>
              </w:rPr>
              <w:t>、</w:t>
            </w:r>
            <w:r>
              <w:rPr>
                <w:rFonts w:ascii="FangSong" w:hAnsi="FangSong" w:eastAsia="FangSong" w:cs="FangSong"/>
                <w:sz w:val="24"/>
                <w:szCs w:val="24"/>
                <w:spacing w:val="-3"/>
              </w:rPr>
              <w:t>最大管电流</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1000mA</w:t>
            </w:r>
            <w:r>
              <w:rPr>
                <w:rFonts w:ascii="FangSong" w:hAnsi="FangSong" w:eastAsia="FangSong" w:cs="FangSong"/>
                <w:sz w:val="24"/>
                <w:szCs w:val="24"/>
                <w:spacing w:val="-3"/>
              </w:rPr>
              <w:t>，属于</w:t>
            </w:r>
            <w:r>
              <w:rPr>
                <w:rFonts w:ascii="Times New Roman" w:hAnsi="Times New Roman" w:eastAsia="Times New Roman" w:cs="Times New Roman"/>
                <w:sz w:val="24"/>
                <w:szCs w:val="24"/>
                <w:spacing w:val="-3"/>
              </w:rPr>
              <w:t>Ⅱ</w:t>
            </w:r>
            <w:r>
              <w:rPr>
                <w:rFonts w:ascii="FangSong" w:hAnsi="FangSong" w:eastAsia="FangSong" w:cs="FangSong"/>
                <w:sz w:val="24"/>
                <w:szCs w:val="24"/>
                <w:spacing w:val="-3"/>
              </w:rPr>
              <w:t>类射线装置)，</w:t>
            </w:r>
            <w:r>
              <w:rPr>
                <w:rFonts w:ascii="FangSong" w:hAnsi="FangSong" w:eastAsia="FangSong" w:cs="FangSong"/>
                <w:sz w:val="24"/>
                <w:szCs w:val="24"/>
                <w:spacing w:val="-3"/>
              </w:rPr>
              <w:t xml:space="preserve"> </w:t>
            </w:r>
            <w:r>
              <w:rPr>
                <w:rFonts w:ascii="FangSong" w:hAnsi="FangSong" w:eastAsia="FangSong" w:cs="FangSong"/>
                <w:sz w:val="24"/>
                <w:szCs w:val="24"/>
                <w:spacing w:val="-3"/>
              </w:rPr>
              <w:t>主要用于介入</w:t>
            </w:r>
            <w:r>
              <w:rPr>
                <w:rFonts w:ascii="FangSong" w:hAnsi="FangSong" w:eastAsia="FangSong" w:cs="FangSong"/>
                <w:sz w:val="24"/>
                <w:szCs w:val="24"/>
              </w:rPr>
              <w:t xml:space="preserve"> </w:t>
            </w:r>
            <w:r>
              <w:rPr>
                <w:rFonts w:ascii="FangSong" w:hAnsi="FangSong" w:eastAsia="FangSong" w:cs="FangSong"/>
                <w:sz w:val="24"/>
                <w:szCs w:val="24"/>
                <w:spacing w:val="-9"/>
              </w:rPr>
              <w:t>诊断治疗，</w:t>
            </w:r>
            <w:r>
              <w:rPr>
                <w:rFonts w:ascii="FangSong" w:hAnsi="FangSong" w:eastAsia="FangSong" w:cs="FangSong"/>
                <w:sz w:val="24"/>
                <w:szCs w:val="24"/>
                <w:spacing w:val="-9"/>
              </w:rPr>
              <w:t xml:space="preserve"> </w:t>
            </w:r>
            <w:r>
              <w:rPr>
                <w:rFonts w:ascii="FangSong" w:hAnsi="FangSong" w:eastAsia="FangSong" w:cs="FangSong"/>
                <w:sz w:val="24"/>
                <w:szCs w:val="24"/>
                <w:spacing w:val="-9"/>
              </w:rPr>
              <w:t>介入治疗手术约有</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300</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台</w:t>
            </w:r>
            <w:r>
              <w:rPr>
                <w:rFonts w:ascii="Times New Roman" w:hAnsi="Times New Roman" w:eastAsia="Times New Roman" w:cs="Times New Roman"/>
                <w:sz w:val="24"/>
                <w:szCs w:val="24"/>
                <w:spacing w:val="-9"/>
              </w:rPr>
              <w:t>/</w:t>
            </w:r>
            <w:r>
              <w:rPr>
                <w:rFonts w:ascii="FangSong" w:hAnsi="FangSong" w:eastAsia="FangSong" w:cs="FangSong"/>
                <w:sz w:val="24"/>
                <w:szCs w:val="24"/>
                <w:spacing w:val="-9"/>
              </w:rPr>
              <w:t>年，</w:t>
            </w:r>
            <w:r>
              <w:rPr>
                <w:rFonts w:ascii="FangSong" w:hAnsi="FangSong" w:eastAsia="FangSong" w:cs="FangSong"/>
                <w:sz w:val="24"/>
                <w:szCs w:val="24"/>
                <w:spacing w:val="-9"/>
              </w:rPr>
              <w:t xml:space="preserve"> </w:t>
            </w:r>
            <w:r>
              <w:rPr>
                <w:rFonts w:ascii="FangSong" w:hAnsi="FangSong" w:eastAsia="FangSong" w:cs="FangSong"/>
                <w:sz w:val="24"/>
                <w:szCs w:val="24"/>
                <w:spacing w:val="-9"/>
              </w:rPr>
              <w:t>年出束时间累计约</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100h</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9"/>
              </w:rPr>
              <w:t>(包含透视</w:t>
            </w:r>
            <w:r>
              <w:rPr>
                <w:rFonts w:ascii="FangSong" w:hAnsi="FangSong" w:eastAsia="FangSong" w:cs="FangSong"/>
                <w:sz w:val="24"/>
                <w:szCs w:val="24"/>
                <w:spacing w:val="-9"/>
              </w:rPr>
              <w:t xml:space="preserve"> </w:t>
            </w:r>
            <w:r>
              <w:rPr>
                <w:rFonts w:ascii="Times New Roman" w:hAnsi="Times New Roman" w:eastAsia="Times New Roman" w:cs="Times New Roman"/>
                <w:sz w:val="24"/>
                <w:szCs w:val="24"/>
                <w:spacing w:val="-9"/>
              </w:rPr>
              <w:t>75h/</w:t>
            </w:r>
            <w:r>
              <w:rPr>
                <w:rFonts w:ascii="Times New Roman" w:hAnsi="Times New Roman" w:eastAsia="Times New Roman" w:cs="Times New Roman"/>
                <w:sz w:val="24"/>
                <w:szCs w:val="24"/>
                <w:spacing w:val="-1"/>
              </w:rPr>
              <w:t>a</w:t>
            </w:r>
            <w:r>
              <w:rPr>
                <w:rFonts w:ascii="FangSong" w:hAnsi="FangSong" w:eastAsia="FangSong" w:cs="FangSong"/>
                <w:sz w:val="24"/>
                <w:szCs w:val="24"/>
                <w:spacing w:val="-9"/>
              </w:rPr>
              <w:t>及</w:t>
            </w:r>
          </w:p>
          <w:p>
            <w:pPr>
              <w:ind w:left="123"/>
              <w:spacing w:before="1" w:line="218" w:lineRule="auto"/>
              <w:rPr>
                <w:rFonts w:ascii="FangSong" w:hAnsi="FangSong" w:eastAsia="FangSong" w:cs="FangSong"/>
                <w:sz w:val="24"/>
                <w:szCs w:val="24"/>
              </w:rPr>
            </w:pPr>
            <w:r>
              <w:rPr>
                <w:rFonts w:ascii="FangSong" w:hAnsi="FangSong" w:eastAsia="FangSong" w:cs="FangSong"/>
                <w:sz w:val="24"/>
                <w:szCs w:val="24"/>
                <w:spacing w:val="2"/>
              </w:rPr>
              <w:t>拍</w:t>
            </w:r>
            <w:r>
              <w:rPr>
                <w:rFonts w:ascii="FangSong" w:hAnsi="FangSong" w:eastAsia="FangSong" w:cs="FangSong"/>
                <w:sz w:val="24"/>
                <w:szCs w:val="24"/>
                <w:spacing w:val="1"/>
              </w:rPr>
              <w:t>片时间</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25</w:t>
            </w:r>
            <w:r>
              <w:rPr>
                <w:rFonts w:ascii="Times New Roman" w:hAnsi="Times New Roman" w:eastAsia="Times New Roman" w:cs="Times New Roman"/>
                <w:sz w:val="24"/>
                <w:szCs w:val="24"/>
              </w:rPr>
              <w:t>h</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rPr>
              <w:t>a</w:t>
            </w:r>
            <w:r>
              <w:rPr>
                <w:rFonts w:ascii="FangSong" w:hAnsi="FangSong" w:eastAsia="FangSong" w:cs="FangSong"/>
                <w:sz w:val="24"/>
                <w:szCs w:val="24"/>
                <w:spacing w:val="1"/>
              </w:rPr>
              <w:t>)。</w:t>
            </w:r>
          </w:p>
          <w:p>
            <w:pPr>
              <w:ind w:left="604"/>
              <w:spacing w:before="205" w:line="217" w:lineRule="auto"/>
              <w:rPr>
                <w:rFonts w:ascii="FangSong" w:hAnsi="FangSong" w:eastAsia="FangSong" w:cs="FangSong"/>
                <w:sz w:val="24"/>
                <w:szCs w:val="24"/>
              </w:rPr>
            </w:pPr>
            <w:r>
              <w:rPr>
                <w:rFonts w:ascii="FangSong" w:hAnsi="FangSong" w:eastAsia="FangSong" w:cs="FangSong"/>
                <w:sz w:val="24"/>
                <w:szCs w:val="24"/>
                <w:spacing w:val="-10"/>
              </w:rPr>
              <w:t>项目</w:t>
            </w:r>
            <w:r>
              <w:rPr>
                <w:rFonts w:ascii="FangSong" w:hAnsi="FangSong" w:eastAsia="FangSong" w:cs="FangSong"/>
                <w:sz w:val="24"/>
                <w:szCs w:val="24"/>
                <w:spacing w:val="-7"/>
              </w:rPr>
              <w:t>总</w:t>
            </w:r>
            <w:r>
              <w:rPr>
                <w:rFonts w:ascii="FangSong" w:hAnsi="FangSong" w:eastAsia="FangSong" w:cs="FangSong"/>
                <w:sz w:val="24"/>
                <w:szCs w:val="24"/>
                <w:spacing w:val="-5"/>
              </w:rPr>
              <w:t>投资</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1000</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万元，环保投资</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63.87</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万元。</w:t>
            </w:r>
          </w:p>
          <w:p>
            <w:pPr>
              <w:ind w:left="123" w:right="104" w:firstLine="479"/>
              <w:spacing w:before="208" w:line="376" w:lineRule="auto"/>
              <w:rPr>
                <w:rFonts w:ascii="FangSong" w:hAnsi="FangSong" w:eastAsia="FangSong" w:cs="FangSong"/>
                <w:sz w:val="24"/>
                <w:szCs w:val="24"/>
              </w:rPr>
            </w:pPr>
            <w:r>
              <w:rPr>
                <w:rFonts w:ascii="FangSong" w:hAnsi="FangSong" w:eastAsia="FangSong" w:cs="FangSong"/>
                <w:sz w:val="24"/>
                <w:szCs w:val="24"/>
                <w:spacing w:val="-1"/>
              </w:rPr>
              <w:t>该医院已取得《辐射安全许可证》(川环辐证[</w:t>
            </w:r>
            <w:r>
              <w:rPr>
                <w:rFonts w:ascii="Times New Roman" w:hAnsi="Times New Roman" w:eastAsia="Times New Roman" w:cs="Times New Roman"/>
                <w:sz w:val="24"/>
                <w:szCs w:val="24"/>
                <w:spacing w:val="-1"/>
              </w:rPr>
              <w:t>08039</w:t>
            </w:r>
            <w:r>
              <w:rPr>
                <w:rFonts w:ascii="FangSong" w:hAnsi="FangSong" w:eastAsia="FangSong" w:cs="FangSong"/>
                <w:sz w:val="24"/>
                <w:szCs w:val="24"/>
                <w:spacing w:val="-1"/>
              </w:rPr>
              <w:t>])，</w:t>
            </w:r>
            <w:r>
              <w:rPr>
                <w:rFonts w:ascii="FangSong" w:hAnsi="FangSong" w:eastAsia="FangSong" w:cs="FangSong"/>
                <w:sz w:val="24"/>
                <w:szCs w:val="24"/>
                <w:spacing w:val="-1"/>
              </w:rPr>
              <w:t xml:space="preserve"> </w:t>
            </w:r>
            <w:r>
              <w:rPr>
                <w:rFonts w:ascii="FangSong" w:hAnsi="FangSong" w:eastAsia="FangSong" w:cs="FangSong"/>
                <w:sz w:val="24"/>
                <w:szCs w:val="24"/>
                <w:spacing w:val="-1"/>
              </w:rPr>
              <w:t>许可种类和范围为：</w:t>
            </w:r>
            <w:r>
              <w:rPr>
                <w:rFonts w:ascii="FangSong" w:hAnsi="FangSong" w:eastAsia="FangSong" w:cs="FangSong"/>
                <w:sz w:val="24"/>
                <w:szCs w:val="24"/>
              </w:rPr>
              <w:t>使</w:t>
            </w:r>
            <w:r>
              <w:rPr>
                <w:rFonts w:ascii="FangSong" w:hAnsi="FangSong" w:eastAsia="FangSong" w:cs="FangSong"/>
                <w:sz w:val="24"/>
                <w:szCs w:val="24"/>
              </w:rPr>
              <w:t xml:space="preserve"> </w:t>
            </w:r>
            <w:r>
              <w:rPr>
                <w:rFonts w:ascii="FangSong" w:hAnsi="FangSong" w:eastAsia="FangSong" w:cs="FangSong"/>
                <w:sz w:val="24"/>
                <w:szCs w:val="24"/>
                <w:spacing w:val="-3"/>
              </w:rPr>
              <w:t>用</w:t>
            </w:r>
            <w:r>
              <w:rPr>
                <w:rFonts w:ascii="Times New Roman" w:hAnsi="Times New Roman" w:eastAsia="Times New Roman" w:cs="Times New Roman"/>
                <w:sz w:val="24"/>
                <w:szCs w:val="24"/>
                <w:spacing w:val="-3"/>
              </w:rPr>
              <w:t>Ⅱ</w:t>
            </w:r>
            <w:r>
              <w:rPr>
                <w:rFonts w:ascii="FangSong" w:hAnsi="FangSong" w:eastAsia="FangSong" w:cs="FangSong"/>
                <w:sz w:val="24"/>
                <w:szCs w:val="24"/>
                <w:spacing w:val="-3"/>
              </w:rPr>
              <w:t>类射线装置。本次项目环评属于新增使用</w:t>
            </w:r>
            <w:r>
              <w:rPr>
                <w:rFonts w:ascii="Times New Roman" w:hAnsi="Times New Roman" w:eastAsia="Times New Roman" w:cs="Times New Roman"/>
                <w:sz w:val="24"/>
                <w:szCs w:val="24"/>
                <w:spacing w:val="-3"/>
              </w:rPr>
              <w:t>I</w:t>
            </w:r>
            <w:r>
              <w:rPr>
                <w:rFonts w:ascii="Times New Roman" w:hAnsi="Times New Roman" w:eastAsia="Times New Roman" w:cs="Times New Roman"/>
                <w:sz w:val="24"/>
                <w:szCs w:val="24"/>
                <w:spacing w:val="-2"/>
              </w:rPr>
              <w:t>I</w:t>
            </w:r>
            <w:r>
              <w:rPr>
                <w:rFonts w:ascii="FangSong" w:hAnsi="FangSong" w:eastAsia="FangSong" w:cs="FangSong"/>
                <w:sz w:val="24"/>
                <w:szCs w:val="24"/>
                <w:spacing w:val="-3"/>
              </w:rPr>
              <w:t>类射线装置及其工作场所，为重新申领</w:t>
            </w:r>
            <w:r>
              <w:rPr>
                <w:rFonts w:ascii="FangSong" w:hAnsi="FangSong" w:eastAsia="FangSong" w:cs="FangSong"/>
                <w:sz w:val="24"/>
                <w:szCs w:val="24"/>
              </w:rPr>
              <w:t xml:space="preserve"> </w:t>
            </w:r>
            <w:r>
              <w:rPr>
                <w:rFonts w:ascii="FangSong" w:hAnsi="FangSong" w:eastAsia="FangSong" w:cs="FangSong"/>
                <w:sz w:val="24"/>
                <w:szCs w:val="24"/>
                <w:spacing w:val="5"/>
              </w:rPr>
              <w:t>辐射安全许可证开展的环境影响评价。该项目属《产业结构调整指导目录(</w:t>
            </w:r>
            <w:r>
              <w:rPr>
                <w:rFonts w:ascii="Times New Roman" w:hAnsi="Times New Roman" w:eastAsia="Times New Roman" w:cs="Times New Roman"/>
                <w:sz w:val="24"/>
                <w:szCs w:val="24"/>
                <w:spacing w:val="5"/>
              </w:rPr>
              <w:t>2019</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4"/>
              </w:rPr>
              <w:t>年</w:t>
            </w:r>
            <w:r>
              <w:rPr>
                <w:rFonts w:ascii="FangSong" w:hAnsi="FangSong" w:eastAsia="FangSong" w:cs="FangSong"/>
                <w:sz w:val="24"/>
                <w:szCs w:val="24"/>
              </w:rPr>
              <w:t xml:space="preserve"> </w:t>
            </w:r>
            <w:r>
              <w:rPr>
                <w:rFonts w:ascii="FangSong" w:hAnsi="FangSong" w:eastAsia="FangSong" w:cs="FangSong"/>
                <w:sz w:val="24"/>
                <w:szCs w:val="24"/>
                <w:spacing w:val="-7"/>
              </w:rPr>
              <w:t>本)</w:t>
            </w:r>
            <w:r>
              <w:rPr>
                <w:rFonts w:ascii="FangSong" w:hAnsi="FangSong" w:eastAsia="FangSong" w:cs="FangSong"/>
                <w:sz w:val="24"/>
                <w:szCs w:val="24"/>
                <w:spacing w:val="-7"/>
              </w:rPr>
              <w:t xml:space="preserve"> </w:t>
            </w:r>
            <w:r>
              <w:rPr>
                <w:rFonts w:ascii="FangSong" w:hAnsi="FangSong" w:eastAsia="FangSong" w:cs="FangSong"/>
                <w:sz w:val="24"/>
                <w:szCs w:val="24"/>
                <w:spacing w:val="-7"/>
              </w:rPr>
              <w:t>》中的鼓励类，</w:t>
            </w:r>
            <w:r>
              <w:rPr>
                <w:rFonts w:ascii="FangSong" w:hAnsi="FangSong" w:eastAsia="FangSong" w:cs="FangSong"/>
                <w:sz w:val="24"/>
                <w:szCs w:val="24"/>
                <w:spacing w:val="-7"/>
              </w:rPr>
              <w:t xml:space="preserve"> </w:t>
            </w:r>
            <w:r>
              <w:rPr>
                <w:rFonts w:ascii="FangSong" w:hAnsi="FangSong" w:eastAsia="FangSong" w:cs="FangSong"/>
                <w:sz w:val="24"/>
                <w:szCs w:val="24"/>
                <w:spacing w:val="-7"/>
              </w:rPr>
              <w:t>符合国家产业政策，</w:t>
            </w:r>
            <w:r>
              <w:rPr>
                <w:rFonts w:ascii="FangSong" w:hAnsi="FangSong" w:eastAsia="FangSong" w:cs="FangSong"/>
                <w:sz w:val="24"/>
                <w:szCs w:val="24"/>
                <w:spacing w:val="-7"/>
              </w:rPr>
              <w:t xml:space="preserve"> </w:t>
            </w:r>
            <w:r>
              <w:rPr>
                <w:rFonts w:ascii="FangSong" w:hAnsi="FangSong" w:eastAsia="FangSong" w:cs="FangSong"/>
                <w:sz w:val="24"/>
                <w:szCs w:val="24"/>
                <w:spacing w:val="-7"/>
              </w:rPr>
              <w:t>建设理由正当。该项目严格按照报告表中所</w:t>
            </w:r>
            <w:r>
              <w:rPr>
                <w:rFonts w:ascii="FangSong" w:hAnsi="FangSong" w:eastAsia="FangSong" w:cs="FangSong"/>
                <w:sz w:val="24"/>
                <w:szCs w:val="24"/>
              </w:rPr>
              <w:t xml:space="preserve"> </w:t>
            </w:r>
            <w:r>
              <w:rPr>
                <w:rFonts w:ascii="FangSong" w:hAnsi="FangSong" w:eastAsia="FangSong" w:cs="FangSong"/>
                <w:sz w:val="24"/>
                <w:szCs w:val="24"/>
                <w:spacing w:val="1"/>
              </w:rPr>
              <w:t>列建设项目的性质、规模、工艺、地点和拟采取的环境保</w:t>
            </w:r>
            <w:r>
              <w:rPr>
                <w:rFonts w:ascii="FangSong" w:hAnsi="FangSong" w:eastAsia="FangSong" w:cs="FangSong"/>
                <w:sz w:val="24"/>
                <w:szCs w:val="24"/>
              </w:rPr>
              <w:t>护措施建设和运行，</w:t>
            </w:r>
            <w:r>
              <w:rPr>
                <w:rFonts w:ascii="Times New Roman" w:hAnsi="Times New Roman" w:eastAsia="Times New Roman" w:cs="Times New Roman"/>
                <w:sz w:val="24"/>
                <w:szCs w:val="24"/>
              </w:rPr>
              <w:t>X</w:t>
            </w:r>
            <w:r>
              <w:rPr>
                <w:rFonts w:ascii="FangSong" w:hAnsi="FangSong" w:eastAsia="FangSong" w:cs="FangSong"/>
                <w:sz w:val="24"/>
                <w:szCs w:val="24"/>
              </w:rPr>
              <w:t>射线</w:t>
            </w:r>
            <w:r>
              <w:rPr>
                <w:rFonts w:ascii="FangSong" w:hAnsi="FangSong" w:eastAsia="FangSong" w:cs="FangSong"/>
                <w:sz w:val="24"/>
                <w:szCs w:val="24"/>
              </w:rPr>
              <w:t xml:space="preserve"> </w:t>
            </w:r>
            <w:r>
              <w:rPr>
                <w:rFonts w:ascii="FangSong" w:hAnsi="FangSong" w:eastAsia="FangSong" w:cs="FangSong"/>
                <w:sz w:val="24"/>
                <w:szCs w:val="24"/>
                <w:spacing w:val="-8"/>
              </w:rPr>
              <w:t>装置</w:t>
            </w:r>
            <w:r>
              <w:rPr>
                <w:rFonts w:ascii="FangSong" w:hAnsi="FangSong" w:eastAsia="FangSong" w:cs="FangSong"/>
                <w:sz w:val="24"/>
                <w:szCs w:val="24"/>
                <w:spacing w:val="-7"/>
              </w:rPr>
              <w:t>产</w:t>
            </w:r>
            <w:r>
              <w:rPr>
                <w:rFonts w:ascii="FangSong" w:hAnsi="FangSong" w:eastAsia="FangSong" w:cs="FangSong"/>
                <w:sz w:val="24"/>
                <w:szCs w:val="24"/>
                <w:spacing w:val="-4"/>
              </w:rPr>
              <w:t>生的电离辐射及其他污染物排放可以满足国家相关标准的要求，</w:t>
            </w:r>
            <w:r>
              <w:rPr>
                <w:rFonts w:ascii="FangSong" w:hAnsi="FangSong" w:eastAsia="FangSong" w:cs="FangSong"/>
                <w:sz w:val="24"/>
                <w:szCs w:val="24"/>
                <w:spacing w:val="-4"/>
              </w:rPr>
              <w:t xml:space="preserve"> </w:t>
            </w:r>
            <w:r>
              <w:rPr>
                <w:rFonts w:ascii="FangSong" w:hAnsi="FangSong" w:eastAsia="FangSong" w:cs="FangSong"/>
                <w:sz w:val="24"/>
                <w:szCs w:val="24"/>
                <w:spacing w:val="-4"/>
              </w:rPr>
              <w:t>职业工作人员</w:t>
            </w:r>
            <w:r>
              <w:rPr>
                <w:rFonts w:ascii="FangSong" w:hAnsi="FangSong" w:eastAsia="FangSong" w:cs="FangSong"/>
                <w:sz w:val="24"/>
                <w:szCs w:val="24"/>
              </w:rPr>
              <w:t xml:space="preserve"> </w:t>
            </w:r>
            <w:r>
              <w:rPr>
                <w:rFonts w:ascii="FangSong" w:hAnsi="FangSong" w:eastAsia="FangSong" w:cs="FangSong"/>
                <w:sz w:val="24"/>
                <w:szCs w:val="24"/>
                <w:spacing w:val="-11"/>
              </w:rPr>
              <w:t>和</w:t>
            </w:r>
            <w:r>
              <w:rPr>
                <w:rFonts w:ascii="FangSong" w:hAnsi="FangSong" w:eastAsia="FangSong" w:cs="FangSong"/>
                <w:sz w:val="24"/>
                <w:szCs w:val="24"/>
                <w:spacing w:val="-10"/>
              </w:rPr>
              <w:t>公众照射剂量满足报告表提出的管理限值要求。</w:t>
            </w:r>
            <w:r>
              <w:rPr>
                <w:rFonts w:ascii="FangSong" w:hAnsi="FangSong" w:eastAsia="FangSong" w:cs="FangSong"/>
                <w:sz w:val="24"/>
                <w:szCs w:val="24"/>
                <w:spacing w:val="-10"/>
              </w:rPr>
              <w:t xml:space="preserve"> </w:t>
            </w:r>
            <w:r>
              <w:rPr>
                <w:rFonts w:ascii="FangSong" w:hAnsi="FangSong" w:eastAsia="FangSong" w:cs="FangSong"/>
                <w:sz w:val="24"/>
                <w:szCs w:val="24"/>
                <w:spacing w:val="-10"/>
              </w:rPr>
              <w:t>因此，</w:t>
            </w:r>
            <w:r>
              <w:rPr>
                <w:rFonts w:ascii="FangSong" w:hAnsi="FangSong" w:eastAsia="FangSong" w:cs="FangSong"/>
                <w:sz w:val="24"/>
                <w:szCs w:val="24"/>
                <w:spacing w:val="-10"/>
              </w:rPr>
              <w:t xml:space="preserve"> </w:t>
            </w:r>
            <w:r>
              <w:rPr>
                <w:rFonts w:ascii="FangSong" w:hAnsi="FangSong" w:eastAsia="FangSong" w:cs="FangSong"/>
                <w:sz w:val="24"/>
                <w:szCs w:val="24"/>
                <w:spacing w:val="-10"/>
              </w:rPr>
              <w:t>我局同意该项目建设。</w:t>
            </w:r>
            <w:r>
              <w:rPr>
                <w:rFonts w:ascii="FangSong" w:hAnsi="FangSong" w:eastAsia="FangSong" w:cs="FangSong"/>
                <w:sz w:val="24"/>
                <w:szCs w:val="24"/>
                <w:spacing w:val="-10"/>
              </w:rPr>
              <w:t xml:space="preserve"> </w:t>
            </w:r>
            <w:r>
              <w:rPr>
                <w:rFonts w:ascii="FangSong" w:hAnsi="FangSong" w:eastAsia="FangSong" w:cs="FangSong"/>
                <w:sz w:val="24"/>
                <w:szCs w:val="24"/>
                <w:spacing w:val="-10"/>
              </w:rPr>
              <w:t>你单</w:t>
            </w:r>
            <w:r>
              <w:rPr>
                <w:rFonts w:ascii="FangSong" w:hAnsi="FangSong" w:eastAsia="FangSong" w:cs="FangSong"/>
                <w:sz w:val="24"/>
                <w:szCs w:val="24"/>
              </w:rPr>
              <w:t xml:space="preserve"> </w:t>
            </w:r>
            <w:r>
              <w:rPr>
                <w:rFonts w:ascii="FangSong" w:hAnsi="FangSong" w:eastAsia="FangSong" w:cs="FangSong"/>
                <w:sz w:val="24"/>
                <w:szCs w:val="24"/>
                <w:spacing w:val="-2"/>
              </w:rPr>
              <w:t>位应全面落实报告表提出的各项环境保护</w:t>
            </w:r>
            <w:r>
              <w:rPr>
                <w:rFonts w:ascii="FangSong" w:hAnsi="FangSong" w:eastAsia="FangSong" w:cs="FangSong"/>
                <w:sz w:val="24"/>
                <w:szCs w:val="24"/>
                <w:spacing w:val="-1"/>
              </w:rPr>
              <w:t>对策措施和本批复要求。</w:t>
            </w:r>
          </w:p>
          <w:p>
            <w:pPr>
              <w:ind w:left="611"/>
              <w:spacing w:before="1" w:line="215" w:lineRule="auto"/>
              <w:rPr>
                <w:rFonts w:ascii="FangSong" w:hAnsi="FangSong" w:eastAsia="FangSong" w:cs="FangSong"/>
                <w:sz w:val="24"/>
                <w:szCs w:val="24"/>
              </w:rPr>
            </w:pPr>
            <w:r>
              <w:rPr>
                <w:rFonts w:ascii="FangSong" w:hAnsi="FangSong" w:eastAsia="FangSong" w:cs="FangSong"/>
                <w:sz w:val="24"/>
                <w:szCs w:val="24"/>
                <w:spacing w:val="-2"/>
              </w:rPr>
              <w:t>二、该项目建设</w:t>
            </w:r>
            <w:r>
              <w:rPr>
                <w:rFonts w:ascii="FangSong" w:hAnsi="FangSong" w:eastAsia="FangSong" w:cs="FangSong"/>
                <w:sz w:val="24"/>
                <w:szCs w:val="24"/>
                <w:spacing w:val="-1"/>
              </w:rPr>
              <w:t>应重点做好以下工作</w:t>
            </w:r>
          </w:p>
          <w:p>
            <w:pPr>
              <w:ind w:left="122" w:right="106" w:firstLine="360"/>
              <w:spacing w:before="208" w:line="377" w:lineRule="auto"/>
              <w:rPr>
                <w:rFonts w:ascii="FangSong" w:hAnsi="FangSong" w:eastAsia="FangSong" w:cs="FangSong"/>
                <w:sz w:val="24"/>
                <w:szCs w:val="24"/>
              </w:rPr>
            </w:pPr>
            <w:r>
              <w:rPr>
                <w:rFonts w:ascii="FangSong" w:hAnsi="FangSong" w:eastAsia="FangSong" w:cs="FangSong"/>
                <w:sz w:val="24"/>
                <w:szCs w:val="24"/>
                <w:spacing w:val="-14"/>
              </w:rPr>
              <w:t>(</w:t>
            </w:r>
            <w:r>
              <w:rPr>
                <w:rFonts w:ascii="FangSong" w:hAnsi="FangSong" w:eastAsia="FangSong" w:cs="FangSong"/>
                <w:sz w:val="24"/>
                <w:szCs w:val="24"/>
                <w:spacing w:val="-7"/>
              </w:rPr>
              <w:t>一)</w:t>
            </w:r>
            <w:r>
              <w:rPr>
                <w:rFonts w:ascii="FangSong" w:hAnsi="FangSong" w:eastAsia="FangSong" w:cs="FangSong"/>
                <w:sz w:val="24"/>
                <w:szCs w:val="24"/>
                <w:spacing w:val="-7"/>
              </w:rPr>
              <w:t xml:space="preserve"> </w:t>
            </w:r>
            <w:r>
              <w:rPr>
                <w:rFonts w:ascii="FangSong" w:hAnsi="FangSong" w:eastAsia="FangSong" w:cs="FangSong"/>
                <w:sz w:val="24"/>
                <w:szCs w:val="24"/>
                <w:spacing w:val="-7"/>
              </w:rPr>
              <w:t>严格按照报告表中的内容、地点进行建设，</w:t>
            </w:r>
            <w:r>
              <w:rPr>
                <w:rFonts w:ascii="FangSong" w:hAnsi="FangSong" w:eastAsia="FangSong" w:cs="FangSong"/>
                <w:sz w:val="24"/>
                <w:szCs w:val="24"/>
                <w:spacing w:val="-7"/>
              </w:rPr>
              <w:t xml:space="preserve"> </w:t>
            </w:r>
            <w:r>
              <w:rPr>
                <w:rFonts w:ascii="FangSong" w:hAnsi="FangSong" w:eastAsia="FangSong" w:cs="FangSong"/>
                <w:sz w:val="24"/>
                <w:szCs w:val="24"/>
                <w:spacing w:val="-7"/>
              </w:rPr>
              <w:t>未经批准，</w:t>
            </w:r>
            <w:r>
              <w:rPr>
                <w:rFonts w:ascii="FangSong" w:hAnsi="FangSong" w:eastAsia="FangSong" w:cs="FangSong"/>
                <w:sz w:val="24"/>
                <w:szCs w:val="24"/>
                <w:spacing w:val="-7"/>
              </w:rPr>
              <w:t xml:space="preserve"> </w:t>
            </w:r>
            <w:r>
              <w:rPr>
                <w:rFonts w:ascii="FangSong" w:hAnsi="FangSong" w:eastAsia="FangSong" w:cs="FangSong"/>
                <w:sz w:val="24"/>
                <w:szCs w:val="24"/>
                <w:spacing w:val="-7"/>
              </w:rPr>
              <w:t>不得擅自更改项目建</w:t>
            </w:r>
            <w:r>
              <w:rPr>
                <w:rFonts w:ascii="FangSong" w:hAnsi="FangSong" w:eastAsia="FangSong" w:cs="FangSong"/>
                <w:sz w:val="24"/>
                <w:szCs w:val="24"/>
              </w:rPr>
              <w:t xml:space="preserve"> </w:t>
            </w:r>
            <w:r>
              <w:rPr>
                <w:rFonts w:ascii="FangSong" w:hAnsi="FangSong" w:eastAsia="FangSong" w:cs="FangSong"/>
                <w:sz w:val="24"/>
                <w:szCs w:val="24"/>
                <w:spacing w:val="-8"/>
              </w:rPr>
              <w:t>设内</w:t>
            </w:r>
            <w:r>
              <w:rPr>
                <w:rFonts w:ascii="FangSong" w:hAnsi="FangSong" w:eastAsia="FangSong" w:cs="FangSong"/>
                <w:sz w:val="24"/>
                <w:szCs w:val="24"/>
                <w:spacing w:val="-4"/>
              </w:rPr>
              <w:t>容及规模。该项目若存在建设内容、地点、产污情况与报告表不符，</w:t>
            </w:r>
            <w:r>
              <w:rPr>
                <w:rFonts w:ascii="FangSong" w:hAnsi="FangSong" w:eastAsia="FangSong" w:cs="FangSong"/>
                <w:sz w:val="24"/>
                <w:szCs w:val="24"/>
                <w:spacing w:val="-4"/>
              </w:rPr>
              <w:t xml:space="preserve"> </w:t>
            </w:r>
            <w:r>
              <w:rPr>
                <w:rFonts w:ascii="FangSong" w:hAnsi="FangSong" w:eastAsia="FangSong" w:cs="FangSong"/>
                <w:sz w:val="24"/>
                <w:szCs w:val="24"/>
                <w:spacing w:val="-4"/>
              </w:rPr>
              <w:t>必须立即向</w:t>
            </w:r>
          </w:p>
          <w:p>
            <w:pPr>
              <w:ind w:left="137"/>
              <w:spacing w:line="217" w:lineRule="auto"/>
              <w:rPr>
                <w:rFonts w:ascii="FangSong" w:hAnsi="FangSong" w:eastAsia="FangSong" w:cs="FangSong"/>
                <w:sz w:val="24"/>
                <w:szCs w:val="24"/>
              </w:rPr>
            </w:pPr>
            <w:r>
              <w:rPr>
                <w:rFonts w:ascii="FangSong" w:hAnsi="FangSong" w:eastAsia="FangSong" w:cs="FangSong"/>
                <w:sz w:val="24"/>
                <w:szCs w:val="24"/>
                <w:spacing w:val="-7"/>
              </w:rPr>
              <w:t>生</w:t>
            </w:r>
            <w:r>
              <w:rPr>
                <w:rFonts w:ascii="FangSong" w:hAnsi="FangSong" w:eastAsia="FangSong" w:cs="FangSong"/>
                <w:sz w:val="24"/>
                <w:szCs w:val="24"/>
                <w:spacing w:val="-5"/>
              </w:rPr>
              <w:t>态环境主管部门报告。</w:t>
            </w:r>
          </w:p>
        </w:tc>
      </w:tr>
    </w:tbl>
    <w:p>
      <w:pPr>
        <w:spacing w:line="136" w:lineRule="exact"/>
        <w:rPr>
          <w:rFonts w:ascii="Arial"/>
          <w:sz w:val="11"/>
        </w:rPr>
      </w:pPr>
      <w:r/>
    </w:p>
    <w:p>
      <w:pPr>
        <w:sectPr>
          <w:footerReference w:type="default" r:id="rId63"/>
          <w:pgSz w:w="11907" w:h="16841"/>
          <w:pgMar w:top="1248" w:right="1214" w:bottom="1253" w:left="1560" w:header="0" w:footer="985" w:gutter="0"/>
        </w:sectPr>
        <w:rPr/>
      </w:pPr>
    </w:p>
    <w:tbl>
      <w:tblPr>
        <w:tblStyle w:val="2"/>
        <w:tblW w:w="9075" w:type="dxa"/>
        <w:tblInd w:w="26" w:type="dxa"/>
        <w:tblLayout w:type="fixed"/>
        <w:tblBorders>
          <w:left w:val="single" w:color="000000" w:sz="2" w:space="0"/>
          <w:bottom w:val="single" w:color="000000" w:sz="2" w:space="0"/>
          <w:right w:val="single" w:color="000000" w:sz="2" w:space="0"/>
          <w:top w:val="single" w:color="000000" w:sz="2" w:space="0"/>
        </w:tblBorders>
      </w:tblPr>
      <w:tblGrid>
        <w:gridCol w:w="9075"/>
      </w:tblGrid>
      <w:tr>
        <w:trPr>
          <w:trHeight w:val="14192" w:hRule="atLeast"/>
        </w:trPr>
        <w:tc>
          <w:tcPr>
            <w:tcW w:w="9075" w:type="dxa"/>
            <w:vAlign w:val="top"/>
          </w:tcPr>
          <w:p>
            <w:pPr>
              <w:ind w:left="122" w:right="108" w:firstLine="360"/>
              <w:spacing w:before="132" w:line="376" w:lineRule="auto"/>
              <w:rPr>
                <w:rFonts w:ascii="FangSong" w:hAnsi="FangSong" w:eastAsia="FangSong" w:cs="FangSong"/>
                <w:sz w:val="24"/>
                <w:szCs w:val="24"/>
              </w:rPr>
            </w:pPr>
            <w:r>
              <w:rPr>
                <w:rFonts w:ascii="FangSong" w:hAnsi="FangSong" w:eastAsia="FangSong" w:cs="FangSong"/>
                <w:sz w:val="24"/>
                <w:szCs w:val="24"/>
                <w:spacing w:val="-2"/>
              </w:rPr>
              <w:t>(二)项目建</w:t>
            </w:r>
            <w:r>
              <w:rPr>
                <w:rFonts w:ascii="FangSong" w:hAnsi="FangSong" w:eastAsia="FangSong" w:cs="FangSong"/>
                <w:sz w:val="24"/>
                <w:szCs w:val="24"/>
                <w:spacing w:val="-1"/>
              </w:rPr>
              <w:t>设过程中，</w:t>
            </w:r>
            <w:r>
              <w:rPr>
                <w:rFonts w:ascii="FangSong" w:hAnsi="FangSong" w:eastAsia="FangSong" w:cs="FangSong"/>
                <w:sz w:val="24"/>
                <w:szCs w:val="24"/>
                <w:spacing w:val="-1"/>
              </w:rPr>
              <w:t xml:space="preserve"> </w:t>
            </w:r>
            <w:r>
              <w:rPr>
                <w:rFonts w:ascii="FangSong" w:hAnsi="FangSong" w:eastAsia="FangSong" w:cs="FangSong"/>
                <w:sz w:val="24"/>
                <w:szCs w:val="24"/>
                <w:spacing w:val="-1"/>
              </w:rPr>
              <w:t>必须认真落实报告表中提出的各项辐射环境安全防护及污</w:t>
            </w:r>
            <w:r>
              <w:rPr>
                <w:rFonts w:ascii="FangSong" w:hAnsi="FangSong" w:eastAsia="FangSong" w:cs="FangSong"/>
                <w:sz w:val="24"/>
                <w:szCs w:val="24"/>
              </w:rPr>
              <w:t xml:space="preserve"> </w:t>
            </w:r>
            <w:r>
              <w:rPr>
                <w:rFonts w:ascii="FangSong" w:hAnsi="FangSong" w:eastAsia="FangSong" w:cs="FangSong"/>
                <w:sz w:val="24"/>
                <w:szCs w:val="24"/>
                <w:spacing w:val="-14"/>
              </w:rPr>
              <w:t>染</w:t>
            </w:r>
            <w:r>
              <w:rPr>
                <w:rFonts w:ascii="FangSong" w:hAnsi="FangSong" w:eastAsia="FangSong" w:cs="FangSong"/>
                <w:sz w:val="24"/>
                <w:szCs w:val="24"/>
                <w:spacing w:val="-10"/>
              </w:rPr>
              <w:t>防治措施和要求，</w:t>
            </w:r>
            <w:r>
              <w:rPr>
                <w:rFonts w:ascii="FangSong" w:hAnsi="FangSong" w:eastAsia="FangSong" w:cs="FangSong"/>
                <w:sz w:val="24"/>
                <w:szCs w:val="24"/>
                <w:spacing w:val="-10"/>
              </w:rPr>
              <w:t xml:space="preserve"> </w:t>
            </w:r>
            <w:r>
              <w:rPr>
                <w:rFonts w:ascii="FangSong" w:hAnsi="FangSong" w:eastAsia="FangSong" w:cs="FangSong"/>
                <w:sz w:val="24"/>
                <w:szCs w:val="24"/>
                <w:spacing w:val="-10"/>
              </w:rPr>
              <w:t>落实环保措施及投资，</w:t>
            </w:r>
            <w:r>
              <w:rPr>
                <w:rFonts w:ascii="FangSong" w:hAnsi="FangSong" w:eastAsia="FangSong" w:cs="FangSong"/>
                <w:sz w:val="24"/>
                <w:szCs w:val="24"/>
                <w:spacing w:val="-10"/>
              </w:rPr>
              <w:t xml:space="preserve"> </w:t>
            </w:r>
            <w:r>
              <w:rPr>
                <w:rFonts w:ascii="FangSong" w:hAnsi="FangSong" w:eastAsia="FangSong" w:cs="FangSong"/>
                <w:sz w:val="24"/>
                <w:szCs w:val="24"/>
                <w:spacing w:val="-10"/>
              </w:rPr>
              <w:t>确保环保设施与主体工程同步建设，</w:t>
            </w:r>
            <w:r>
              <w:rPr>
                <w:rFonts w:ascii="FangSong" w:hAnsi="FangSong" w:eastAsia="FangSong" w:cs="FangSong"/>
                <w:sz w:val="24"/>
                <w:szCs w:val="24"/>
                <w:spacing w:val="-10"/>
              </w:rPr>
              <w:t xml:space="preserve"> </w:t>
            </w:r>
            <w:r>
              <w:rPr>
                <w:rFonts w:ascii="FangSong" w:hAnsi="FangSong" w:eastAsia="FangSong" w:cs="FangSong"/>
                <w:sz w:val="24"/>
                <w:szCs w:val="24"/>
                <w:spacing w:val="-10"/>
              </w:rPr>
              <w:t>机房</w:t>
            </w:r>
            <w:r>
              <w:rPr>
                <w:rFonts w:ascii="FangSong" w:hAnsi="FangSong" w:eastAsia="FangSong" w:cs="FangSong"/>
                <w:sz w:val="24"/>
                <w:szCs w:val="24"/>
              </w:rPr>
              <w:t xml:space="preserve"> </w:t>
            </w:r>
            <w:r>
              <w:rPr>
                <w:rFonts w:ascii="FangSong" w:hAnsi="FangSong" w:eastAsia="FangSong" w:cs="FangSong"/>
                <w:sz w:val="24"/>
                <w:szCs w:val="24"/>
                <w:spacing w:val="-2"/>
              </w:rPr>
              <w:t>墙体、门窗和屋顶屏</w:t>
            </w:r>
            <w:r>
              <w:rPr>
                <w:rFonts w:ascii="FangSong" w:hAnsi="FangSong" w:eastAsia="FangSong" w:cs="FangSong"/>
                <w:sz w:val="24"/>
                <w:szCs w:val="24"/>
                <w:spacing w:val="-1"/>
              </w:rPr>
              <w:t>蔽能力满足防护要求，各项辐射防护与安全措施满足相关规定。</w:t>
            </w:r>
          </w:p>
          <w:p>
            <w:pPr>
              <w:ind w:left="136" w:right="105" w:firstLine="346"/>
              <w:spacing w:before="1" w:line="375" w:lineRule="auto"/>
              <w:rPr>
                <w:rFonts w:ascii="FangSong" w:hAnsi="FangSong" w:eastAsia="FangSong" w:cs="FangSong"/>
                <w:sz w:val="24"/>
                <w:szCs w:val="24"/>
              </w:rPr>
            </w:pPr>
            <w:r>
              <w:rPr>
                <w:rFonts w:ascii="FangSong" w:hAnsi="FangSong" w:eastAsia="FangSong" w:cs="FangSong"/>
                <w:sz w:val="24"/>
                <w:szCs w:val="24"/>
                <w:spacing w:val="-2"/>
              </w:rPr>
              <w:t>(三)</w:t>
            </w:r>
            <w:r>
              <w:rPr>
                <w:rFonts w:ascii="FangSong" w:hAnsi="FangSong" w:eastAsia="FangSong" w:cs="FangSong"/>
                <w:sz w:val="24"/>
                <w:szCs w:val="24"/>
                <w:spacing w:val="-1"/>
              </w:rPr>
              <w:t>应完善全院核与辐射安全管理制度，</w:t>
            </w:r>
            <w:r>
              <w:rPr>
                <w:rFonts w:ascii="FangSong" w:hAnsi="FangSong" w:eastAsia="FangSong" w:cs="FangSong"/>
                <w:sz w:val="24"/>
                <w:szCs w:val="24"/>
                <w:spacing w:val="-1"/>
              </w:rPr>
              <w:t xml:space="preserve"> </w:t>
            </w:r>
            <w:r>
              <w:rPr>
                <w:rFonts w:ascii="FangSong" w:hAnsi="FangSong" w:eastAsia="FangSong" w:cs="FangSong"/>
                <w:sz w:val="24"/>
                <w:szCs w:val="24"/>
                <w:spacing w:val="-1"/>
              </w:rPr>
              <w:t>将新增项目内容纳入全院辐射环境安全</w:t>
            </w:r>
            <w:r>
              <w:rPr>
                <w:rFonts w:ascii="FangSong" w:hAnsi="FangSong" w:eastAsia="FangSong" w:cs="FangSong"/>
                <w:sz w:val="24"/>
                <w:szCs w:val="24"/>
              </w:rPr>
              <w:t xml:space="preserve"> </w:t>
            </w:r>
            <w:r>
              <w:rPr>
                <w:rFonts w:ascii="FangSong" w:hAnsi="FangSong" w:eastAsia="FangSong" w:cs="FangSong"/>
                <w:sz w:val="24"/>
                <w:szCs w:val="24"/>
                <w:spacing w:val="-13"/>
              </w:rPr>
              <w:t>管</w:t>
            </w:r>
            <w:r>
              <w:rPr>
                <w:rFonts w:ascii="FangSong" w:hAnsi="FangSong" w:eastAsia="FangSong" w:cs="FangSong"/>
                <w:sz w:val="24"/>
                <w:szCs w:val="24"/>
                <w:spacing w:val="-11"/>
              </w:rPr>
              <w:t>理中。</w:t>
            </w:r>
          </w:p>
          <w:p>
            <w:pPr>
              <w:ind w:left="123" w:right="106" w:firstLine="359"/>
              <w:spacing w:before="1" w:line="376" w:lineRule="auto"/>
              <w:rPr>
                <w:rFonts w:ascii="FangSong" w:hAnsi="FangSong" w:eastAsia="FangSong" w:cs="FangSong"/>
                <w:sz w:val="24"/>
                <w:szCs w:val="24"/>
              </w:rPr>
            </w:pPr>
            <w:r>
              <w:rPr>
                <w:rFonts w:ascii="FangSong" w:hAnsi="FangSong" w:eastAsia="FangSong" w:cs="FangSong"/>
                <w:sz w:val="24"/>
                <w:szCs w:val="24"/>
                <w:spacing w:val="-2"/>
              </w:rPr>
              <w:t>(四)</w:t>
            </w:r>
            <w:r>
              <w:rPr>
                <w:rFonts w:ascii="FangSong" w:hAnsi="FangSong" w:eastAsia="FangSong" w:cs="FangSong"/>
                <w:sz w:val="24"/>
                <w:szCs w:val="24"/>
                <w:spacing w:val="-1"/>
              </w:rPr>
              <w:t>应配备相应的辐射监测设备和辐射防护用品，</w:t>
            </w:r>
            <w:r>
              <w:rPr>
                <w:rFonts w:ascii="FangSong" w:hAnsi="FangSong" w:eastAsia="FangSong" w:cs="FangSong"/>
                <w:sz w:val="24"/>
                <w:szCs w:val="24"/>
                <w:spacing w:val="-1"/>
              </w:rPr>
              <w:t xml:space="preserve"> </w:t>
            </w:r>
            <w:r>
              <w:rPr>
                <w:rFonts w:ascii="FangSong" w:hAnsi="FangSong" w:eastAsia="FangSong" w:cs="FangSong"/>
                <w:sz w:val="24"/>
                <w:szCs w:val="24"/>
                <w:spacing w:val="-1"/>
              </w:rPr>
              <w:t>并制定新增辐射工作场所的监</w:t>
            </w:r>
            <w:r>
              <w:rPr>
                <w:rFonts w:ascii="FangSong" w:hAnsi="FangSong" w:eastAsia="FangSong" w:cs="FangSong"/>
                <w:sz w:val="24"/>
                <w:szCs w:val="24"/>
              </w:rPr>
              <w:t xml:space="preserve"> </w:t>
            </w:r>
            <w:r>
              <w:rPr>
                <w:rFonts w:ascii="FangSong" w:hAnsi="FangSong" w:eastAsia="FangSong" w:cs="FangSong"/>
                <w:sz w:val="24"/>
                <w:szCs w:val="24"/>
                <w:spacing w:val="-9"/>
              </w:rPr>
              <w:t>测计划。</w:t>
            </w:r>
          </w:p>
          <w:p>
            <w:pPr>
              <w:ind w:left="123" w:right="106" w:firstLine="359"/>
              <w:spacing w:before="2" w:line="375" w:lineRule="auto"/>
              <w:rPr>
                <w:rFonts w:ascii="FangSong" w:hAnsi="FangSong" w:eastAsia="FangSong" w:cs="FangSong"/>
                <w:sz w:val="24"/>
                <w:szCs w:val="24"/>
              </w:rPr>
            </w:pPr>
            <w:r>
              <w:rPr>
                <w:rFonts w:ascii="FangSong" w:hAnsi="FangSong" w:eastAsia="FangSong" w:cs="FangSong"/>
                <w:sz w:val="24"/>
                <w:szCs w:val="24"/>
                <w:spacing w:val="-2"/>
              </w:rPr>
              <w:t>(五)</w:t>
            </w:r>
            <w:r>
              <w:rPr>
                <w:rFonts w:ascii="FangSong" w:hAnsi="FangSong" w:eastAsia="FangSong" w:cs="FangSong"/>
                <w:sz w:val="24"/>
                <w:szCs w:val="24"/>
                <w:spacing w:val="-1"/>
              </w:rPr>
              <w:t>辐射从业人员应当按照有关要求，</w:t>
            </w:r>
            <w:r>
              <w:rPr>
                <w:rFonts w:ascii="FangSong" w:hAnsi="FangSong" w:eastAsia="FangSong" w:cs="FangSong"/>
                <w:sz w:val="24"/>
                <w:szCs w:val="24"/>
                <w:spacing w:val="-1"/>
              </w:rPr>
              <w:t xml:space="preserve"> </w:t>
            </w:r>
            <w:r>
              <w:rPr>
                <w:rFonts w:ascii="FangSong" w:hAnsi="FangSong" w:eastAsia="FangSong" w:cs="FangSong"/>
                <w:sz w:val="24"/>
                <w:szCs w:val="24"/>
                <w:spacing w:val="-1"/>
              </w:rPr>
              <w:t>登录国家核技术利用辐射安全与防护培训</w:t>
            </w:r>
            <w:r>
              <w:rPr>
                <w:rFonts w:ascii="FangSong" w:hAnsi="FangSong" w:eastAsia="FangSong" w:cs="FangSong"/>
                <w:sz w:val="24"/>
                <w:szCs w:val="24"/>
              </w:rPr>
              <w:t xml:space="preserve"> </w:t>
            </w:r>
            <w:r>
              <w:rPr>
                <w:rFonts w:ascii="FangSong" w:hAnsi="FangSong" w:eastAsia="FangSong" w:cs="FangSong"/>
                <w:sz w:val="24"/>
                <w:szCs w:val="24"/>
                <w:spacing w:val="5"/>
              </w:rPr>
              <w:t>平台(</w:t>
            </w:r>
            <w:hyperlink w:history="true" r:id="rId65">
              <w:r>
                <w:rPr>
                  <w:rFonts w:ascii="Times New Roman" w:hAnsi="Times New Roman" w:eastAsia="Times New Roman" w:cs="Times New Roman"/>
                  <w:sz w:val="24"/>
                  <w:szCs w:val="24"/>
                </w:rPr>
                <w:t>http</w:t>
              </w:r>
              <w:r>
                <w:rPr>
                  <w:rFonts w:ascii="Times New Roman" w:hAnsi="Times New Roman" w:eastAsia="Times New Roman" w:cs="Times New Roman"/>
                  <w:sz w:val="24"/>
                  <w:szCs w:val="24"/>
                  <w:spacing w:val="5"/>
                </w:rPr>
                <w:t>://</w:t>
              </w:r>
              <w:r>
                <w:rPr>
                  <w:rFonts w:ascii="Times New Roman" w:hAnsi="Times New Roman" w:eastAsia="Times New Roman" w:cs="Times New Roman"/>
                  <w:sz w:val="24"/>
                  <w:szCs w:val="24"/>
                </w:rPr>
                <w:t>fushe</w:t>
              </w:r>
              <w:r>
                <w:rPr>
                  <w:rFonts w:ascii="Times New Roman" w:hAnsi="Times New Roman" w:eastAsia="Times New Roman" w:cs="Times New Roman"/>
                  <w:sz w:val="24"/>
                  <w:szCs w:val="24"/>
                  <w:spacing w:val="5"/>
                </w:rPr>
                <w:t>.</w:t>
              </w:r>
              <w:r>
                <w:rPr>
                  <w:rFonts w:ascii="Times New Roman" w:hAnsi="Times New Roman" w:eastAsia="Times New Roman" w:cs="Times New Roman"/>
                  <w:sz w:val="24"/>
                  <w:szCs w:val="24"/>
                </w:rPr>
                <w:t>mee</w:t>
              </w:r>
              <w:r>
                <w:rPr>
                  <w:rFonts w:ascii="Times New Roman" w:hAnsi="Times New Roman" w:eastAsia="Times New Roman" w:cs="Times New Roman"/>
                  <w:sz w:val="24"/>
                  <w:szCs w:val="24"/>
                  <w:spacing w:val="5"/>
                </w:rPr>
                <w:t>.</w:t>
              </w:r>
              <w:r>
                <w:rPr>
                  <w:rFonts w:ascii="Times New Roman" w:hAnsi="Times New Roman" w:eastAsia="Times New Roman" w:cs="Times New Roman"/>
                  <w:sz w:val="24"/>
                  <w:szCs w:val="24"/>
                </w:rPr>
                <w:t>gov</w:t>
              </w:r>
              <w:r>
                <w:rPr>
                  <w:rFonts w:ascii="Times New Roman" w:hAnsi="Times New Roman" w:eastAsia="Times New Roman" w:cs="Times New Roman"/>
                  <w:sz w:val="24"/>
                  <w:szCs w:val="24"/>
                  <w:spacing w:val="5"/>
                </w:rPr>
                <w:t>.</w:t>
              </w:r>
              <w:r>
                <w:rPr>
                  <w:rFonts w:ascii="Times New Roman" w:hAnsi="Times New Roman" w:eastAsia="Times New Roman" w:cs="Times New Roman"/>
                  <w:sz w:val="24"/>
                  <w:szCs w:val="24"/>
                </w:rPr>
                <w:t>cn</w:t>
              </w:r>
            </w:hyperlink>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)，参加并通过辐射安全与防护考核</w:t>
            </w:r>
            <w:r>
              <w:rPr>
                <w:rFonts w:ascii="FangSong" w:hAnsi="FangSong" w:eastAsia="FangSong" w:cs="FangSong"/>
                <w:sz w:val="24"/>
                <w:szCs w:val="24"/>
                <w:spacing w:val="4"/>
              </w:rPr>
              <w:t>。</w:t>
            </w:r>
          </w:p>
          <w:p>
            <w:pPr>
              <w:ind w:left="142" w:right="106" w:firstLine="340"/>
              <w:spacing w:before="1" w:line="376" w:lineRule="auto"/>
              <w:rPr>
                <w:rFonts w:ascii="FangSong" w:hAnsi="FangSong" w:eastAsia="FangSong" w:cs="FangSong"/>
                <w:sz w:val="24"/>
                <w:szCs w:val="24"/>
              </w:rPr>
            </w:pPr>
            <w:r>
              <w:rPr>
                <w:rFonts w:ascii="FangSong" w:hAnsi="FangSong" w:eastAsia="FangSong" w:cs="FangSong"/>
                <w:sz w:val="24"/>
                <w:szCs w:val="24"/>
                <w:spacing w:val="4"/>
              </w:rPr>
              <w:t>(六)项</w:t>
            </w:r>
            <w:r>
              <w:rPr>
                <w:rFonts w:ascii="FangSong" w:hAnsi="FangSong" w:eastAsia="FangSong" w:cs="FangSong"/>
                <w:sz w:val="24"/>
                <w:szCs w:val="24"/>
                <w:spacing w:val="2"/>
              </w:rPr>
              <w:t>目运行必须严格按照国家和四川省有关标准和规定实施。全院辐射工作人</w:t>
            </w:r>
            <w:r>
              <w:rPr>
                <w:rFonts w:ascii="FangSong" w:hAnsi="FangSong" w:eastAsia="FangSong" w:cs="FangSong"/>
                <w:sz w:val="24"/>
                <w:szCs w:val="24"/>
              </w:rPr>
              <w:t xml:space="preserve"> </w:t>
            </w:r>
            <w:r>
              <w:rPr>
                <w:rFonts w:ascii="FangSong" w:hAnsi="FangSong" w:eastAsia="FangSong" w:cs="FangSong"/>
                <w:sz w:val="24"/>
                <w:szCs w:val="24"/>
                <w:spacing w:val="-10"/>
              </w:rPr>
              <w:t>员</w:t>
            </w:r>
            <w:r>
              <w:rPr>
                <w:rFonts w:ascii="FangSong" w:hAnsi="FangSong" w:eastAsia="FangSong" w:cs="FangSong"/>
                <w:sz w:val="24"/>
                <w:szCs w:val="24"/>
                <w:spacing w:val="-9"/>
              </w:rPr>
              <w:t>的</w:t>
            </w:r>
            <w:r>
              <w:rPr>
                <w:rFonts w:ascii="FangSong" w:hAnsi="FangSong" w:eastAsia="FangSong" w:cs="FangSong"/>
                <w:sz w:val="24"/>
                <w:szCs w:val="24"/>
                <w:spacing w:val="-5"/>
              </w:rPr>
              <w:t>个人剂量约束值应严格控制为</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5mSv/</w:t>
            </w:r>
            <w:r>
              <w:rPr>
                <w:rFonts w:ascii="FangSong" w:hAnsi="FangSong" w:eastAsia="FangSong" w:cs="FangSong"/>
                <w:sz w:val="24"/>
                <w:szCs w:val="24"/>
                <w:spacing w:val="-5"/>
              </w:rPr>
              <w:t>年。公众个人剂量约束值为</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w:t>
            </w:r>
            <w:r>
              <w:rPr>
                <w:rFonts w:ascii="Times New Roman" w:hAnsi="Times New Roman" w:eastAsia="Times New Roman" w:cs="Times New Roman"/>
                <w:sz w:val="24"/>
                <w:szCs w:val="24"/>
                <w:spacing w:val="-5"/>
              </w:rPr>
              <w:t xml:space="preserve"> </w:t>
            </w:r>
            <w:r>
              <w:rPr>
                <w:rFonts w:ascii="Times New Roman" w:hAnsi="Times New Roman" w:eastAsia="Times New Roman" w:cs="Times New Roman"/>
                <w:sz w:val="24"/>
                <w:szCs w:val="24"/>
                <w:spacing w:val="-5"/>
              </w:rPr>
              <w:t>1mSv/</w:t>
            </w:r>
            <w:r>
              <w:rPr>
                <w:rFonts w:ascii="FangSong" w:hAnsi="FangSong" w:eastAsia="FangSong" w:cs="FangSong"/>
                <w:sz w:val="24"/>
                <w:szCs w:val="24"/>
                <w:spacing w:val="-5"/>
              </w:rPr>
              <w:t>年。</w:t>
            </w:r>
          </w:p>
          <w:p>
            <w:pPr>
              <w:ind w:left="122" w:right="105" w:firstLine="360"/>
              <w:spacing w:line="376" w:lineRule="auto"/>
              <w:rPr>
                <w:rFonts w:ascii="FangSong" w:hAnsi="FangSong" w:eastAsia="FangSong" w:cs="FangSong"/>
                <w:sz w:val="24"/>
                <w:szCs w:val="24"/>
              </w:rPr>
            </w:pPr>
            <w:r>
              <w:rPr>
                <w:rFonts w:ascii="FangSong" w:hAnsi="FangSong" w:eastAsia="FangSong" w:cs="FangSong"/>
                <w:sz w:val="24"/>
                <w:szCs w:val="24"/>
                <w:spacing w:val="-2"/>
              </w:rPr>
              <w:t>(七</w:t>
            </w:r>
            <w:r>
              <w:rPr>
                <w:rFonts w:ascii="FangSong" w:hAnsi="FangSong" w:eastAsia="FangSong" w:cs="FangSong"/>
                <w:sz w:val="24"/>
                <w:szCs w:val="24"/>
                <w:spacing w:val="-1"/>
              </w:rPr>
              <w:t>)加强辐射工作场所的管理，</w:t>
            </w:r>
            <w:r>
              <w:rPr>
                <w:rFonts w:ascii="FangSong" w:hAnsi="FangSong" w:eastAsia="FangSong" w:cs="FangSong"/>
                <w:sz w:val="24"/>
                <w:szCs w:val="24"/>
                <w:spacing w:val="-1"/>
              </w:rPr>
              <w:t xml:space="preserve"> </w:t>
            </w:r>
            <w:r>
              <w:rPr>
                <w:rFonts w:ascii="FangSong" w:hAnsi="FangSong" w:eastAsia="FangSong" w:cs="FangSong"/>
                <w:sz w:val="24"/>
                <w:szCs w:val="24"/>
                <w:spacing w:val="-1"/>
              </w:rPr>
              <w:t>定期检查各辐射工作场所的各项安全和辐射防护</w:t>
            </w:r>
            <w:r>
              <w:rPr>
                <w:rFonts w:ascii="FangSong" w:hAnsi="FangSong" w:eastAsia="FangSong" w:cs="FangSong"/>
                <w:sz w:val="24"/>
                <w:szCs w:val="24"/>
              </w:rPr>
              <w:t xml:space="preserve"> </w:t>
            </w:r>
            <w:r>
              <w:rPr>
                <w:rFonts w:ascii="FangSong" w:hAnsi="FangSong" w:eastAsia="FangSong" w:cs="FangSong"/>
                <w:sz w:val="24"/>
                <w:szCs w:val="24"/>
                <w:spacing w:val="-14"/>
              </w:rPr>
              <w:t>措</w:t>
            </w:r>
            <w:r>
              <w:rPr>
                <w:rFonts w:ascii="FangSong" w:hAnsi="FangSong" w:eastAsia="FangSong" w:cs="FangSong"/>
                <w:sz w:val="24"/>
                <w:szCs w:val="24"/>
                <w:spacing w:val="-9"/>
              </w:rPr>
              <w:t>施</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防止运行故障的发生，</w:t>
            </w:r>
            <w:r>
              <w:rPr>
                <w:rFonts w:ascii="FangSong" w:hAnsi="FangSong" w:eastAsia="FangSong" w:cs="FangSong"/>
                <w:sz w:val="24"/>
                <w:szCs w:val="24"/>
                <w:spacing w:val="-7"/>
              </w:rPr>
              <w:t xml:space="preserve"> </w:t>
            </w:r>
            <w:r>
              <w:rPr>
                <w:rFonts w:ascii="FangSong" w:hAnsi="FangSong" w:eastAsia="FangSong" w:cs="FangSong"/>
                <w:sz w:val="24"/>
                <w:szCs w:val="24"/>
                <w:spacing w:val="-7"/>
              </w:rPr>
              <w:t>确保实时有效。杜绝射线泄露、公众及操作人员被误照</w:t>
            </w:r>
            <w:r>
              <w:rPr>
                <w:rFonts w:ascii="FangSong" w:hAnsi="FangSong" w:eastAsia="FangSong" w:cs="FangSong"/>
                <w:sz w:val="24"/>
                <w:szCs w:val="24"/>
              </w:rPr>
              <w:t xml:space="preserve"> </w:t>
            </w:r>
            <w:r>
              <w:rPr>
                <w:rFonts w:ascii="FangSong" w:hAnsi="FangSong" w:eastAsia="FangSong" w:cs="FangSong"/>
                <w:sz w:val="24"/>
                <w:szCs w:val="24"/>
                <w:spacing w:val="-10"/>
              </w:rPr>
              <w:t>射</w:t>
            </w:r>
            <w:r>
              <w:rPr>
                <w:rFonts w:ascii="FangSong" w:hAnsi="FangSong" w:eastAsia="FangSong" w:cs="FangSong"/>
                <w:sz w:val="24"/>
                <w:szCs w:val="24"/>
                <w:spacing w:val="-6"/>
              </w:rPr>
              <w:t>等</w:t>
            </w:r>
            <w:r>
              <w:rPr>
                <w:rFonts w:ascii="FangSong" w:hAnsi="FangSong" w:eastAsia="FangSong" w:cs="FangSong"/>
                <w:sz w:val="24"/>
                <w:szCs w:val="24"/>
                <w:spacing w:val="-5"/>
              </w:rPr>
              <w:t>事故发生。</w:t>
            </w:r>
          </w:p>
          <w:p>
            <w:pPr>
              <w:ind w:left="128" w:right="106" w:firstLine="355"/>
              <w:spacing w:before="2" w:line="376" w:lineRule="auto"/>
              <w:rPr>
                <w:rFonts w:ascii="FangSong" w:hAnsi="FangSong" w:eastAsia="FangSong" w:cs="FangSong"/>
                <w:sz w:val="24"/>
                <w:szCs w:val="24"/>
              </w:rPr>
            </w:pPr>
            <w:r>
              <w:rPr>
                <w:rFonts w:ascii="FangSong" w:hAnsi="FangSong" w:eastAsia="FangSong" w:cs="FangSong"/>
                <w:sz w:val="24"/>
                <w:szCs w:val="24"/>
                <w:spacing w:val="-14"/>
              </w:rPr>
              <w:t>(</w:t>
            </w:r>
            <w:r>
              <w:rPr>
                <w:rFonts w:ascii="FangSong" w:hAnsi="FangSong" w:eastAsia="FangSong" w:cs="FangSong"/>
                <w:sz w:val="24"/>
                <w:szCs w:val="24"/>
                <w:spacing w:val="-7"/>
              </w:rPr>
              <w:t>八)</w:t>
            </w:r>
            <w:r>
              <w:rPr>
                <w:rFonts w:ascii="FangSong" w:hAnsi="FangSong" w:eastAsia="FangSong" w:cs="FangSong"/>
                <w:sz w:val="24"/>
                <w:szCs w:val="24"/>
                <w:spacing w:val="-7"/>
              </w:rPr>
              <w:t xml:space="preserve"> </w:t>
            </w:r>
            <w:r>
              <w:rPr>
                <w:rFonts w:ascii="FangSong" w:hAnsi="FangSong" w:eastAsia="FangSong" w:cs="FangSong"/>
                <w:sz w:val="24"/>
                <w:szCs w:val="24"/>
                <w:spacing w:val="-7"/>
              </w:rPr>
              <w:t>按照制定的辐射环境监测计划，</w:t>
            </w:r>
            <w:r>
              <w:rPr>
                <w:rFonts w:ascii="FangSong" w:hAnsi="FangSong" w:eastAsia="FangSong" w:cs="FangSong"/>
                <w:sz w:val="24"/>
                <w:szCs w:val="24"/>
                <w:spacing w:val="-7"/>
              </w:rPr>
              <w:t xml:space="preserve"> </w:t>
            </w:r>
            <w:r>
              <w:rPr>
                <w:rFonts w:ascii="FangSong" w:hAnsi="FangSong" w:eastAsia="FangSong" w:cs="FangSong"/>
                <w:sz w:val="24"/>
                <w:szCs w:val="24"/>
                <w:spacing w:val="-7"/>
              </w:rPr>
              <w:t>定期开展自我监测，</w:t>
            </w:r>
            <w:r>
              <w:rPr>
                <w:rFonts w:ascii="FangSong" w:hAnsi="FangSong" w:eastAsia="FangSong" w:cs="FangSong"/>
                <w:sz w:val="24"/>
                <w:szCs w:val="24"/>
                <w:spacing w:val="-7"/>
              </w:rPr>
              <w:t xml:space="preserve"> </w:t>
            </w:r>
            <w:r>
              <w:rPr>
                <w:rFonts w:ascii="FangSong" w:hAnsi="FangSong" w:eastAsia="FangSong" w:cs="FangSong"/>
                <w:sz w:val="24"/>
                <w:szCs w:val="24"/>
                <w:spacing w:val="-7"/>
              </w:rPr>
              <w:t>并记录备查。辐射环境</w:t>
            </w:r>
            <w:r>
              <w:rPr>
                <w:rFonts w:ascii="FangSong" w:hAnsi="FangSong" w:eastAsia="FangSong" w:cs="FangSong"/>
                <w:sz w:val="24"/>
                <w:szCs w:val="24"/>
              </w:rPr>
              <w:t xml:space="preserve"> </w:t>
            </w:r>
            <w:r>
              <w:rPr>
                <w:rFonts w:ascii="FangSong" w:hAnsi="FangSong" w:eastAsia="FangSong" w:cs="FangSong"/>
                <w:sz w:val="24"/>
                <w:szCs w:val="24"/>
                <w:spacing w:val="-2"/>
              </w:rPr>
              <w:t>年度</w:t>
            </w:r>
            <w:r>
              <w:rPr>
                <w:rFonts w:ascii="FangSong" w:hAnsi="FangSong" w:eastAsia="FangSong" w:cs="FangSong"/>
                <w:sz w:val="24"/>
                <w:szCs w:val="24"/>
                <w:spacing w:val="-1"/>
              </w:rPr>
              <w:t>监测报告应由有相应资质的单位出具。</w:t>
            </w:r>
          </w:p>
          <w:p>
            <w:pPr>
              <w:ind w:left="124" w:right="105" w:firstLine="358"/>
              <w:spacing w:before="1" w:line="376" w:lineRule="auto"/>
              <w:rPr>
                <w:rFonts w:ascii="FangSong" w:hAnsi="FangSong" w:eastAsia="FangSong" w:cs="FangSong"/>
                <w:sz w:val="24"/>
                <w:szCs w:val="24"/>
              </w:rPr>
            </w:pPr>
            <w:r>
              <w:rPr>
                <w:rFonts w:ascii="FangSong" w:hAnsi="FangSong" w:eastAsia="FangSong" w:cs="FangSong"/>
                <w:sz w:val="24"/>
                <w:szCs w:val="24"/>
                <w:spacing w:val="10"/>
              </w:rPr>
              <w:t>(</w:t>
            </w:r>
            <w:r>
              <w:rPr>
                <w:rFonts w:ascii="FangSong" w:hAnsi="FangSong" w:eastAsia="FangSong" w:cs="FangSong"/>
                <w:sz w:val="24"/>
                <w:szCs w:val="24"/>
                <w:spacing w:val="9"/>
              </w:rPr>
              <w:t>九)依法对辐射工作人员进行个人剂量监测，建立辐射工作人员的个人剂量档</w:t>
            </w:r>
            <w:r>
              <w:rPr>
                <w:rFonts w:ascii="FangSong" w:hAnsi="FangSong" w:eastAsia="FangSong" w:cs="FangSong"/>
                <w:sz w:val="24"/>
                <w:szCs w:val="24"/>
              </w:rPr>
              <w:t xml:space="preserve"> </w:t>
            </w:r>
            <w:r>
              <w:rPr>
                <w:rFonts w:ascii="FangSong" w:hAnsi="FangSong" w:eastAsia="FangSong" w:cs="FangSong"/>
                <w:sz w:val="24"/>
                <w:szCs w:val="24"/>
                <w:spacing w:val="-16"/>
              </w:rPr>
              <w:t>案。</w:t>
            </w:r>
            <w:r>
              <w:rPr>
                <w:rFonts w:ascii="FangSong" w:hAnsi="FangSong" w:eastAsia="FangSong" w:cs="FangSong"/>
                <w:sz w:val="24"/>
                <w:szCs w:val="24"/>
                <w:spacing w:val="-8"/>
              </w:rPr>
              <w:t>个人剂量监测结果超过</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1.25mSv/</w:t>
            </w:r>
            <w:r>
              <w:rPr>
                <w:rFonts w:ascii="FangSong" w:hAnsi="FangSong" w:eastAsia="FangSong" w:cs="FangSong"/>
                <w:sz w:val="24"/>
                <w:szCs w:val="24"/>
                <w:spacing w:val="-8"/>
              </w:rPr>
              <w:t>季的应核实，</w:t>
            </w:r>
            <w:r>
              <w:rPr>
                <w:rFonts w:ascii="FangSong" w:hAnsi="FangSong" w:eastAsia="FangSong" w:cs="FangSong"/>
                <w:sz w:val="24"/>
                <w:szCs w:val="24"/>
                <w:spacing w:val="-8"/>
              </w:rPr>
              <w:t xml:space="preserve"> </w:t>
            </w:r>
            <w:r>
              <w:rPr>
                <w:rFonts w:ascii="FangSong" w:hAnsi="FangSong" w:eastAsia="FangSong" w:cs="FangSong"/>
                <w:sz w:val="24"/>
                <w:szCs w:val="24"/>
                <w:spacing w:val="-8"/>
              </w:rPr>
              <w:t>必要时采取适当措施，</w:t>
            </w:r>
            <w:r>
              <w:rPr>
                <w:rFonts w:ascii="FangSong" w:hAnsi="FangSong" w:eastAsia="FangSong" w:cs="FangSong"/>
                <w:sz w:val="24"/>
                <w:szCs w:val="24"/>
                <w:spacing w:val="-8"/>
              </w:rPr>
              <w:t xml:space="preserve"> </w:t>
            </w:r>
            <w:r>
              <w:rPr>
                <w:rFonts w:ascii="FangSong" w:hAnsi="FangSong" w:eastAsia="FangSong" w:cs="FangSong"/>
                <w:sz w:val="24"/>
                <w:szCs w:val="24"/>
                <w:spacing w:val="-8"/>
              </w:rPr>
              <w:t>确保个人剂</w:t>
            </w:r>
            <w:r>
              <w:rPr>
                <w:rFonts w:ascii="FangSong" w:hAnsi="FangSong" w:eastAsia="FangSong" w:cs="FangSong"/>
                <w:sz w:val="24"/>
                <w:szCs w:val="24"/>
              </w:rPr>
              <w:t xml:space="preserve"> </w:t>
            </w:r>
            <w:r>
              <w:rPr>
                <w:rFonts w:ascii="FangSong" w:hAnsi="FangSong" w:eastAsia="FangSong" w:cs="FangSong"/>
                <w:sz w:val="24"/>
                <w:szCs w:val="24"/>
                <w:spacing w:val="-8"/>
              </w:rPr>
              <w:t>量安全；</w:t>
            </w:r>
            <w:r>
              <w:rPr>
                <w:rFonts w:ascii="FangSong" w:hAnsi="FangSong" w:eastAsia="FangSong" w:cs="FangSong"/>
                <w:sz w:val="24"/>
                <w:szCs w:val="24"/>
                <w:spacing w:val="-8"/>
              </w:rPr>
              <w:t xml:space="preserve"> </w:t>
            </w:r>
            <w:r>
              <w:rPr>
                <w:rFonts w:ascii="FangSong" w:hAnsi="FangSong" w:eastAsia="FangSong" w:cs="FangSong"/>
                <w:sz w:val="24"/>
                <w:szCs w:val="24"/>
                <w:spacing w:val="-8"/>
              </w:rPr>
              <w:t>发现</w:t>
            </w:r>
            <w:r>
              <w:rPr>
                <w:rFonts w:ascii="FangSong" w:hAnsi="FangSong" w:eastAsia="FangSong" w:cs="FangSong"/>
                <w:sz w:val="24"/>
                <w:szCs w:val="24"/>
                <w:spacing w:val="-7"/>
              </w:rPr>
              <w:t>个</w:t>
            </w:r>
            <w:r>
              <w:rPr>
                <w:rFonts w:ascii="FangSong" w:hAnsi="FangSong" w:eastAsia="FangSong" w:cs="FangSong"/>
                <w:sz w:val="24"/>
                <w:szCs w:val="24"/>
                <w:spacing w:val="-4"/>
              </w:rPr>
              <w:t>人剂量监测结果异常(</w:t>
            </w:r>
            <w:r>
              <w:rPr>
                <w:rFonts w:ascii="Times New Roman" w:hAnsi="Times New Roman" w:eastAsia="Times New Roman" w:cs="Times New Roman"/>
                <w:sz w:val="24"/>
                <w:szCs w:val="24"/>
                <w:spacing w:val="-4"/>
              </w:rPr>
              <w:t>&gt;5mSv/</w:t>
            </w:r>
            <w:r>
              <w:rPr>
                <w:rFonts w:ascii="FangSong" w:hAnsi="FangSong" w:eastAsia="FangSong" w:cs="FangSong"/>
                <w:sz w:val="24"/>
                <w:szCs w:val="24"/>
                <w:spacing w:val="-4"/>
              </w:rPr>
              <w:t>年)</w:t>
            </w:r>
            <w:r>
              <w:rPr>
                <w:rFonts w:ascii="FangSong" w:hAnsi="FangSong" w:eastAsia="FangSong" w:cs="FangSong"/>
                <w:sz w:val="24"/>
                <w:szCs w:val="24"/>
                <w:spacing w:val="-4"/>
              </w:rPr>
              <w:t xml:space="preserve"> </w:t>
            </w:r>
            <w:r>
              <w:rPr>
                <w:rFonts w:ascii="FangSong" w:hAnsi="FangSong" w:eastAsia="FangSong" w:cs="FangSong"/>
                <w:sz w:val="24"/>
                <w:szCs w:val="24"/>
                <w:spacing w:val="-4"/>
              </w:rPr>
              <w:t>应当立即组织调查并采取措施，</w:t>
            </w:r>
            <w:r>
              <w:rPr>
                <w:rFonts w:ascii="FangSong" w:hAnsi="FangSong" w:eastAsia="FangSong" w:cs="FangSong"/>
                <w:sz w:val="24"/>
                <w:szCs w:val="24"/>
                <w:spacing w:val="-4"/>
              </w:rPr>
              <w:t xml:space="preserve"> </w:t>
            </w:r>
            <w:r>
              <w:rPr>
                <w:rFonts w:ascii="FangSong" w:hAnsi="FangSong" w:eastAsia="FangSong" w:cs="FangSong"/>
                <w:sz w:val="24"/>
                <w:szCs w:val="24"/>
                <w:spacing w:val="-4"/>
              </w:rPr>
              <w:t>有</w:t>
            </w:r>
            <w:r>
              <w:rPr>
                <w:rFonts w:ascii="FangSong" w:hAnsi="FangSong" w:eastAsia="FangSong" w:cs="FangSong"/>
                <w:sz w:val="24"/>
                <w:szCs w:val="24"/>
              </w:rPr>
              <w:t xml:space="preserve"> </w:t>
            </w:r>
            <w:r>
              <w:rPr>
                <w:rFonts w:ascii="FangSong" w:hAnsi="FangSong" w:eastAsia="FangSong" w:cs="FangSong"/>
                <w:sz w:val="24"/>
                <w:szCs w:val="24"/>
                <w:spacing w:val="-4"/>
              </w:rPr>
              <w:t>关情况及</w:t>
            </w:r>
            <w:r>
              <w:rPr>
                <w:rFonts w:ascii="FangSong" w:hAnsi="FangSong" w:eastAsia="FangSong" w:cs="FangSong"/>
                <w:sz w:val="24"/>
                <w:szCs w:val="24"/>
                <w:spacing w:val="-3"/>
              </w:rPr>
              <w:t>时</w:t>
            </w:r>
            <w:r>
              <w:rPr>
                <w:rFonts w:ascii="FangSong" w:hAnsi="FangSong" w:eastAsia="FangSong" w:cs="FangSong"/>
                <w:sz w:val="24"/>
                <w:szCs w:val="24"/>
                <w:spacing w:val="-2"/>
              </w:rPr>
              <w:t>报告我局和四川省生态环境厅。</w:t>
            </w:r>
          </w:p>
          <w:p>
            <w:pPr>
              <w:ind w:left="125" w:right="123" w:firstLine="358"/>
              <w:spacing w:before="3" w:line="375" w:lineRule="auto"/>
              <w:rPr>
                <w:rFonts w:ascii="FangSong" w:hAnsi="FangSong" w:eastAsia="FangSong" w:cs="FangSong"/>
                <w:sz w:val="24"/>
                <w:szCs w:val="24"/>
              </w:rPr>
            </w:pPr>
            <w:r>
              <w:rPr>
                <w:rFonts w:ascii="FangSong" w:hAnsi="FangSong" w:eastAsia="FangSong" w:cs="FangSong"/>
                <w:sz w:val="24"/>
                <w:szCs w:val="24"/>
                <w:spacing w:val="-2"/>
              </w:rPr>
              <w:t>(十)</w:t>
            </w:r>
            <w:r>
              <w:rPr>
                <w:rFonts w:ascii="FangSong" w:hAnsi="FangSong" w:eastAsia="FangSong" w:cs="FangSong"/>
                <w:sz w:val="24"/>
                <w:szCs w:val="24"/>
                <w:spacing w:val="-2"/>
              </w:rPr>
              <w:t xml:space="preserve"> </w:t>
            </w:r>
            <w:r>
              <w:rPr>
                <w:rFonts w:ascii="FangSong" w:hAnsi="FangSong" w:eastAsia="FangSong" w:cs="FangSong"/>
                <w:sz w:val="24"/>
                <w:szCs w:val="24"/>
                <w:spacing w:val="-2"/>
              </w:rPr>
              <w:t>严格落实《四川省环境保护厅关于印发</w:t>
            </w:r>
            <w:r>
              <w:rPr>
                <w:rFonts w:ascii="FangSong" w:hAnsi="FangSong" w:eastAsia="FangSong" w:cs="FangSong"/>
                <w:sz w:val="24"/>
                <w:szCs w:val="24"/>
                <w:spacing w:val="-1"/>
              </w:rPr>
              <w:t>〈四川省核技术利用辐射安全监督检</w:t>
            </w:r>
            <w:r>
              <w:rPr>
                <w:rFonts w:ascii="FangSong" w:hAnsi="FangSong" w:eastAsia="FangSong" w:cs="FangSong"/>
                <w:sz w:val="24"/>
                <w:szCs w:val="24"/>
              </w:rPr>
              <w:t xml:space="preserve"> </w:t>
            </w:r>
            <w:r>
              <w:rPr>
                <w:rFonts w:ascii="FangSong" w:hAnsi="FangSong" w:eastAsia="FangSong" w:cs="FangSong"/>
                <w:sz w:val="24"/>
                <w:szCs w:val="24"/>
                <w:spacing w:val="22"/>
              </w:rPr>
              <w:t>查</w:t>
            </w:r>
            <w:r>
              <w:rPr>
                <w:rFonts w:ascii="FangSong" w:hAnsi="FangSong" w:eastAsia="FangSong" w:cs="FangSong"/>
                <w:sz w:val="24"/>
                <w:szCs w:val="24"/>
                <w:spacing w:val="13"/>
              </w:rPr>
              <w:t>大</w:t>
            </w:r>
            <w:r>
              <w:rPr>
                <w:rFonts w:ascii="FangSong" w:hAnsi="FangSong" w:eastAsia="FangSong" w:cs="FangSong"/>
                <w:sz w:val="24"/>
                <w:szCs w:val="24"/>
                <w:spacing w:val="11"/>
              </w:rPr>
              <w:t>纲(</w:t>
            </w:r>
            <w:r>
              <w:rPr>
                <w:rFonts w:ascii="Times New Roman" w:hAnsi="Times New Roman" w:eastAsia="Times New Roman" w:cs="Times New Roman"/>
                <w:sz w:val="24"/>
                <w:szCs w:val="24"/>
                <w:spacing w:val="11"/>
              </w:rPr>
              <w:t>2016</w:t>
            </w:r>
            <w:r>
              <w:rPr>
                <w:rFonts w:ascii="FangSong" w:hAnsi="FangSong" w:eastAsia="FangSong" w:cs="FangSong"/>
                <w:sz w:val="24"/>
                <w:szCs w:val="24"/>
                <w:spacing w:val="11"/>
              </w:rPr>
              <w:t>)〉的通知》(川环函〔</w:t>
            </w:r>
            <w:r>
              <w:rPr>
                <w:rFonts w:ascii="Times New Roman" w:hAnsi="Times New Roman" w:eastAsia="Times New Roman" w:cs="Times New Roman"/>
                <w:sz w:val="24"/>
                <w:szCs w:val="24"/>
                <w:spacing w:val="11"/>
              </w:rPr>
              <w:t>2016</w:t>
            </w: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1400</w:t>
            </w:r>
            <w:r>
              <w:rPr>
                <w:rFonts w:ascii="Times New Roman" w:hAnsi="Times New Roman" w:eastAsia="Times New Roman" w:cs="Times New Roman"/>
                <w:sz w:val="24"/>
                <w:szCs w:val="24"/>
                <w:spacing w:val="11"/>
              </w:rPr>
              <w:t xml:space="preserve"> </w:t>
            </w:r>
            <w:r>
              <w:rPr>
                <w:rFonts w:ascii="FangSong" w:hAnsi="FangSong" w:eastAsia="FangSong" w:cs="FangSong"/>
                <w:sz w:val="24"/>
                <w:szCs w:val="24"/>
                <w:spacing w:val="11"/>
              </w:rPr>
              <w:t>号)中的各项规定。</w:t>
            </w:r>
          </w:p>
          <w:p>
            <w:pPr>
              <w:ind w:left="123" w:right="107" w:firstLine="359"/>
              <w:spacing w:line="376" w:lineRule="auto"/>
              <w:rPr>
                <w:rFonts w:ascii="FangSong" w:hAnsi="FangSong" w:eastAsia="FangSong" w:cs="FangSong"/>
                <w:sz w:val="24"/>
                <w:szCs w:val="24"/>
              </w:rPr>
            </w:pPr>
            <w:r>
              <w:rPr>
                <w:rFonts w:ascii="FangSong" w:hAnsi="FangSong" w:eastAsia="FangSong" w:cs="FangSong"/>
                <w:sz w:val="24"/>
                <w:szCs w:val="24"/>
                <w:spacing w:val="2"/>
              </w:rPr>
              <w:t>(十一)</w:t>
            </w:r>
            <w:r>
              <w:rPr>
                <w:rFonts w:ascii="FangSong" w:hAnsi="FangSong" w:eastAsia="FangSong" w:cs="FangSong"/>
                <w:sz w:val="24"/>
                <w:szCs w:val="24"/>
                <w:spacing w:val="2"/>
              </w:rPr>
              <w:t xml:space="preserve"> </w:t>
            </w:r>
            <w:r>
              <w:rPr>
                <w:rFonts w:ascii="FangSong" w:hAnsi="FangSong" w:eastAsia="FangSong" w:cs="FangSong"/>
                <w:sz w:val="24"/>
                <w:szCs w:val="24"/>
                <w:spacing w:val="2"/>
              </w:rPr>
              <w:t>你单位应当按照《放射性同位素与射线装置</w:t>
            </w:r>
            <w:r>
              <w:rPr>
                <w:rFonts w:ascii="FangSong" w:hAnsi="FangSong" w:eastAsia="FangSong" w:cs="FangSong"/>
                <w:sz w:val="24"/>
                <w:szCs w:val="24"/>
                <w:spacing w:val="1"/>
              </w:rPr>
              <w:t>安全和防护管理办法》(环保</w:t>
            </w:r>
            <w:r>
              <w:rPr>
                <w:rFonts w:ascii="FangSong" w:hAnsi="FangSong" w:eastAsia="FangSong" w:cs="FangSong"/>
                <w:sz w:val="24"/>
                <w:szCs w:val="24"/>
              </w:rPr>
              <w:t xml:space="preserve"> </w:t>
            </w:r>
            <w:r>
              <w:rPr>
                <w:rFonts w:ascii="FangSong" w:hAnsi="FangSong" w:eastAsia="FangSong" w:cs="FangSong"/>
                <w:sz w:val="24"/>
                <w:szCs w:val="24"/>
                <w:spacing w:val="-10"/>
              </w:rPr>
              <w:t>部令第</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18</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号)</w:t>
            </w:r>
            <w:r>
              <w:rPr>
                <w:rFonts w:ascii="FangSong" w:hAnsi="FangSong" w:eastAsia="FangSong" w:cs="FangSong"/>
                <w:sz w:val="24"/>
                <w:szCs w:val="24"/>
                <w:spacing w:val="-5"/>
              </w:rPr>
              <w:t xml:space="preserve"> </w:t>
            </w:r>
            <w:r>
              <w:rPr>
                <w:rFonts w:ascii="FangSong" w:hAnsi="FangSong" w:eastAsia="FangSong" w:cs="FangSong"/>
                <w:sz w:val="24"/>
                <w:szCs w:val="24"/>
                <w:spacing w:val="-5"/>
              </w:rPr>
              <w:t>和《四川省环境保护厅办公室关于印发〈放射性同位素与射线装置安全</w:t>
            </w:r>
            <w:r>
              <w:rPr>
                <w:rFonts w:ascii="FangSong" w:hAnsi="FangSong" w:eastAsia="FangSong" w:cs="FangSong"/>
                <w:sz w:val="24"/>
                <w:szCs w:val="24"/>
              </w:rPr>
              <w:t xml:space="preserve"> </w:t>
            </w:r>
            <w:r>
              <w:rPr>
                <w:rFonts w:ascii="FangSong" w:hAnsi="FangSong" w:eastAsia="FangSong" w:cs="FangSong"/>
                <w:sz w:val="24"/>
                <w:szCs w:val="24"/>
                <w:spacing w:val="19"/>
              </w:rPr>
              <w:t>和</w:t>
            </w:r>
            <w:r>
              <w:rPr>
                <w:rFonts w:ascii="FangSong" w:hAnsi="FangSong" w:eastAsia="FangSong" w:cs="FangSong"/>
                <w:sz w:val="24"/>
                <w:szCs w:val="24"/>
                <w:spacing w:val="12"/>
              </w:rPr>
              <w:t>防护状况年度评估报告格式(试行)〉的通知》(川环办发〔</w:t>
            </w:r>
            <w:r>
              <w:rPr>
                <w:rFonts w:ascii="Times New Roman" w:hAnsi="Times New Roman" w:eastAsia="Times New Roman" w:cs="Times New Roman"/>
                <w:sz w:val="24"/>
                <w:szCs w:val="24"/>
                <w:spacing w:val="12"/>
              </w:rPr>
              <w:t>2016</w:t>
            </w:r>
            <w:r>
              <w:rPr>
                <w:rFonts w:ascii="FangSong" w:hAnsi="FangSong" w:eastAsia="FangSong" w:cs="FangSong"/>
                <w:sz w:val="24"/>
                <w:szCs w:val="24"/>
                <w:spacing w:val="12"/>
              </w:rPr>
              <w:t>〕</w:t>
            </w:r>
            <w:r>
              <w:rPr>
                <w:rFonts w:ascii="Times New Roman" w:hAnsi="Times New Roman" w:eastAsia="Times New Roman" w:cs="Times New Roman"/>
                <w:sz w:val="24"/>
                <w:szCs w:val="24"/>
                <w:spacing w:val="12"/>
              </w:rPr>
              <w:t>152</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2"/>
              </w:rPr>
              <w:t>号)的要</w:t>
            </w:r>
            <w:r>
              <w:rPr>
                <w:rFonts w:ascii="FangSong" w:hAnsi="FangSong" w:eastAsia="FangSong" w:cs="FangSong"/>
                <w:sz w:val="24"/>
                <w:szCs w:val="24"/>
              </w:rPr>
              <w:t xml:space="preserve"> </w:t>
            </w:r>
            <w:r>
              <w:rPr>
                <w:rFonts w:ascii="FangSong" w:hAnsi="FangSong" w:eastAsia="FangSong" w:cs="FangSong"/>
                <w:sz w:val="24"/>
                <w:szCs w:val="24"/>
                <w:spacing w:val="-10"/>
              </w:rPr>
              <w:t>求编</w:t>
            </w:r>
            <w:r>
              <w:rPr>
                <w:rFonts w:ascii="FangSong" w:hAnsi="FangSong" w:eastAsia="FangSong" w:cs="FangSong"/>
                <w:sz w:val="24"/>
                <w:szCs w:val="24"/>
                <w:spacing w:val="-8"/>
              </w:rPr>
              <w:t>写</w:t>
            </w:r>
            <w:r>
              <w:rPr>
                <w:rFonts w:ascii="FangSong" w:hAnsi="FangSong" w:eastAsia="FangSong" w:cs="FangSong"/>
                <w:sz w:val="24"/>
                <w:szCs w:val="24"/>
                <w:spacing w:val="-5"/>
              </w:rPr>
              <w:t>辐射安全和防护状况年度自查评估报告，并于次年</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月</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31</w:t>
            </w:r>
            <w:r>
              <w:rPr>
                <w:rFonts w:ascii="Times New Roman" w:hAnsi="Times New Roman" w:eastAsia="Times New Roman" w:cs="Times New Roman"/>
                <w:sz w:val="24"/>
                <w:szCs w:val="24"/>
                <w:spacing w:val="-5"/>
              </w:rPr>
              <w:t xml:space="preserve">  </w:t>
            </w:r>
            <w:r>
              <w:rPr>
                <w:rFonts w:ascii="FangSong" w:hAnsi="FangSong" w:eastAsia="FangSong" w:cs="FangSong"/>
                <w:sz w:val="24"/>
                <w:szCs w:val="24"/>
                <w:spacing w:val="-5"/>
              </w:rPr>
              <w:t>日前上报。</w:t>
            </w:r>
          </w:p>
          <w:p>
            <w:pPr>
              <w:ind w:left="131" w:right="106" w:firstLine="352"/>
              <w:spacing w:before="2" w:line="376" w:lineRule="auto"/>
              <w:rPr>
                <w:rFonts w:ascii="FangSong" w:hAnsi="FangSong" w:eastAsia="FangSong" w:cs="FangSong"/>
                <w:sz w:val="24"/>
                <w:szCs w:val="24"/>
              </w:rPr>
            </w:pPr>
            <w:r>
              <w:rPr>
                <w:rFonts w:ascii="FangSong" w:hAnsi="FangSong" w:eastAsia="FangSong" w:cs="FangSong"/>
                <w:sz w:val="24"/>
                <w:szCs w:val="24"/>
                <w:spacing w:val="-2"/>
              </w:rPr>
              <w:t>(十二</w:t>
            </w:r>
            <w:r>
              <w:rPr>
                <w:rFonts w:ascii="FangSong" w:hAnsi="FangSong" w:eastAsia="FangSong" w:cs="FangSong"/>
                <w:sz w:val="24"/>
                <w:szCs w:val="24"/>
                <w:spacing w:val="-1"/>
              </w:rPr>
              <w:t>)你单位对射线装置实施报废处置时，</w:t>
            </w:r>
            <w:r>
              <w:rPr>
                <w:rFonts w:ascii="FangSong" w:hAnsi="FangSong" w:eastAsia="FangSong" w:cs="FangSong"/>
                <w:sz w:val="24"/>
                <w:szCs w:val="24"/>
                <w:spacing w:val="-1"/>
              </w:rPr>
              <w:t xml:space="preserve"> </w:t>
            </w:r>
            <w:r>
              <w:rPr>
                <w:rFonts w:ascii="FangSong" w:hAnsi="FangSong" w:eastAsia="FangSong" w:cs="FangSong"/>
                <w:sz w:val="24"/>
                <w:szCs w:val="24"/>
                <w:spacing w:val="-1"/>
              </w:rPr>
              <w:t>应当对其内的高压射线管进行拆解和</w:t>
            </w:r>
            <w:r>
              <w:rPr>
                <w:rFonts w:ascii="FangSong" w:hAnsi="FangSong" w:eastAsia="FangSong" w:cs="FangSong"/>
                <w:sz w:val="24"/>
                <w:szCs w:val="24"/>
              </w:rPr>
              <w:t xml:space="preserve"> </w:t>
            </w:r>
            <w:r>
              <w:rPr>
                <w:rFonts w:ascii="FangSong" w:hAnsi="FangSong" w:eastAsia="FangSong" w:cs="FangSong"/>
                <w:sz w:val="24"/>
                <w:szCs w:val="24"/>
                <w:spacing w:val="-9"/>
              </w:rPr>
              <w:t>去功能化。</w:t>
            </w:r>
          </w:p>
          <w:p>
            <w:pPr>
              <w:ind w:left="610"/>
              <w:spacing w:before="1" w:line="216" w:lineRule="auto"/>
              <w:rPr>
                <w:rFonts w:ascii="FangSong" w:hAnsi="FangSong" w:eastAsia="FangSong" w:cs="FangSong"/>
                <w:sz w:val="24"/>
                <w:szCs w:val="24"/>
              </w:rPr>
            </w:pPr>
            <w:r>
              <w:rPr>
                <w:rFonts w:ascii="FangSong" w:hAnsi="FangSong" w:eastAsia="FangSong" w:cs="FangSong"/>
                <w:sz w:val="24"/>
                <w:szCs w:val="24"/>
                <w:spacing w:val="2"/>
              </w:rPr>
              <w:t>三、项目辐射工作场所及相应的辐射安全与防护设施(设备)</w:t>
            </w:r>
            <w:r>
              <w:rPr>
                <w:rFonts w:ascii="FangSong" w:hAnsi="FangSong" w:eastAsia="FangSong" w:cs="FangSong"/>
                <w:sz w:val="24"/>
                <w:szCs w:val="24"/>
                <w:spacing w:val="2"/>
              </w:rPr>
              <w:t xml:space="preserve"> </w:t>
            </w:r>
            <w:r>
              <w:rPr>
                <w:rFonts w:ascii="FangSong" w:hAnsi="FangSong" w:eastAsia="FangSong" w:cs="FangSong"/>
                <w:sz w:val="24"/>
                <w:szCs w:val="24"/>
                <w:spacing w:val="2"/>
              </w:rPr>
              <w:t>建成且满足辐射</w:t>
            </w:r>
            <w:r>
              <w:rPr>
                <w:rFonts w:ascii="FangSong" w:hAnsi="FangSong" w:eastAsia="FangSong" w:cs="FangSong"/>
                <w:sz w:val="24"/>
                <w:szCs w:val="24"/>
              </w:rPr>
              <w:t>安</w:t>
            </w:r>
          </w:p>
        </w:tc>
      </w:tr>
    </w:tbl>
    <w:p>
      <w:pPr>
        <w:spacing w:line="136" w:lineRule="exact"/>
        <w:rPr>
          <w:rFonts w:ascii="Arial"/>
          <w:sz w:val="11"/>
        </w:rPr>
      </w:pPr>
      <w:r/>
    </w:p>
    <w:p>
      <w:pPr>
        <w:sectPr>
          <w:footerReference w:type="default" r:id="rId64"/>
          <w:pgSz w:w="11907" w:h="16841"/>
          <w:pgMar w:top="1248" w:right="1214" w:bottom="1253" w:left="1560" w:header="0" w:footer="985" w:gutter="0"/>
        </w:sectPr>
        <w:rPr/>
      </w:pPr>
    </w:p>
    <w:tbl>
      <w:tblPr>
        <w:tblStyle w:val="2"/>
        <w:tblW w:w="9075" w:type="dxa"/>
        <w:tblInd w:w="26" w:type="dxa"/>
        <w:tblLayout w:type="fixed"/>
        <w:tblBorders>
          <w:left w:val="single" w:color="000000" w:sz="2" w:space="0"/>
          <w:bottom w:val="single" w:color="000000" w:sz="2" w:space="0"/>
          <w:right w:val="single" w:color="000000" w:sz="2" w:space="0"/>
          <w:top w:val="single" w:color="000000" w:sz="2" w:space="0"/>
        </w:tblBorders>
      </w:tblPr>
      <w:tblGrid>
        <w:gridCol w:w="9075"/>
      </w:tblGrid>
      <w:tr>
        <w:trPr>
          <w:trHeight w:val="14192" w:hRule="atLeast"/>
        </w:trPr>
        <w:tc>
          <w:tcPr>
            <w:tcW w:w="9075" w:type="dxa"/>
            <w:vAlign w:val="top"/>
          </w:tcPr>
          <w:p>
            <w:pPr>
              <w:ind w:right="107" w:firstLine="131"/>
              <w:spacing w:before="133" w:line="392" w:lineRule="auto"/>
              <w:tabs>
                <w:tab w:val="left" w:leader="empty" w:pos="125"/>
              </w:tabs>
              <w:rPr>
                <w:rFonts w:ascii="FangSong" w:hAnsi="FangSong" w:eastAsia="FangSong" w:cs="FangSong"/>
                <w:sz w:val="23"/>
                <w:szCs w:val="23"/>
              </w:rPr>
            </w:pPr>
            <w:r>
              <w:rPr>
                <w:rFonts w:ascii="FangSong" w:hAnsi="FangSong" w:eastAsia="FangSong" w:cs="FangSong"/>
                <w:sz w:val="23"/>
                <w:szCs w:val="23"/>
                <w:spacing w:val="10"/>
              </w:rPr>
              <w:t>全许可</w:t>
            </w:r>
            <w:r>
              <w:rPr>
                <w:rFonts w:ascii="FangSong" w:hAnsi="FangSong" w:eastAsia="FangSong" w:cs="FangSong"/>
                <w:sz w:val="23"/>
                <w:szCs w:val="23"/>
                <w:spacing w:val="6"/>
              </w:rPr>
              <w:t>证</w:t>
            </w:r>
            <w:r>
              <w:rPr>
                <w:rFonts w:ascii="FangSong" w:hAnsi="FangSong" w:eastAsia="FangSong" w:cs="FangSong"/>
                <w:sz w:val="23"/>
                <w:szCs w:val="23"/>
                <w:spacing w:val="5"/>
              </w:rPr>
              <w:t>申报条件后，</w:t>
            </w:r>
            <w:r>
              <w:rPr>
                <w:rFonts w:ascii="FangSong" w:hAnsi="FangSong" w:eastAsia="FangSong" w:cs="FangSong"/>
                <w:sz w:val="23"/>
                <w:szCs w:val="23"/>
                <w:spacing w:val="5"/>
              </w:rPr>
              <w:t xml:space="preserve"> </w:t>
            </w:r>
            <w:r>
              <w:rPr>
                <w:rFonts w:ascii="FangSong" w:hAnsi="FangSong" w:eastAsia="FangSong" w:cs="FangSong"/>
                <w:sz w:val="23"/>
                <w:szCs w:val="23"/>
                <w:spacing w:val="5"/>
              </w:rPr>
              <w:t>你单位应在项目正式投入运行前向四川省生态环境厅重新申领</w:t>
            </w:r>
            <w:r>
              <w:rPr>
                <w:rFonts w:ascii="FangSong" w:hAnsi="FangSong" w:eastAsia="FangSong" w:cs="FangSong"/>
                <w:sz w:val="23"/>
                <w:szCs w:val="23"/>
              </w:rPr>
              <w:t xml:space="preserve"> </w:t>
            </w:r>
            <w:r>
              <w:rPr>
                <w:rFonts w:ascii="FangSong" w:hAnsi="FangSong" w:eastAsia="FangSong" w:cs="FangSong"/>
                <w:sz w:val="23"/>
                <w:szCs w:val="23"/>
                <w:spacing w:val="-13"/>
              </w:rPr>
              <w:t>《</w:t>
            </w:r>
            <w:r>
              <w:rPr>
                <w:rFonts w:ascii="FangSong" w:hAnsi="FangSong" w:eastAsia="FangSong" w:cs="FangSong"/>
                <w:sz w:val="23"/>
                <w:szCs w:val="23"/>
                <w:spacing w:val="-6"/>
              </w:rPr>
              <w:t xml:space="preserve"> </w:t>
            </w:r>
            <w:r>
              <w:rPr>
                <w:rFonts w:ascii="FangSong" w:hAnsi="FangSong" w:eastAsia="FangSong" w:cs="FangSong"/>
                <w:sz w:val="23"/>
                <w:szCs w:val="23"/>
                <w:spacing w:val="-13"/>
              </w:rPr>
              <w:t>辐</w:t>
            </w:r>
            <w:r>
              <w:rPr>
                <w:rFonts w:ascii="FangSong" w:hAnsi="FangSong" w:eastAsia="FangSong" w:cs="FangSong"/>
                <w:sz w:val="23"/>
                <w:szCs w:val="23"/>
                <w:spacing w:val="-59"/>
              </w:rPr>
              <w:t xml:space="preserve"> </w:t>
            </w:r>
            <w:r>
              <w:rPr>
                <w:rFonts w:ascii="FangSong" w:hAnsi="FangSong" w:eastAsia="FangSong" w:cs="FangSong"/>
                <w:sz w:val="23"/>
                <w:szCs w:val="23"/>
                <w:spacing w:val="-13"/>
              </w:rPr>
              <w:t>射</w:t>
            </w:r>
            <w:r>
              <w:rPr>
                <w:rFonts w:ascii="FangSong" w:hAnsi="FangSong" w:eastAsia="FangSong" w:cs="FangSong"/>
                <w:sz w:val="23"/>
                <w:szCs w:val="23"/>
                <w:spacing w:val="-54"/>
              </w:rPr>
              <w:t xml:space="preserve"> </w:t>
            </w:r>
            <w:r>
              <w:rPr>
                <w:rFonts w:ascii="FangSong" w:hAnsi="FangSong" w:eastAsia="FangSong" w:cs="FangSong"/>
                <w:sz w:val="23"/>
                <w:szCs w:val="23"/>
                <w:spacing w:val="-13"/>
              </w:rPr>
              <w:t>安</w:t>
            </w:r>
            <w:r>
              <w:rPr>
                <w:rFonts w:ascii="FangSong" w:hAnsi="FangSong" w:eastAsia="FangSong" w:cs="FangSong"/>
                <w:sz w:val="23"/>
                <w:szCs w:val="23"/>
                <w:spacing w:val="-52"/>
              </w:rPr>
              <w:t xml:space="preserve"> </w:t>
            </w:r>
            <w:r>
              <w:rPr>
                <w:rFonts w:ascii="FangSong" w:hAnsi="FangSong" w:eastAsia="FangSong" w:cs="FangSong"/>
                <w:sz w:val="23"/>
                <w:szCs w:val="23"/>
                <w:spacing w:val="-13"/>
              </w:rPr>
              <w:t>全</w:t>
            </w:r>
            <w:r>
              <w:rPr>
                <w:rFonts w:ascii="FangSong" w:hAnsi="FangSong" w:eastAsia="FangSong" w:cs="FangSong"/>
                <w:sz w:val="23"/>
                <w:szCs w:val="23"/>
                <w:spacing w:val="-56"/>
              </w:rPr>
              <w:t xml:space="preserve"> </w:t>
            </w:r>
            <w:r>
              <w:rPr>
                <w:rFonts w:ascii="FangSong" w:hAnsi="FangSong" w:eastAsia="FangSong" w:cs="FangSong"/>
                <w:sz w:val="23"/>
                <w:szCs w:val="23"/>
                <w:spacing w:val="-13"/>
              </w:rPr>
              <w:t>许</w:t>
            </w:r>
            <w:r>
              <w:rPr>
                <w:rFonts w:ascii="FangSong" w:hAnsi="FangSong" w:eastAsia="FangSong" w:cs="FangSong"/>
                <w:sz w:val="23"/>
                <w:szCs w:val="23"/>
                <w:spacing w:val="-52"/>
              </w:rPr>
              <w:t xml:space="preserve"> </w:t>
            </w:r>
            <w:r>
              <w:rPr>
                <w:rFonts w:ascii="FangSong" w:hAnsi="FangSong" w:eastAsia="FangSong" w:cs="FangSong"/>
                <w:sz w:val="23"/>
                <w:szCs w:val="23"/>
                <w:spacing w:val="-13"/>
              </w:rPr>
              <w:t>可</w:t>
            </w:r>
            <w:r>
              <w:rPr>
                <w:rFonts w:ascii="FangSong" w:hAnsi="FangSong" w:eastAsia="FangSong" w:cs="FangSong"/>
                <w:sz w:val="23"/>
                <w:szCs w:val="23"/>
                <w:spacing w:val="-60"/>
              </w:rPr>
              <w:t xml:space="preserve"> </w:t>
            </w:r>
            <w:r>
              <w:rPr>
                <w:rFonts w:ascii="FangSong" w:hAnsi="FangSong" w:eastAsia="FangSong" w:cs="FangSong"/>
                <w:sz w:val="23"/>
                <w:szCs w:val="23"/>
                <w:spacing w:val="-13"/>
              </w:rPr>
              <w:t>证</w:t>
            </w:r>
            <w:r>
              <w:rPr>
                <w:rFonts w:ascii="FangSong" w:hAnsi="FangSong" w:eastAsia="FangSong" w:cs="FangSong"/>
                <w:sz w:val="23"/>
                <w:szCs w:val="23"/>
                <w:spacing w:val="-49"/>
              </w:rPr>
              <w:t xml:space="preserve"> </w:t>
            </w:r>
            <w:r>
              <w:rPr>
                <w:rFonts w:ascii="FangSong" w:hAnsi="FangSong" w:eastAsia="FangSong" w:cs="FangSong"/>
                <w:sz w:val="23"/>
                <w:szCs w:val="23"/>
                <w:spacing w:val="-13"/>
              </w:rPr>
              <w:t>》</w:t>
            </w:r>
            <w:r>
              <w:rPr>
                <w:rFonts w:ascii="FangSong" w:hAnsi="FangSong" w:eastAsia="FangSong" w:cs="FangSong"/>
                <w:sz w:val="23"/>
                <w:szCs w:val="23"/>
                <w:spacing w:val="-33"/>
              </w:rPr>
              <w:t xml:space="preserve"> </w:t>
            </w:r>
            <w:r>
              <w:rPr>
                <w:rFonts w:ascii="FangSong" w:hAnsi="FangSong" w:eastAsia="FangSong" w:cs="FangSong"/>
                <w:sz w:val="23"/>
                <w:szCs w:val="23"/>
                <w:spacing w:val="-13"/>
              </w:rPr>
              <w:t>。</w:t>
            </w:r>
            <w:r>
              <w:rPr>
                <w:rFonts w:ascii="FangSong" w:hAnsi="FangSong" w:eastAsia="FangSong" w:cs="FangSong"/>
                <w:sz w:val="23"/>
                <w:szCs w:val="23"/>
                <w:spacing w:val="-45"/>
              </w:rPr>
              <w:t xml:space="preserve"> </w:t>
            </w:r>
            <w:r>
              <w:rPr>
                <w:rFonts w:ascii="FangSong" w:hAnsi="FangSong" w:eastAsia="FangSong" w:cs="FangSong"/>
                <w:sz w:val="23"/>
                <w:szCs w:val="23"/>
                <w:spacing w:val="-13"/>
              </w:rPr>
              <w:t>办</w:t>
            </w:r>
            <w:r>
              <w:rPr>
                <w:rFonts w:ascii="FangSong" w:hAnsi="FangSong" w:eastAsia="FangSong" w:cs="FangSong"/>
                <w:sz w:val="23"/>
                <w:szCs w:val="23"/>
                <w:spacing w:val="-56"/>
              </w:rPr>
              <w:t xml:space="preserve"> </w:t>
            </w:r>
            <w:r>
              <w:rPr>
                <w:rFonts w:ascii="FangSong" w:hAnsi="FangSong" w:eastAsia="FangSong" w:cs="FangSong"/>
                <w:sz w:val="23"/>
                <w:szCs w:val="23"/>
                <w:spacing w:val="-13"/>
              </w:rPr>
              <w:t>理</w:t>
            </w:r>
            <w:r>
              <w:rPr>
                <w:rFonts w:ascii="FangSong" w:hAnsi="FangSong" w:eastAsia="FangSong" w:cs="FangSong"/>
                <w:sz w:val="23"/>
                <w:szCs w:val="23"/>
                <w:spacing w:val="-54"/>
              </w:rPr>
              <w:t xml:space="preserve"> </w:t>
            </w:r>
            <w:r>
              <w:rPr>
                <w:rFonts w:ascii="FangSong" w:hAnsi="FangSong" w:eastAsia="FangSong" w:cs="FangSong"/>
                <w:sz w:val="23"/>
                <w:szCs w:val="23"/>
                <w:spacing w:val="-13"/>
              </w:rPr>
              <w:t>前</w:t>
            </w:r>
            <w:r>
              <w:rPr>
                <w:rFonts w:ascii="FangSong" w:hAnsi="FangSong" w:eastAsia="FangSong" w:cs="FangSong"/>
                <w:sz w:val="23"/>
                <w:szCs w:val="23"/>
                <w:spacing w:val="-56"/>
              </w:rPr>
              <w:t xml:space="preserve"> </w:t>
            </w:r>
            <w:r>
              <w:rPr>
                <w:rFonts w:ascii="FangSong" w:hAnsi="FangSong" w:eastAsia="FangSong" w:cs="FangSong"/>
                <w:sz w:val="23"/>
                <w:szCs w:val="23"/>
                <w:spacing w:val="-13"/>
              </w:rPr>
              <w:t>还</w:t>
            </w:r>
            <w:r>
              <w:rPr>
                <w:rFonts w:ascii="FangSong" w:hAnsi="FangSong" w:eastAsia="FangSong" w:cs="FangSong"/>
                <w:sz w:val="23"/>
                <w:szCs w:val="23"/>
                <w:spacing w:val="-58"/>
              </w:rPr>
              <w:t xml:space="preserve"> </w:t>
            </w:r>
            <w:r>
              <w:rPr>
                <w:rFonts w:ascii="FangSong" w:hAnsi="FangSong" w:eastAsia="FangSong" w:cs="FangSong"/>
                <w:sz w:val="23"/>
                <w:szCs w:val="23"/>
                <w:spacing w:val="-13"/>
              </w:rPr>
              <w:t>应</w:t>
            </w:r>
            <w:r>
              <w:rPr>
                <w:rFonts w:ascii="FangSong" w:hAnsi="FangSong" w:eastAsia="FangSong" w:cs="FangSong"/>
                <w:sz w:val="23"/>
                <w:szCs w:val="23"/>
                <w:spacing w:val="-52"/>
              </w:rPr>
              <w:t xml:space="preserve"> </w:t>
            </w:r>
            <w:r>
              <w:rPr>
                <w:rFonts w:ascii="FangSong" w:hAnsi="FangSong" w:eastAsia="FangSong" w:cs="FangSong"/>
                <w:sz w:val="23"/>
                <w:szCs w:val="23"/>
                <w:spacing w:val="-13"/>
              </w:rPr>
              <w:t>登</w:t>
            </w:r>
            <w:r>
              <w:rPr>
                <w:rFonts w:ascii="FangSong" w:hAnsi="FangSong" w:eastAsia="FangSong" w:cs="FangSong"/>
                <w:sz w:val="23"/>
                <w:szCs w:val="23"/>
                <w:spacing w:val="-40"/>
              </w:rPr>
              <w:t xml:space="preserve"> </w:t>
            </w:r>
            <w:r>
              <w:rPr>
                <w:rFonts w:ascii="FangSong" w:hAnsi="FangSong" w:eastAsia="FangSong" w:cs="FangSong"/>
                <w:sz w:val="23"/>
                <w:szCs w:val="23"/>
                <w:spacing w:val="-13"/>
              </w:rPr>
              <w:t>陆</w:t>
            </w:r>
            <w:r>
              <w:rPr>
                <w:rFonts w:ascii="FangSong" w:hAnsi="FangSong" w:eastAsia="FangSong" w:cs="FangSong"/>
                <w:sz w:val="23"/>
                <w:szCs w:val="23"/>
                <w:spacing w:val="-51"/>
              </w:rPr>
              <w:t xml:space="preserve"> </w:t>
            </w:r>
            <w:r>
              <w:rPr>
                <w:rFonts w:ascii="FangSong" w:hAnsi="FangSong" w:eastAsia="FangSong" w:cs="FangSong"/>
                <w:sz w:val="23"/>
                <w:szCs w:val="23"/>
                <w:spacing w:val="-13"/>
              </w:rPr>
              <w:t>全</w:t>
            </w:r>
            <w:r>
              <w:rPr>
                <w:rFonts w:ascii="FangSong" w:hAnsi="FangSong" w:eastAsia="FangSong" w:cs="FangSong"/>
                <w:sz w:val="23"/>
                <w:szCs w:val="23"/>
                <w:spacing w:val="-31"/>
              </w:rPr>
              <w:t xml:space="preserve"> </w:t>
            </w:r>
            <w:r>
              <w:rPr>
                <w:rFonts w:ascii="FangSong" w:hAnsi="FangSong" w:eastAsia="FangSong" w:cs="FangSong"/>
                <w:sz w:val="23"/>
                <w:szCs w:val="23"/>
                <w:spacing w:val="-13"/>
              </w:rPr>
              <w:t>国</w:t>
            </w:r>
            <w:r>
              <w:rPr>
                <w:rFonts w:ascii="FangSong" w:hAnsi="FangSong" w:eastAsia="FangSong" w:cs="FangSong"/>
                <w:sz w:val="23"/>
                <w:szCs w:val="23"/>
                <w:spacing w:val="-59"/>
              </w:rPr>
              <w:t xml:space="preserve"> </w:t>
            </w:r>
            <w:r>
              <w:rPr>
                <w:rFonts w:ascii="FangSong" w:hAnsi="FangSong" w:eastAsia="FangSong" w:cs="FangSong"/>
                <w:sz w:val="23"/>
                <w:szCs w:val="23"/>
                <w:spacing w:val="-13"/>
              </w:rPr>
              <w:t>核</w:t>
            </w:r>
            <w:r>
              <w:rPr>
                <w:rFonts w:ascii="FangSong" w:hAnsi="FangSong" w:eastAsia="FangSong" w:cs="FangSong"/>
                <w:sz w:val="23"/>
                <w:szCs w:val="23"/>
                <w:spacing w:val="-55"/>
              </w:rPr>
              <w:t xml:space="preserve"> </w:t>
            </w:r>
            <w:r>
              <w:rPr>
                <w:rFonts w:ascii="FangSong" w:hAnsi="FangSong" w:eastAsia="FangSong" w:cs="FangSong"/>
                <w:sz w:val="23"/>
                <w:szCs w:val="23"/>
                <w:spacing w:val="-13"/>
              </w:rPr>
              <w:t>技</w:t>
            </w:r>
            <w:r>
              <w:rPr>
                <w:rFonts w:ascii="FangSong" w:hAnsi="FangSong" w:eastAsia="FangSong" w:cs="FangSong"/>
                <w:sz w:val="23"/>
                <w:szCs w:val="23"/>
                <w:spacing w:val="-58"/>
              </w:rPr>
              <w:t xml:space="preserve"> </w:t>
            </w:r>
            <w:r>
              <w:rPr>
                <w:rFonts w:ascii="FangSong" w:hAnsi="FangSong" w:eastAsia="FangSong" w:cs="FangSong"/>
                <w:sz w:val="23"/>
                <w:szCs w:val="23"/>
                <w:spacing w:val="-13"/>
              </w:rPr>
              <w:t>术</w:t>
            </w:r>
            <w:r>
              <w:rPr>
                <w:rFonts w:ascii="FangSong" w:hAnsi="FangSong" w:eastAsia="FangSong" w:cs="FangSong"/>
                <w:sz w:val="23"/>
                <w:szCs w:val="23"/>
                <w:spacing w:val="-59"/>
              </w:rPr>
              <w:t xml:space="preserve"> </w:t>
            </w:r>
            <w:r>
              <w:rPr>
                <w:rFonts w:ascii="FangSong" w:hAnsi="FangSong" w:eastAsia="FangSong" w:cs="FangSong"/>
                <w:sz w:val="23"/>
                <w:szCs w:val="23"/>
                <w:spacing w:val="-13"/>
              </w:rPr>
              <w:t>利</w:t>
            </w:r>
            <w:r>
              <w:rPr>
                <w:rFonts w:ascii="FangSong" w:hAnsi="FangSong" w:eastAsia="FangSong" w:cs="FangSong"/>
                <w:sz w:val="23"/>
                <w:szCs w:val="23"/>
                <w:spacing w:val="-57"/>
              </w:rPr>
              <w:t xml:space="preserve"> </w:t>
            </w:r>
            <w:r>
              <w:rPr>
                <w:rFonts w:ascii="FangSong" w:hAnsi="FangSong" w:eastAsia="FangSong" w:cs="FangSong"/>
                <w:sz w:val="23"/>
                <w:szCs w:val="23"/>
                <w:spacing w:val="-13"/>
              </w:rPr>
              <w:t>用</w:t>
            </w:r>
            <w:r>
              <w:rPr>
                <w:rFonts w:ascii="FangSong" w:hAnsi="FangSong" w:eastAsia="FangSong" w:cs="FangSong"/>
                <w:sz w:val="23"/>
                <w:szCs w:val="23"/>
                <w:spacing w:val="-56"/>
              </w:rPr>
              <w:t xml:space="preserve"> </w:t>
            </w:r>
            <w:r>
              <w:rPr>
                <w:rFonts w:ascii="FangSong" w:hAnsi="FangSong" w:eastAsia="FangSong" w:cs="FangSong"/>
                <w:sz w:val="23"/>
                <w:szCs w:val="23"/>
                <w:spacing w:val="-13"/>
              </w:rPr>
              <w:t>辐</w:t>
            </w:r>
            <w:r>
              <w:rPr>
                <w:rFonts w:ascii="FangSong" w:hAnsi="FangSong" w:eastAsia="FangSong" w:cs="FangSong"/>
                <w:sz w:val="23"/>
                <w:szCs w:val="23"/>
                <w:spacing w:val="-57"/>
              </w:rPr>
              <w:t xml:space="preserve"> </w:t>
            </w:r>
            <w:r>
              <w:rPr>
                <w:rFonts w:ascii="FangSong" w:hAnsi="FangSong" w:eastAsia="FangSong" w:cs="FangSong"/>
                <w:sz w:val="23"/>
                <w:szCs w:val="23"/>
                <w:spacing w:val="-13"/>
              </w:rPr>
              <w:t>射</w:t>
            </w:r>
            <w:r>
              <w:rPr>
                <w:rFonts w:ascii="FangSong" w:hAnsi="FangSong" w:eastAsia="FangSong" w:cs="FangSong"/>
                <w:sz w:val="23"/>
                <w:szCs w:val="23"/>
                <w:spacing w:val="-56"/>
              </w:rPr>
              <w:t xml:space="preserve"> </w:t>
            </w:r>
            <w:r>
              <w:rPr>
                <w:rFonts w:ascii="FangSong" w:hAnsi="FangSong" w:eastAsia="FangSong" w:cs="FangSong"/>
                <w:sz w:val="23"/>
                <w:szCs w:val="23"/>
                <w:spacing w:val="-13"/>
              </w:rPr>
              <w:t>安</w:t>
            </w:r>
            <w:r>
              <w:rPr>
                <w:rFonts w:ascii="FangSong" w:hAnsi="FangSong" w:eastAsia="FangSong" w:cs="FangSong"/>
                <w:sz w:val="23"/>
                <w:szCs w:val="23"/>
                <w:spacing w:val="-53"/>
              </w:rPr>
              <w:t xml:space="preserve"> </w:t>
            </w:r>
            <w:r>
              <w:rPr>
                <w:rFonts w:ascii="FangSong" w:hAnsi="FangSong" w:eastAsia="FangSong" w:cs="FangSong"/>
                <w:sz w:val="23"/>
                <w:szCs w:val="23"/>
                <w:spacing w:val="-13"/>
              </w:rPr>
              <w:t>全</w:t>
            </w:r>
            <w:r>
              <w:rPr>
                <w:rFonts w:ascii="FangSong" w:hAnsi="FangSong" w:eastAsia="FangSong" w:cs="FangSong"/>
                <w:sz w:val="23"/>
                <w:szCs w:val="23"/>
                <w:spacing w:val="-22"/>
              </w:rPr>
              <w:t xml:space="preserve"> </w:t>
            </w:r>
            <w:r>
              <w:rPr>
                <w:rFonts w:ascii="FangSong" w:hAnsi="FangSong" w:eastAsia="FangSong" w:cs="FangSong"/>
                <w:sz w:val="23"/>
                <w:szCs w:val="23"/>
                <w:spacing w:val="-13"/>
              </w:rPr>
              <w:t>申</w:t>
            </w:r>
            <w:r>
              <w:rPr>
                <w:rFonts w:ascii="FangSong" w:hAnsi="FangSong" w:eastAsia="FangSong" w:cs="FangSong"/>
                <w:sz w:val="23"/>
                <w:szCs w:val="23"/>
                <w:spacing w:val="-59"/>
              </w:rPr>
              <w:t xml:space="preserve"> </w:t>
            </w:r>
            <w:r>
              <w:rPr>
                <w:rFonts w:ascii="FangSong" w:hAnsi="FangSong" w:eastAsia="FangSong" w:cs="FangSong"/>
                <w:sz w:val="23"/>
                <w:szCs w:val="23"/>
                <w:spacing w:val="-13"/>
              </w:rPr>
              <w:t>报</w:t>
            </w:r>
            <w:r>
              <w:rPr>
                <w:rFonts w:ascii="FangSong" w:hAnsi="FangSong" w:eastAsia="FangSong" w:cs="FangSong"/>
                <w:sz w:val="23"/>
                <w:szCs w:val="23"/>
                <w:spacing w:val="-49"/>
              </w:rPr>
              <w:t xml:space="preserve"> </w:t>
            </w:r>
            <w:r>
              <w:rPr>
                <w:rFonts w:ascii="FangSong" w:hAnsi="FangSong" w:eastAsia="FangSong" w:cs="FangSong"/>
                <w:sz w:val="23"/>
                <w:szCs w:val="23"/>
                <w:spacing w:val="-13"/>
              </w:rPr>
              <w:t>系</w:t>
            </w:r>
            <w:r>
              <w:rPr>
                <w:rFonts w:ascii="FangSong" w:hAnsi="FangSong" w:eastAsia="FangSong" w:cs="FangSong"/>
                <w:sz w:val="23"/>
                <w:szCs w:val="23"/>
                <w:spacing w:val="-54"/>
              </w:rPr>
              <w:t xml:space="preserve"> </w:t>
            </w:r>
            <w:r>
              <w:rPr>
                <w:rFonts w:ascii="FangSong" w:hAnsi="FangSong" w:eastAsia="FangSong" w:cs="FangSong"/>
                <w:sz w:val="23"/>
                <w:szCs w:val="23"/>
                <w:spacing w:val="-13"/>
              </w:rPr>
              <w:t>统</w:t>
            </w:r>
            <w:r>
              <w:rPr>
                <w:rFonts w:ascii="FangSong" w:hAnsi="FangSong" w:eastAsia="FangSong" w:cs="FangSong"/>
                <w:sz w:val="23"/>
                <w:szCs w:val="23"/>
              </w:rPr>
              <w:t xml:space="preserve"> </w:t>
            </w:r>
            <w:r>
              <w:rPr>
                <w:rFonts w:ascii="FangSong" w:hAnsi="FangSong" w:eastAsia="FangSong" w:cs="FangSong"/>
                <w:sz w:val="23"/>
                <w:szCs w:val="23"/>
              </w:rPr>
              <w:tab/>
            </w:r>
            <w:r>
              <w:rPr>
                <w:rFonts w:ascii="FangSong" w:hAnsi="FangSong" w:eastAsia="FangSong" w:cs="FangSong"/>
                <w:sz w:val="23"/>
                <w:szCs w:val="23"/>
                <w:spacing w:val="2"/>
              </w:rPr>
              <w:t>(</w:t>
            </w:r>
            <w:hyperlink w:history="true" r:id="rId67">
              <w:r>
                <w:rPr>
                  <w:rFonts w:ascii="Times New Roman" w:hAnsi="Times New Roman" w:eastAsia="Times New Roman" w:cs="Times New Roman"/>
                  <w:sz w:val="23"/>
                  <w:szCs w:val="23"/>
                </w:rPr>
                <w:t>http</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rr</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mee</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gov</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cn</w:t>
              </w:r>
            </w:hyperlink>
            <w:r>
              <w:rPr>
                <w:rFonts w:ascii="Times New Roman" w:hAnsi="Times New Roman" w:eastAsia="Times New Roman" w:cs="Times New Roman"/>
                <w:sz w:val="23"/>
                <w:szCs w:val="23"/>
                <w:spacing w:val="2"/>
              </w:rPr>
              <w:t xml:space="preserve"> </w:t>
            </w:r>
            <w:r>
              <w:rPr>
                <w:rFonts w:ascii="FangSong" w:hAnsi="FangSong" w:eastAsia="FangSong" w:cs="FangSong"/>
                <w:sz w:val="23"/>
                <w:szCs w:val="23"/>
                <w:spacing w:val="1"/>
              </w:rPr>
              <w:t>)</w:t>
            </w:r>
            <w:r>
              <w:rPr>
                <w:rFonts w:ascii="FangSong" w:hAnsi="FangSong" w:eastAsia="FangSong" w:cs="FangSong"/>
                <w:sz w:val="23"/>
                <w:szCs w:val="23"/>
                <w:spacing w:val="1"/>
              </w:rPr>
              <w:t xml:space="preserve"> </w:t>
            </w:r>
            <w:r>
              <w:rPr>
                <w:rFonts w:ascii="FangSong" w:hAnsi="FangSong" w:eastAsia="FangSong" w:cs="FangSong"/>
                <w:sz w:val="23"/>
                <w:szCs w:val="23"/>
                <w:spacing w:val="1"/>
              </w:rPr>
              <w:t>提交相关资料。</w:t>
            </w:r>
          </w:p>
          <w:p>
            <w:pPr>
              <w:ind w:left="631"/>
              <w:spacing w:line="216" w:lineRule="auto"/>
              <w:rPr>
                <w:rFonts w:ascii="FangSong" w:hAnsi="FangSong" w:eastAsia="FangSong" w:cs="FangSong"/>
                <w:sz w:val="24"/>
                <w:szCs w:val="24"/>
              </w:rPr>
            </w:pPr>
            <w:r>
              <w:rPr>
                <w:rFonts w:ascii="FangSong" w:hAnsi="FangSong" w:eastAsia="FangSong" w:cs="FangSong"/>
                <w:sz w:val="24"/>
                <w:szCs w:val="24"/>
                <w:spacing w:val="-4"/>
              </w:rPr>
              <w:t>四</w:t>
            </w:r>
            <w:r>
              <w:rPr>
                <w:rFonts w:ascii="FangSong" w:hAnsi="FangSong" w:eastAsia="FangSong" w:cs="FangSong"/>
                <w:sz w:val="24"/>
                <w:szCs w:val="24"/>
                <w:spacing w:val="-3"/>
              </w:rPr>
              <w:t>、项目建设前，应依法完备其他相关行政许可手续。</w:t>
            </w:r>
          </w:p>
          <w:p>
            <w:pPr>
              <w:ind w:left="122" w:right="105" w:firstLine="484"/>
              <w:spacing w:before="207" w:line="376" w:lineRule="auto"/>
              <w:rPr>
                <w:rFonts w:ascii="FangSong" w:hAnsi="FangSong" w:eastAsia="FangSong" w:cs="FangSong"/>
                <w:sz w:val="24"/>
                <w:szCs w:val="24"/>
              </w:rPr>
            </w:pPr>
            <w:r>
              <w:rPr>
                <w:rFonts w:ascii="FangSong" w:hAnsi="FangSong" w:eastAsia="FangSong" w:cs="FangSong"/>
                <w:sz w:val="24"/>
                <w:szCs w:val="24"/>
                <w:spacing w:val="-2"/>
              </w:rPr>
              <w:t>五、项目建设必须严格执行环境</w:t>
            </w:r>
            <w:r>
              <w:rPr>
                <w:rFonts w:ascii="FangSong" w:hAnsi="FangSong" w:eastAsia="FangSong" w:cs="FangSong"/>
                <w:sz w:val="24"/>
                <w:szCs w:val="24"/>
                <w:spacing w:val="-1"/>
              </w:rPr>
              <w:t>保护设施与主体工程同时设计、同时施工、同时</w:t>
            </w:r>
            <w:r>
              <w:rPr>
                <w:rFonts w:ascii="FangSong" w:hAnsi="FangSong" w:eastAsia="FangSong" w:cs="FangSong"/>
                <w:sz w:val="24"/>
                <w:szCs w:val="24"/>
              </w:rPr>
              <w:t xml:space="preserve"> </w:t>
            </w:r>
            <w:r>
              <w:rPr>
                <w:rFonts w:ascii="FangSong" w:hAnsi="FangSong" w:eastAsia="FangSong" w:cs="FangSong"/>
                <w:sz w:val="24"/>
                <w:szCs w:val="24"/>
                <w:spacing w:val="-8"/>
              </w:rPr>
              <w:t>投</w:t>
            </w:r>
            <w:r>
              <w:rPr>
                <w:rFonts w:ascii="FangSong" w:hAnsi="FangSong" w:eastAsia="FangSong" w:cs="FangSong"/>
                <w:sz w:val="24"/>
                <w:szCs w:val="24"/>
                <w:spacing w:val="-7"/>
              </w:rPr>
              <w:t>产</w:t>
            </w:r>
            <w:r>
              <w:rPr>
                <w:rFonts w:ascii="FangSong" w:hAnsi="FangSong" w:eastAsia="FangSong" w:cs="FangSong"/>
                <w:sz w:val="24"/>
                <w:szCs w:val="24"/>
                <w:spacing w:val="-4"/>
              </w:rPr>
              <w:t>使用的环境保护“三同时”制度。项目竣工后，</w:t>
            </w:r>
            <w:r>
              <w:rPr>
                <w:rFonts w:ascii="FangSong" w:hAnsi="FangSong" w:eastAsia="FangSong" w:cs="FangSong"/>
                <w:sz w:val="24"/>
                <w:szCs w:val="24"/>
                <w:spacing w:val="-4"/>
              </w:rPr>
              <w:t xml:space="preserve"> </w:t>
            </w:r>
            <w:r>
              <w:rPr>
                <w:rFonts w:ascii="FangSong" w:hAnsi="FangSong" w:eastAsia="FangSong" w:cs="FangSong"/>
                <w:sz w:val="24"/>
                <w:szCs w:val="24"/>
                <w:spacing w:val="-4"/>
              </w:rPr>
              <w:t>环境保护设施及对策措施必须按</w:t>
            </w:r>
            <w:r>
              <w:rPr>
                <w:rFonts w:ascii="FangSong" w:hAnsi="FangSong" w:eastAsia="FangSong" w:cs="FangSong"/>
                <w:sz w:val="24"/>
                <w:szCs w:val="24"/>
              </w:rPr>
              <w:t xml:space="preserve"> </w:t>
            </w:r>
            <w:r>
              <w:rPr>
                <w:rFonts w:ascii="FangSong" w:hAnsi="FangSong" w:eastAsia="FangSong" w:cs="FangSong"/>
                <w:sz w:val="24"/>
                <w:szCs w:val="24"/>
                <w:spacing w:val="-2"/>
              </w:rPr>
              <w:t>规定程序开展环境保护验收，经验收合格后方</w:t>
            </w:r>
            <w:r>
              <w:rPr>
                <w:rFonts w:ascii="FangSong" w:hAnsi="FangSong" w:eastAsia="FangSong" w:cs="FangSong"/>
                <w:sz w:val="24"/>
                <w:szCs w:val="24"/>
                <w:spacing w:val="-1"/>
              </w:rPr>
              <w:t>可投入使用。</w:t>
            </w:r>
          </w:p>
          <w:p>
            <w:pPr>
              <w:ind w:left="124" w:right="108" w:firstLine="479"/>
              <w:spacing w:before="1" w:line="376" w:lineRule="auto"/>
              <w:rPr>
                <w:rFonts w:ascii="FangSong" w:hAnsi="FangSong" w:eastAsia="FangSong" w:cs="FangSong"/>
                <w:sz w:val="24"/>
                <w:szCs w:val="24"/>
              </w:rPr>
            </w:pPr>
            <w:r>
              <w:rPr>
                <w:rFonts w:ascii="FangSong" w:hAnsi="FangSong" w:eastAsia="FangSong" w:cs="FangSong"/>
                <w:sz w:val="24"/>
                <w:szCs w:val="24"/>
                <w:spacing w:val="-8"/>
              </w:rPr>
              <w:t>项目环境影</w:t>
            </w:r>
            <w:r>
              <w:rPr>
                <w:rFonts w:ascii="FangSong" w:hAnsi="FangSong" w:eastAsia="FangSong" w:cs="FangSong"/>
                <w:sz w:val="24"/>
                <w:szCs w:val="24"/>
                <w:spacing w:val="-4"/>
              </w:rPr>
              <w:t>响评价文件经批准后，</w:t>
            </w:r>
            <w:r>
              <w:rPr>
                <w:rFonts w:ascii="FangSong" w:hAnsi="FangSong" w:eastAsia="FangSong" w:cs="FangSong"/>
                <w:sz w:val="24"/>
                <w:szCs w:val="24"/>
                <w:spacing w:val="-4"/>
              </w:rPr>
              <w:t xml:space="preserve"> </w:t>
            </w:r>
            <w:r>
              <w:rPr>
                <w:rFonts w:ascii="FangSong" w:hAnsi="FangSong" w:eastAsia="FangSong" w:cs="FangSong"/>
                <w:sz w:val="24"/>
                <w:szCs w:val="24"/>
                <w:spacing w:val="-4"/>
              </w:rPr>
              <w:t>如工程的性质、规模、工艺、地点或者防治污</w:t>
            </w:r>
            <w:r>
              <w:rPr>
                <w:rFonts w:ascii="FangSong" w:hAnsi="FangSong" w:eastAsia="FangSong" w:cs="FangSong"/>
                <w:sz w:val="24"/>
                <w:szCs w:val="24"/>
              </w:rPr>
              <w:t xml:space="preserve"> </w:t>
            </w:r>
            <w:r>
              <w:rPr>
                <w:rFonts w:ascii="FangSong" w:hAnsi="FangSong" w:eastAsia="FangSong" w:cs="FangSong"/>
                <w:sz w:val="24"/>
                <w:szCs w:val="24"/>
                <w:spacing w:val="-14"/>
              </w:rPr>
              <w:t>染</w:t>
            </w:r>
            <w:r>
              <w:rPr>
                <w:rFonts w:ascii="FangSong" w:hAnsi="FangSong" w:eastAsia="FangSong" w:cs="FangSong"/>
                <w:sz w:val="24"/>
                <w:szCs w:val="24"/>
                <w:spacing w:val="-13"/>
              </w:rPr>
              <w:t>、</w:t>
            </w:r>
            <w:r>
              <w:rPr>
                <w:rFonts w:ascii="FangSong" w:hAnsi="FangSong" w:eastAsia="FangSong" w:cs="FangSong"/>
                <w:sz w:val="24"/>
                <w:szCs w:val="24"/>
                <w:spacing w:val="-7"/>
              </w:rPr>
              <w:t>防止生态破坏的措施发生重大变动的，</w:t>
            </w:r>
            <w:r>
              <w:rPr>
                <w:rFonts w:ascii="FangSong" w:hAnsi="FangSong" w:eastAsia="FangSong" w:cs="FangSong"/>
                <w:sz w:val="24"/>
                <w:szCs w:val="24"/>
                <w:spacing w:val="-7"/>
              </w:rPr>
              <w:t xml:space="preserve"> </w:t>
            </w:r>
            <w:r>
              <w:rPr>
                <w:rFonts w:ascii="FangSong" w:hAnsi="FangSong" w:eastAsia="FangSong" w:cs="FangSong"/>
                <w:sz w:val="24"/>
                <w:szCs w:val="24"/>
                <w:spacing w:val="-7"/>
              </w:rPr>
              <w:t>应当重新报批环境影响评价文件，</w:t>
            </w:r>
            <w:r>
              <w:rPr>
                <w:rFonts w:ascii="FangSong" w:hAnsi="FangSong" w:eastAsia="FangSong" w:cs="FangSong"/>
                <w:sz w:val="24"/>
                <w:szCs w:val="24"/>
                <w:spacing w:val="-7"/>
              </w:rPr>
              <w:t xml:space="preserve"> </w:t>
            </w:r>
            <w:r>
              <w:rPr>
                <w:rFonts w:ascii="FangSong" w:hAnsi="FangSong" w:eastAsia="FangSong" w:cs="FangSong"/>
                <w:sz w:val="24"/>
                <w:szCs w:val="24"/>
                <w:spacing w:val="-7"/>
              </w:rPr>
              <w:t>否则不</w:t>
            </w:r>
            <w:r>
              <w:rPr>
                <w:rFonts w:ascii="FangSong" w:hAnsi="FangSong" w:eastAsia="FangSong" w:cs="FangSong"/>
                <w:sz w:val="24"/>
                <w:szCs w:val="24"/>
              </w:rPr>
              <w:t xml:space="preserve"> </w:t>
            </w:r>
            <w:r>
              <w:rPr>
                <w:rFonts w:ascii="FangSong" w:hAnsi="FangSong" w:eastAsia="FangSong" w:cs="FangSong"/>
                <w:sz w:val="24"/>
                <w:szCs w:val="24"/>
                <w:spacing w:val="-16"/>
              </w:rPr>
              <w:t>得实</w:t>
            </w:r>
            <w:r>
              <w:rPr>
                <w:rFonts w:ascii="FangSong" w:hAnsi="FangSong" w:eastAsia="FangSong" w:cs="FangSong"/>
                <w:sz w:val="24"/>
                <w:szCs w:val="24"/>
                <w:spacing w:val="-9"/>
              </w:rPr>
              <w:t>施</w:t>
            </w:r>
            <w:r>
              <w:rPr>
                <w:rFonts w:ascii="FangSong" w:hAnsi="FangSong" w:eastAsia="FangSong" w:cs="FangSong"/>
                <w:sz w:val="24"/>
                <w:szCs w:val="24"/>
                <w:spacing w:val="-8"/>
              </w:rPr>
              <w:t>建设。自环评批复文件批准之日起，</w:t>
            </w:r>
            <w:r>
              <w:rPr>
                <w:rFonts w:ascii="FangSong" w:hAnsi="FangSong" w:eastAsia="FangSong" w:cs="FangSong"/>
                <w:sz w:val="24"/>
                <w:szCs w:val="24"/>
                <w:spacing w:val="-8"/>
              </w:rPr>
              <w:t xml:space="preserve"> </w:t>
            </w:r>
            <w:r>
              <w:rPr>
                <w:rFonts w:ascii="FangSong" w:hAnsi="FangSong" w:eastAsia="FangSong" w:cs="FangSong"/>
                <w:sz w:val="24"/>
                <w:szCs w:val="24"/>
                <w:spacing w:val="-8"/>
              </w:rPr>
              <w:t>如工程超过</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spacing w:val="-8"/>
              </w:rPr>
              <w:t>5</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年未开工建设，</w:t>
            </w:r>
            <w:r>
              <w:rPr>
                <w:rFonts w:ascii="FangSong" w:hAnsi="FangSong" w:eastAsia="FangSong" w:cs="FangSong"/>
                <w:sz w:val="24"/>
                <w:szCs w:val="24"/>
                <w:spacing w:val="-8"/>
              </w:rPr>
              <w:t xml:space="preserve"> </w:t>
            </w:r>
            <w:r>
              <w:rPr>
                <w:rFonts w:ascii="FangSong" w:hAnsi="FangSong" w:eastAsia="FangSong" w:cs="FangSong"/>
                <w:sz w:val="24"/>
                <w:szCs w:val="24"/>
                <w:spacing w:val="-8"/>
              </w:rPr>
              <w:t>环境影响评</w:t>
            </w:r>
            <w:r>
              <w:rPr>
                <w:rFonts w:ascii="FangSong" w:hAnsi="FangSong" w:eastAsia="FangSong" w:cs="FangSong"/>
                <w:sz w:val="24"/>
                <w:szCs w:val="24"/>
              </w:rPr>
              <w:t xml:space="preserve"> </w:t>
            </w:r>
            <w:r>
              <w:rPr>
                <w:rFonts w:ascii="FangSong" w:hAnsi="FangSong" w:eastAsia="FangSong" w:cs="FangSong"/>
                <w:sz w:val="24"/>
                <w:szCs w:val="24"/>
                <w:spacing w:val="-6"/>
              </w:rPr>
              <w:t>价文</w:t>
            </w:r>
            <w:r>
              <w:rPr>
                <w:rFonts w:ascii="FangSong" w:hAnsi="FangSong" w:eastAsia="FangSong" w:cs="FangSong"/>
                <w:sz w:val="24"/>
                <w:szCs w:val="24"/>
                <w:spacing w:val="-3"/>
              </w:rPr>
              <w:t>件应当报我局重新审核。</w:t>
            </w:r>
          </w:p>
          <w:p>
            <w:pPr>
              <w:ind w:left="130" w:right="107" w:firstLine="475"/>
              <w:spacing w:before="2" w:line="375" w:lineRule="auto"/>
              <w:rPr>
                <w:rFonts w:ascii="FangSong" w:hAnsi="FangSong" w:eastAsia="FangSong" w:cs="FangSong"/>
                <w:sz w:val="24"/>
                <w:szCs w:val="24"/>
              </w:rPr>
            </w:pPr>
            <w:r>
              <w:rPr>
                <w:rFonts w:ascii="FangSong" w:hAnsi="FangSong" w:eastAsia="FangSong" w:cs="FangSong"/>
                <w:sz w:val="24"/>
                <w:szCs w:val="24"/>
                <w:spacing w:val="-2"/>
              </w:rPr>
              <w:t>六、我局委托绵阳市</w:t>
            </w:r>
            <w:r>
              <w:rPr>
                <w:rFonts w:ascii="FangSong" w:hAnsi="FangSong" w:eastAsia="FangSong" w:cs="FangSong"/>
                <w:sz w:val="24"/>
                <w:szCs w:val="24"/>
                <w:spacing w:val="-1"/>
              </w:rPr>
              <w:t>三台生态环境局开展该项目的“三同时”监督检查和日常监</w:t>
            </w:r>
            <w:r>
              <w:rPr>
                <w:rFonts w:ascii="FangSong" w:hAnsi="FangSong" w:eastAsia="FangSong" w:cs="FangSong"/>
                <w:sz w:val="24"/>
                <w:szCs w:val="24"/>
              </w:rPr>
              <w:t xml:space="preserve"> </w:t>
            </w:r>
            <w:r>
              <w:rPr>
                <w:rFonts w:ascii="FangSong" w:hAnsi="FangSong" w:eastAsia="FangSong" w:cs="FangSong"/>
                <w:sz w:val="24"/>
                <w:szCs w:val="24"/>
                <w:spacing w:val="-11"/>
              </w:rPr>
              <w:t>督</w:t>
            </w:r>
            <w:r>
              <w:rPr>
                <w:rFonts w:ascii="FangSong" w:hAnsi="FangSong" w:eastAsia="FangSong" w:cs="FangSong"/>
                <w:sz w:val="24"/>
                <w:szCs w:val="24"/>
                <w:spacing w:val="-7"/>
              </w:rPr>
              <w:t>管理工作。</w:t>
            </w:r>
          </w:p>
          <w:p>
            <w:pPr>
              <w:ind w:left="137" w:right="107" w:firstLine="465"/>
              <w:spacing w:before="2" w:line="383" w:lineRule="auto"/>
              <w:rPr>
                <w:rFonts w:ascii="FangSong" w:hAnsi="FangSong" w:eastAsia="FangSong" w:cs="FangSong"/>
                <w:sz w:val="24"/>
                <w:szCs w:val="24"/>
              </w:rPr>
            </w:pPr>
            <w:r>
              <w:rPr>
                <w:rFonts w:ascii="FangSong" w:hAnsi="FangSong" w:eastAsia="FangSong" w:cs="FangSong"/>
                <w:sz w:val="24"/>
                <w:szCs w:val="24"/>
                <w:spacing w:val="-2"/>
              </w:rPr>
              <w:t>你单位</w:t>
            </w:r>
            <w:r>
              <w:rPr>
                <w:rFonts w:ascii="FangSong" w:hAnsi="FangSong" w:eastAsia="FangSong" w:cs="FangSong"/>
                <w:sz w:val="24"/>
                <w:szCs w:val="24"/>
                <w:spacing w:val="-1"/>
              </w:rPr>
              <w:t>应在收到本批复</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15</w:t>
            </w:r>
            <w:r>
              <w:rPr>
                <w:rFonts w:ascii="Times New Roman" w:hAnsi="Times New Roman" w:eastAsia="Times New Roman" w:cs="Times New Roman"/>
                <w:sz w:val="24"/>
                <w:szCs w:val="24"/>
                <w:spacing w:val="-1"/>
              </w:rPr>
              <w:t xml:space="preserve">  </w:t>
            </w:r>
            <w:r>
              <w:rPr>
                <w:rFonts w:ascii="FangSong" w:hAnsi="FangSong" w:eastAsia="FangSong" w:cs="FangSong"/>
                <w:sz w:val="24"/>
                <w:szCs w:val="24"/>
                <w:spacing w:val="-1"/>
              </w:rPr>
              <w:t>个工作日内，将批准后的报告表和批复送绵阳市三台</w:t>
            </w:r>
            <w:r>
              <w:rPr>
                <w:rFonts w:ascii="FangSong" w:hAnsi="FangSong" w:eastAsia="FangSong" w:cs="FangSong"/>
                <w:sz w:val="24"/>
                <w:szCs w:val="24"/>
              </w:rPr>
              <w:t xml:space="preserve"> </w:t>
            </w:r>
            <w:r>
              <w:rPr>
                <w:rFonts w:ascii="FangSong" w:hAnsi="FangSong" w:eastAsia="FangSong" w:cs="FangSong"/>
                <w:sz w:val="24"/>
                <w:szCs w:val="24"/>
                <w:spacing w:val="-2"/>
              </w:rPr>
              <w:t>生态环境局，并按规定接受各级生态环境行政主管部门的监督检查。</w:t>
            </w:r>
          </w:p>
        </w:tc>
      </w:tr>
    </w:tbl>
    <w:p>
      <w:pPr>
        <w:spacing w:line="136" w:lineRule="exact"/>
        <w:rPr>
          <w:rFonts w:ascii="Arial"/>
          <w:sz w:val="11"/>
        </w:rPr>
      </w:pPr>
      <w:r/>
    </w:p>
    <w:p>
      <w:pPr>
        <w:sectPr>
          <w:footerReference w:type="default" r:id="rId66"/>
          <w:pgSz w:w="11907" w:h="16841"/>
          <w:pgMar w:top="1248" w:right="1214" w:bottom="1253" w:left="1560" w:header="0" w:footer="985" w:gutter="0"/>
        </w:sectPr>
        <w:rPr/>
      </w:pPr>
    </w:p>
    <w:p>
      <w:pPr>
        <w:rPr/>
      </w:pPr>
      <w:r/>
    </w:p>
    <w:p>
      <w:pPr>
        <w:rPr/>
      </w:pPr>
      <w:r/>
    </w:p>
    <w:p>
      <w:pPr>
        <w:spacing w:line="94" w:lineRule="exact"/>
        <w:rPr/>
      </w:pPr>
      <w:r/>
    </w:p>
    <w:tbl>
      <w:tblPr>
        <w:tblStyle w:val="2"/>
        <w:tblW w:w="14341"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80"/>
        <w:gridCol w:w="3402"/>
        <w:gridCol w:w="4535"/>
        <w:gridCol w:w="3357"/>
        <w:gridCol w:w="1067"/>
      </w:tblGrid>
      <w:tr>
        <w:trPr>
          <w:trHeight w:val="1317" w:hRule="atLeast"/>
        </w:trPr>
        <w:tc>
          <w:tcPr>
            <w:tcW w:w="14341" w:type="dxa"/>
            <w:vAlign w:val="top"/>
            <w:gridSpan w:val="5"/>
          </w:tcPr>
          <w:p>
            <w:pPr>
              <w:ind w:left="600"/>
              <w:spacing w:before="132"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三</w:t>
            </w:r>
            <w:r>
              <w:rPr>
                <w:rFonts w:ascii="SimSun" w:hAnsi="SimSun" w:eastAsia="SimSun" w:cs="SimSun"/>
                <w:sz w:val="24"/>
                <w:szCs w:val="24"/>
                <w14:textOutline w14:w="4354" w14:cap="flat" w14:cmpd="sng">
                  <w14:solidFill>
                    <w14:srgbClr w14:val="000000"/>
                  </w14:solidFill>
                  <w14:prstDash w14:val="solid"/>
                  <w14:miter w14:lim="10"/>
                </w14:textOutline>
              </w:rPr>
              <w:t>、环评及批复落实情况</w:t>
            </w:r>
          </w:p>
          <w:p>
            <w:pPr>
              <w:ind w:left="598"/>
              <w:spacing w:before="203" w:line="219" w:lineRule="auto"/>
              <w:rPr>
                <w:rFonts w:ascii="SimSun" w:hAnsi="SimSun" w:eastAsia="SimSun" w:cs="SimSun"/>
                <w:sz w:val="24"/>
                <w:szCs w:val="24"/>
              </w:rPr>
            </w:pPr>
            <w:r>
              <w:rPr>
                <w:rFonts w:ascii="SimSun" w:hAnsi="SimSun" w:eastAsia="SimSun" w:cs="SimSun"/>
                <w:sz w:val="24"/>
                <w:szCs w:val="24"/>
                <w:spacing w:val="-12"/>
              </w:rPr>
              <w:t>本</w:t>
            </w:r>
            <w:r>
              <w:rPr>
                <w:rFonts w:ascii="SimSun" w:hAnsi="SimSun" w:eastAsia="SimSun" w:cs="SimSun"/>
                <w:sz w:val="24"/>
                <w:szCs w:val="24"/>
                <w:spacing w:val="-11"/>
              </w:rPr>
              <w:t>项</w:t>
            </w:r>
            <w:r>
              <w:rPr>
                <w:rFonts w:ascii="SimSun" w:hAnsi="SimSun" w:eastAsia="SimSun" w:cs="SimSun"/>
                <w:sz w:val="24"/>
                <w:szCs w:val="24"/>
                <w:spacing w:val="-6"/>
              </w:rPr>
              <w:t>目环评及批复落实情况见表</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spacing w:val="-6"/>
              </w:rPr>
              <w:t>1</w:t>
            </w:r>
            <w:r>
              <w:rPr>
                <w:rFonts w:ascii="SimSun" w:hAnsi="SimSun" w:eastAsia="SimSun" w:cs="SimSun"/>
                <w:sz w:val="24"/>
                <w:szCs w:val="24"/>
                <w:spacing w:val="-6"/>
              </w:rPr>
              <w:t>。</w:t>
            </w:r>
          </w:p>
          <w:p>
            <w:pPr>
              <w:ind w:left="5295"/>
              <w:spacing w:before="136"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表</w:t>
            </w:r>
            <w:r>
              <w:rPr>
                <w:rFonts w:ascii="SimSun" w:hAnsi="SimSun" w:eastAsia="SimSun" w:cs="SimSun"/>
                <w:sz w:val="21"/>
                <w:szCs w:val="21"/>
                <w:spacing w:val="-2"/>
              </w:rPr>
              <w:t xml:space="preserve"> </w:t>
            </w:r>
            <w:r>
              <w:rPr>
                <w:rFonts w:ascii="Times New Roman" w:hAnsi="Times New Roman" w:eastAsia="Times New Roman" w:cs="Times New Roman"/>
                <w:sz w:val="21"/>
                <w:szCs w:val="21"/>
                <w:b/>
                <w:bCs/>
                <w:spacing w:val="-2"/>
              </w:rPr>
              <w:t>4-1</w:t>
            </w:r>
            <w:r>
              <w:rPr>
                <w:rFonts w:ascii="Times New Roman" w:hAnsi="Times New Roman" w:eastAsia="Times New Roman" w:cs="Times New Roman"/>
                <w:sz w:val="21"/>
                <w:szCs w:val="21"/>
                <w:spacing w:val="-2"/>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rPr>
              <w:t>本项目环评及批复落实情况一览表</w:t>
            </w:r>
          </w:p>
        </w:tc>
      </w:tr>
      <w:tr>
        <w:trPr>
          <w:trHeight w:val="340" w:hRule="atLeast"/>
        </w:trPr>
        <w:tc>
          <w:tcPr>
            <w:tcW w:w="1980" w:type="dxa"/>
            <w:vAlign w:val="top"/>
          </w:tcPr>
          <w:p>
            <w:pPr>
              <w:ind w:left="618"/>
              <w:spacing w:before="66" w:line="221" w:lineRule="auto"/>
              <w:rPr>
                <w:rFonts w:ascii="SimSun" w:hAnsi="SimSun" w:eastAsia="SimSun" w:cs="SimSun"/>
                <w:sz w:val="21"/>
                <w:szCs w:val="21"/>
              </w:rPr>
            </w:pPr>
            <w:r>
              <w:rPr>
                <w:rFonts w:ascii="SimSun" w:hAnsi="SimSun" w:eastAsia="SimSun" w:cs="SimSun"/>
                <w:sz w:val="21"/>
                <w:szCs w:val="21"/>
                <w:spacing w:val="-2"/>
              </w:rPr>
              <w:t>核查项目</w:t>
            </w:r>
          </w:p>
        </w:tc>
        <w:tc>
          <w:tcPr>
            <w:tcW w:w="3402" w:type="dxa"/>
            <w:vAlign w:val="top"/>
          </w:tcPr>
          <w:p>
            <w:pPr>
              <w:ind w:left="952"/>
              <w:spacing w:before="66" w:line="221" w:lineRule="auto"/>
              <w:rPr>
                <w:rFonts w:ascii="SimSun" w:hAnsi="SimSun" w:eastAsia="SimSun" w:cs="SimSun"/>
                <w:sz w:val="21"/>
                <w:szCs w:val="21"/>
              </w:rPr>
            </w:pPr>
            <w:r>
              <w:rPr>
                <w:rFonts w:ascii="SimSun" w:hAnsi="SimSun" w:eastAsia="SimSun" w:cs="SimSun"/>
                <w:sz w:val="21"/>
                <w:szCs w:val="21"/>
                <w:spacing w:val="2"/>
              </w:rPr>
              <w:t>“三同时</w:t>
            </w:r>
            <w:r>
              <w:rPr>
                <w:rFonts w:ascii="SimSun" w:hAnsi="SimSun" w:eastAsia="SimSun" w:cs="SimSun"/>
                <w:sz w:val="21"/>
                <w:szCs w:val="21"/>
                <w:spacing w:val="1"/>
              </w:rPr>
              <w:t>”措施</w:t>
            </w:r>
          </w:p>
        </w:tc>
        <w:tc>
          <w:tcPr>
            <w:tcW w:w="4535" w:type="dxa"/>
            <w:vAlign w:val="top"/>
          </w:tcPr>
          <w:p>
            <w:pPr>
              <w:ind w:left="1852"/>
              <w:spacing w:before="66" w:line="221" w:lineRule="auto"/>
              <w:rPr>
                <w:rFonts w:ascii="SimSun" w:hAnsi="SimSun" w:eastAsia="SimSun" w:cs="SimSun"/>
                <w:sz w:val="21"/>
                <w:szCs w:val="21"/>
              </w:rPr>
            </w:pPr>
            <w:r>
              <w:rPr>
                <w:rFonts w:ascii="SimSun" w:hAnsi="SimSun" w:eastAsia="SimSun" w:cs="SimSun"/>
                <w:sz w:val="21"/>
                <w:szCs w:val="21"/>
                <w:spacing w:val="-1"/>
              </w:rPr>
              <w:t>批复要求</w:t>
            </w:r>
          </w:p>
        </w:tc>
        <w:tc>
          <w:tcPr>
            <w:tcW w:w="3357" w:type="dxa"/>
            <w:vAlign w:val="top"/>
          </w:tcPr>
          <w:p>
            <w:pPr>
              <w:ind w:left="1267"/>
              <w:spacing w:before="65" w:line="221" w:lineRule="auto"/>
              <w:rPr>
                <w:rFonts w:ascii="SimSun" w:hAnsi="SimSun" w:eastAsia="SimSun" w:cs="SimSun"/>
                <w:sz w:val="21"/>
                <w:szCs w:val="21"/>
              </w:rPr>
            </w:pPr>
            <w:r>
              <w:rPr>
                <w:rFonts w:ascii="SimSun" w:hAnsi="SimSun" w:eastAsia="SimSun" w:cs="SimSun"/>
                <w:sz w:val="21"/>
                <w:szCs w:val="21"/>
                <w:spacing w:val="-2"/>
              </w:rPr>
              <w:t>执</w:t>
            </w:r>
            <w:r>
              <w:rPr>
                <w:rFonts w:ascii="SimSun" w:hAnsi="SimSun" w:eastAsia="SimSun" w:cs="SimSun"/>
                <w:sz w:val="21"/>
                <w:szCs w:val="21"/>
                <w:spacing w:val="-1"/>
              </w:rPr>
              <w:t>行情况</w:t>
            </w:r>
          </w:p>
        </w:tc>
        <w:tc>
          <w:tcPr>
            <w:tcW w:w="1067" w:type="dxa"/>
            <w:vAlign w:val="top"/>
          </w:tcPr>
          <w:p>
            <w:pPr>
              <w:ind w:left="293"/>
              <w:spacing w:before="65" w:line="222" w:lineRule="auto"/>
              <w:rPr>
                <w:rFonts w:ascii="SimSun" w:hAnsi="SimSun" w:eastAsia="SimSun" w:cs="SimSun"/>
                <w:sz w:val="21"/>
                <w:szCs w:val="21"/>
              </w:rPr>
            </w:pPr>
            <w:r>
              <w:rPr>
                <w:rFonts w:ascii="SimSun" w:hAnsi="SimSun" w:eastAsia="SimSun" w:cs="SimSun"/>
                <w:sz w:val="21"/>
                <w:szCs w:val="21"/>
                <w:spacing w:val="-4"/>
              </w:rPr>
              <w:t>结</w:t>
            </w:r>
            <w:r>
              <w:rPr>
                <w:rFonts w:ascii="SimSun" w:hAnsi="SimSun" w:eastAsia="SimSun" w:cs="SimSun"/>
                <w:sz w:val="21"/>
                <w:szCs w:val="21"/>
                <w:spacing w:val="-2"/>
              </w:rPr>
              <w:t>论</w:t>
            </w:r>
          </w:p>
        </w:tc>
      </w:tr>
      <w:tr>
        <w:trPr>
          <w:trHeight w:val="2948" w:hRule="atLeast"/>
        </w:trPr>
        <w:tc>
          <w:tcPr>
            <w:tcW w:w="1980"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617"/>
              <w:spacing w:before="68" w:line="221" w:lineRule="auto"/>
              <w:rPr>
                <w:rFonts w:ascii="SimSun" w:hAnsi="SimSun" w:eastAsia="SimSun" w:cs="SimSun"/>
                <w:sz w:val="21"/>
                <w:szCs w:val="21"/>
              </w:rPr>
            </w:pPr>
            <w:r>
              <w:rPr>
                <w:rFonts w:ascii="SimSun" w:hAnsi="SimSun" w:eastAsia="SimSun" w:cs="SimSun"/>
                <w:sz w:val="21"/>
                <w:szCs w:val="21"/>
                <w:spacing w:val="-2"/>
              </w:rPr>
              <w:t>屏蔽措</w:t>
            </w:r>
            <w:r>
              <w:rPr>
                <w:rFonts w:ascii="SimSun" w:hAnsi="SimSun" w:eastAsia="SimSun" w:cs="SimSun"/>
                <w:sz w:val="21"/>
                <w:szCs w:val="21"/>
                <w:spacing w:val="-1"/>
              </w:rPr>
              <w:t>施</w:t>
            </w:r>
          </w:p>
        </w:tc>
        <w:tc>
          <w:tcPr>
            <w:tcW w:w="3402" w:type="dxa"/>
            <w:vAlign w:val="top"/>
          </w:tcPr>
          <w:p>
            <w:pPr>
              <w:ind w:left="109" w:right="46" w:firstLine="1"/>
              <w:spacing w:before="66" w:line="281" w:lineRule="auto"/>
              <w:rPr>
                <w:rFonts w:ascii="SimSun" w:hAnsi="SimSun" w:eastAsia="SimSun" w:cs="SimSun"/>
                <w:sz w:val="21"/>
                <w:szCs w:val="21"/>
              </w:rPr>
            </w:pPr>
            <w:r>
              <w:rPr>
                <w:rFonts w:ascii="SimSun" w:hAnsi="SimSun" w:eastAsia="SimSun" w:cs="SimSun"/>
                <w:sz w:val="21"/>
                <w:szCs w:val="21"/>
                <w:spacing w:val="-1"/>
              </w:rPr>
              <w:t>介入治疗室(</w:t>
            </w:r>
            <w:r>
              <w:rPr>
                <w:rFonts w:ascii="Times New Roman" w:hAnsi="Times New Roman" w:eastAsia="Times New Roman" w:cs="Times New Roman"/>
                <w:sz w:val="21"/>
                <w:szCs w:val="21"/>
                <w:spacing w:val="-1"/>
              </w:rPr>
              <w:t>72.56</w:t>
            </w:r>
            <w:r>
              <w:rPr>
                <w:rFonts w:ascii="Times New Roman" w:hAnsi="Times New Roman" w:eastAsia="Times New Roman" w:cs="Times New Roman"/>
                <w:sz w:val="21"/>
                <w:szCs w:val="21"/>
              </w:rPr>
              <w:t>m</w:t>
            </w:r>
            <w:r>
              <w:rPr>
                <w:rFonts w:ascii="Times New Roman" w:hAnsi="Times New Roman" w:eastAsia="Times New Roman" w:cs="Times New Roman"/>
                <w:sz w:val="13"/>
                <w:szCs w:val="13"/>
                <w:spacing w:val="-1"/>
                <w:position w:val="6"/>
              </w:rPr>
              <w:t>2</w:t>
            </w:r>
            <w:r>
              <w:rPr>
                <w:rFonts w:ascii="Times New Roman" w:hAnsi="Times New Roman" w:eastAsia="Times New Roman" w:cs="Times New Roman"/>
                <w:sz w:val="13"/>
                <w:szCs w:val="13"/>
                <w:spacing w:val="-1"/>
                <w:position w:val="6"/>
              </w:rPr>
              <w:t xml:space="preserve"> </w:t>
            </w:r>
            <w:r>
              <w:rPr>
                <w:rFonts w:ascii="SimSun" w:hAnsi="SimSun" w:eastAsia="SimSun" w:cs="SimSun"/>
                <w:sz w:val="21"/>
                <w:szCs w:val="21"/>
                <w:spacing w:val="-1"/>
              </w:rPr>
              <w:t>)：长</w:t>
            </w:r>
            <w:r>
              <w:rPr>
                <w:rFonts w:ascii="SimSun" w:hAnsi="SimSun" w:eastAsia="SimSun" w:cs="SimSun"/>
                <w:sz w:val="21"/>
                <w:szCs w:val="21"/>
                <w:spacing w:val="-1"/>
              </w:rPr>
              <w:t xml:space="preserve"> </w:t>
            </w:r>
            <w:r>
              <w:rPr>
                <w:rFonts w:ascii="Times New Roman" w:hAnsi="Times New Roman" w:eastAsia="Times New Roman" w:cs="Times New Roman"/>
                <w:sz w:val="21"/>
                <w:szCs w:val="21"/>
                <w:spacing w:val="-1"/>
              </w:rPr>
              <w:t>9.70</w:t>
            </w:r>
            <w:r>
              <w:rPr>
                <w:rFonts w:ascii="Times New Roman" w:hAnsi="Times New Roman" w:eastAsia="Times New Roman" w:cs="Times New Roman"/>
                <w:sz w:val="21"/>
                <w:szCs w:val="21"/>
              </w:rPr>
              <w:t>m</w:t>
            </w:r>
            <w:r>
              <w:rPr>
                <w:rFonts w:ascii="SimSun" w:hAnsi="SimSun" w:eastAsia="SimSun" w:cs="SimSun"/>
                <w:sz w:val="21"/>
                <w:szCs w:val="21"/>
              </w:rPr>
              <w:t>，</w:t>
            </w:r>
            <w:r>
              <w:rPr>
                <w:rFonts w:ascii="SimSun" w:hAnsi="SimSun" w:eastAsia="SimSun" w:cs="SimSun"/>
                <w:sz w:val="21"/>
                <w:szCs w:val="21"/>
              </w:rPr>
              <w:t xml:space="preserve"> </w:t>
            </w:r>
            <w:r>
              <w:rPr>
                <w:rFonts w:ascii="SimSun" w:hAnsi="SimSun" w:eastAsia="SimSun" w:cs="SimSun"/>
                <w:sz w:val="21"/>
                <w:szCs w:val="21"/>
                <w:spacing w:val="-12"/>
              </w:rPr>
              <w:t>宽</w:t>
            </w:r>
            <w:r>
              <w:rPr>
                <w:rFonts w:ascii="SimSun" w:hAnsi="SimSun" w:eastAsia="SimSun" w:cs="SimSun"/>
                <w:sz w:val="21"/>
                <w:szCs w:val="21"/>
                <w:spacing w:val="-12"/>
              </w:rPr>
              <w:t xml:space="preserve"> </w:t>
            </w:r>
            <w:r>
              <w:rPr>
                <w:rFonts w:ascii="Times New Roman" w:hAnsi="Times New Roman" w:eastAsia="Times New Roman" w:cs="Times New Roman"/>
                <w:sz w:val="21"/>
                <w:szCs w:val="21"/>
                <w:spacing w:val="-10"/>
              </w:rPr>
              <w:t>7</w:t>
            </w:r>
            <w:r>
              <w:rPr>
                <w:rFonts w:ascii="Times New Roman" w:hAnsi="Times New Roman" w:eastAsia="Times New Roman" w:cs="Times New Roman"/>
                <w:sz w:val="21"/>
                <w:szCs w:val="21"/>
                <w:spacing w:val="-6"/>
              </w:rPr>
              <w:t>.48m</w:t>
            </w:r>
            <w:r>
              <w:rPr>
                <w:rFonts w:ascii="SimSun" w:hAnsi="SimSun" w:eastAsia="SimSun" w:cs="SimSun"/>
                <w:sz w:val="21"/>
                <w:szCs w:val="21"/>
                <w:spacing w:val="-6"/>
              </w:rPr>
              <w:t>，高</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3m</w:t>
            </w:r>
            <w:r>
              <w:rPr>
                <w:rFonts w:ascii="SimSun" w:hAnsi="SimSun" w:eastAsia="SimSun" w:cs="SimSun"/>
                <w:sz w:val="21"/>
                <w:szCs w:val="21"/>
                <w:spacing w:val="-6"/>
              </w:rPr>
              <w:t>，四周墙体均采用</w:t>
            </w:r>
            <w:r>
              <w:rPr>
                <w:rFonts w:ascii="SimSun" w:hAnsi="SimSun" w:eastAsia="SimSun" w:cs="SimSun"/>
                <w:sz w:val="21"/>
                <w:szCs w:val="21"/>
              </w:rPr>
              <w:t xml:space="preserve"> </w:t>
            </w:r>
            <w:r>
              <w:rPr>
                <w:rFonts w:ascii="Times New Roman" w:hAnsi="Times New Roman" w:eastAsia="Times New Roman" w:cs="Times New Roman"/>
                <w:sz w:val="21"/>
                <w:szCs w:val="21"/>
                <w:spacing w:val="-11"/>
              </w:rPr>
              <w:t>3</w:t>
            </w:r>
            <w:r>
              <w:rPr>
                <w:rFonts w:ascii="Times New Roman" w:hAnsi="Times New Roman" w:eastAsia="Times New Roman" w:cs="Times New Roman"/>
                <w:sz w:val="21"/>
                <w:szCs w:val="21"/>
                <w:spacing w:val="-7"/>
              </w:rPr>
              <w:t>70mm</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7"/>
              </w:rPr>
              <w:t>厚实心砖墙；</w:t>
            </w:r>
            <w:r>
              <w:rPr>
                <w:rFonts w:ascii="SimSun" w:hAnsi="SimSun" w:eastAsia="SimSun" w:cs="SimSun"/>
                <w:sz w:val="21"/>
                <w:szCs w:val="21"/>
                <w:spacing w:val="-7"/>
              </w:rPr>
              <w:t xml:space="preserve"> </w:t>
            </w:r>
            <w:r>
              <w:rPr>
                <w:rFonts w:ascii="SimSun" w:hAnsi="SimSun" w:eastAsia="SimSun" w:cs="SimSun"/>
                <w:sz w:val="21"/>
                <w:szCs w:val="21"/>
                <w:spacing w:val="-7"/>
              </w:rPr>
              <w:t>屋顶采用龙骨</w:t>
            </w:r>
            <w:r>
              <w:rPr>
                <w:rFonts w:ascii="SimSun" w:hAnsi="SimSun" w:eastAsia="SimSun" w:cs="SimSun"/>
                <w:sz w:val="21"/>
                <w:szCs w:val="21"/>
              </w:rPr>
              <w:t xml:space="preserve"> </w:t>
            </w:r>
            <w:r>
              <w:rPr>
                <w:rFonts w:ascii="SimSun" w:hAnsi="SimSun" w:eastAsia="SimSun" w:cs="SimSun"/>
                <w:sz w:val="21"/>
                <w:szCs w:val="21"/>
                <w:spacing w:val="1"/>
              </w:rPr>
              <w:t>钢架</w:t>
            </w:r>
            <w:r>
              <w:rPr>
                <w:rFonts w:ascii="Times New Roman" w:hAnsi="Times New Roman" w:eastAsia="Times New Roman" w:cs="Times New Roman"/>
                <w:sz w:val="21"/>
                <w:szCs w:val="21"/>
                <w:spacing w:val="1"/>
              </w:rPr>
              <w:t>+3</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
              </w:rPr>
              <w:t xml:space="preserve"> </w:t>
            </w:r>
            <w:r>
              <w:rPr>
                <w:rFonts w:ascii="Times New Roman" w:hAnsi="Times New Roman" w:eastAsia="Times New Roman" w:cs="Times New Roman"/>
                <w:sz w:val="21"/>
                <w:szCs w:val="21"/>
              </w:rPr>
              <w:t xml:space="preserve"> </w:t>
            </w:r>
            <w:r>
              <w:rPr>
                <w:rFonts w:ascii="SimSun" w:hAnsi="SimSun" w:eastAsia="SimSun" w:cs="SimSun"/>
                <w:sz w:val="21"/>
                <w:szCs w:val="21"/>
              </w:rPr>
              <w:t>铅板；介入治疗室观察</w:t>
            </w:r>
            <w:r>
              <w:rPr>
                <w:rFonts w:ascii="SimSun" w:hAnsi="SimSun" w:eastAsia="SimSun" w:cs="SimSun"/>
                <w:sz w:val="21"/>
                <w:szCs w:val="21"/>
              </w:rPr>
              <w:t xml:space="preserve"> </w:t>
            </w:r>
            <w:r>
              <w:rPr>
                <w:rFonts w:ascii="SimSun" w:hAnsi="SimSun" w:eastAsia="SimSun" w:cs="SimSun"/>
                <w:sz w:val="21"/>
                <w:szCs w:val="21"/>
                <w:spacing w:val="-14"/>
              </w:rPr>
              <w:t>窗</w:t>
            </w:r>
            <w:r>
              <w:rPr>
                <w:rFonts w:ascii="SimSun" w:hAnsi="SimSun" w:eastAsia="SimSun" w:cs="SimSun"/>
                <w:sz w:val="21"/>
                <w:szCs w:val="21"/>
                <w:spacing w:val="-13"/>
              </w:rPr>
              <w:t>设</w:t>
            </w:r>
            <w:r>
              <w:rPr>
                <w:rFonts w:ascii="SimSun" w:hAnsi="SimSun" w:eastAsia="SimSun" w:cs="SimSun"/>
                <w:sz w:val="21"/>
                <w:szCs w:val="21"/>
                <w:spacing w:val="-7"/>
              </w:rPr>
              <w:t>计为</w:t>
            </w:r>
            <w:r>
              <w:rPr>
                <w:rFonts w:ascii="SimSun" w:hAnsi="SimSun" w:eastAsia="SimSun" w:cs="SimSun"/>
                <w:sz w:val="21"/>
                <w:szCs w:val="21"/>
                <w:spacing w:val="-7"/>
              </w:rPr>
              <w:t xml:space="preserve"> </w:t>
            </w:r>
            <w:r>
              <w:rPr>
                <w:rFonts w:ascii="Times New Roman" w:hAnsi="Times New Roman" w:eastAsia="Times New Roman" w:cs="Times New Roman"/>
                <w:sz w:val="21"/>
                <w:szCs w:val="21"/>
                <w:spacing w:val="-7"/>
              </w:rPr>
              <w:t>3mm</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7"/>
              </w:rPr>
              <w:t>铅当量铅窗，介入治</w:t>
            </w:r>
            <w:r>
              <w:rPr>
                <w:rFonts w:ascii="SimSun" w:hAnsi="SimSun" w:eastAsia="SimSun" w:cs="SimSun"/>
                <w:sz w:val="21"/>
                <w:szCs w:val="21"/>
              </w:rPr>
              <w:t xml:space="preserve"> </w:t>
            </w:r>
            <w:r>
              <w:rPr>
                <w:rFonts w:ascii="SimSun" w:hAnsi="SimSun" w:eastAsia="SimSun" w:cs="SimSun"/>
                <w:sz w:val="21"/>
                <w:szCs w:val="21"/>
                <w:spacing w:val="2"/>
              </w:rPr>
              <w:t>疗室污</w:t>
            </w:r>
            <w:r>
              <w:rPr>
                <w:rFonts w:ascii="SimSun" w:hAnsi="SimSun" w:eastAsia="SimSun" w:cs="SimSun"/>
                <w:sz w:val="21"/>
                <w:szCs w:val="21"/>
                <w:spacing w:val="1"/>
              </w:rPr>
              <w:t>物传递窗设计为</w:t>
            </w:r>
            <w:r>
              <w:rPr>
                <w:rFonts w:ascii="SimSun" w:hAnsi="SimSun" w:eastAsia="SimSun" w:cs="SimSun"/>
                <w:sz w:val="21"/>
                <w:szCs w:val="21"/>
                <w:spacing w:val="1"/>
              </w:rPr>
              <w:t xml:space="preserve"> </w:t>
            </w:r>
            <w:r>
              <w:rPr>
                <w:rFonts w:ascii="Times New Roman" w:hAnsi="Times New Roman" w:eastAsia="Times New Roman" w:cs="Times New Roman"/>
                <w:sz w:val="21"/>
                <w:szCs w:val="21"/>
                <w:spacing w:val="1"/>
              </w:rPr>
              <w:t>3</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铅当</w:t>
            </w:r>
            <w:r>
              <w:rPr>
                <w:rFonts w:ascii="SimSun" w:hAnsi="SimSun" w:eastAsia="SimSun" w:cs="SimSun"/>
                <w:sz w:val="21"/>
                <w:szCs w:val="21"/>
              </w:rPr>
              <w:t xml:space="preserve"> </w:t>
            </w:r>
            <w:r>
              <w:rPr>
                <w:rFonts w:ascii="SimSun" w:hAnsi="SimSun" w:eastAsia="SimSun" w:cs="SimSun"/>
                <w:sz w:val="21"/>
                <w:szCs w:val="21"/>
                <w:spacing w:val="2"/>
              </w:rPr>
              <w:t>量铅窗；</w:t>
            </w:r>
            <w:r>
              <w:rPr>
                <w:rFonts w:ascii="SimSun" w:hAnsi="SimSun" w:eastAsia="SimSun" w:cs="SimSun"/>
                <w:sz w:val="21"/>
                <w:szCs w:val="21"/>
                <w:spacing w:val="2"/>
              </w:rPr>
              <w:t xml:space="preserve"> </w:t>
            </w:r>
            <w:r>
              <w:rPr>
                <w:rFonts w:ascii="SimSun" w:hAnsi="SimSun" w:eastAsia="SimSun" w:cs="SimSun"/>
                <w:sz w:val="21"/>
                <w:szCs w:val="21"/>
                <w:spacing w:val="2"/>
              </w:rPr>
              <w:t>铅门(病人至介</w:t>
            </w:r>
            <w:r>
              <w:rPr>
                <w:rFonts w:ascii="SimSun" w:hAnsi="SimSun" w:eastAsia="SimSun" w:cs="SimSun"/>
                <w:sz w:val="21"/>
                <w:szCs w:val="21"/>
                <w:spacing w:val="1"/>
              </w:rPr>
              <w:t>入治疗室</w:t>
            </w:r>
            <w:r>
              <w:rPr>
                <w:rFonts w:ascii="SimSun" w:hAnsi="SimSun" w:eastAsia="SimSun" w:cs="SimSun"/>
                <w:sz w:val="21"/>
                <w:szCs w:val="21"/>
              </w:rPr>
              <w:t xml:space="preserve"> </w:t>
            </w:r>
            <w:r>
              <w:rPr>
                <w:rFonts w:ascii="SimSun" w:hAnsi="SimSun" w:eastAsia="SimSun" w:cs="SimSun"/>
                <w:sz w:val="21"/>
                <w:szCs w:val="21"/>
                <w:spacing w:val="2"/>
              </w:rPr>
              <w:t>防护门及控制室至介入治疗室防</w:t>
            </w:r>
            <w:r>
              <w:rPr>
                <w:rFonts w:ascii="SimSun" w:hAnsi="SimSun" w:eastAsia="SimSun" w:cs="SimSun"/>
                <w:sz w:val="21"/>
                <w:szCs w:val="21"/>
              </w:rPr>
              <w:t>护</w:t>
            </w:r>
            <w:r>
              <w:rPr>
                <w:rFonts w:ascii="SimSun" w:hAnsi="SimSun" w:eastAsia="SimSun" w:cs="SimSun"/>
                <w:sz w:val="21"/>
                <w:szCs w:val="21"/>
              </w:rPr>
              <w:t xml:space="preserve"> </w:t>
            </w:r>
            <w:r>
              <w:rPr>
                <w:rFonts w:ascii="SimSun" w:hAnsi="SimSun" w:eastAsia="SimSun" w:cs="SimSun"/>
                <w:sz w:val="21"/>
                <w:szCs w:val="21"/>
                <w:spacing w:val="2"/>
              </w:rPr>
              <w:t>门</w:t>
            </w:r>
            <w:r>
              <w:rPr>
                <w:rFonts w:ascii="SimSun" w:hAnsi="SimSun" w:eastAsia="SimSun" w:cs="SimSun"/>
                <w:sz w:val="21"/>
                <w:szCs w:val="21"/>
                <w:spacing w:val="1"/>
              </w:rPr>
              <w:t>)均设计为</w:t>
            </w:r>
            <w:r>
              <w:rPr>
                <w:rFonts w:ascii="SimSun" w:hAnsi="SimSun" w:eastAsia="SimSun" w:cs="SimSun"/>
                <w:sz w:val="21"/>
                <w:szCs w:val="21"/>
                <w:spacing w:val="1"/>
              </w:rPr>
              <w:t xml:space="preserve"> </w:t>
            </w:r>
            <w:r>
              <w:rPr>
                <w:rFonts w:ascii="Times New Roman" w:hAnsi="Times New Roman" w:eastAsia="Times New Roman" w:cs="Times New Roman"/>
                <w:sz w:val="21"/>
                <w:szCs w:val="21"/>
                <w:spacing w:val="1"/>
              </w:rPr>
              <w:t>3</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铅当量防护门。</w:t>
            </w:r>
          </w:p>
        </w:tc>
        <w:tc>
          <w:tcPr>
            <w:tcW w:w="4535" w:type="dxa"/>
            <w:vAlign w:val="top"/>
            <w:vMerge w:val="restart"/>
            <w:tcBorders>
              <w:bottom w:val="none" w:color="000000" w:sz="2" w:space="0"/>
            </w:tcBorders>
          </w:tcPr>
          <w:p>
            <w:pPr>
              <w:ind w:left="112" w:right="38" w:hanging="98"/>
              <w:spacing w:before="86" w:line="270" w:lineRule="auto"/>
              <w:rPr>
                <w:rFonts w:ascii="SimSun" w:hAnsi="SimSun" w:eastAsia="SimSun" w:cs="SimSun"/>
                <w:sz w:val="21"/>
                <w:szCs w:val="21"/>
              </w:rPr>
            </w:pPr>
            <w:r>
              <w:rPr>
                <w:rFonts w:ascii="SimSun" w:hAnsi="SimSun" w:eastAsia="SimSun" w:cs="SimSun"/>
                <w:sz w:val="21"/>
                <w:szCs w:val="21"/>
                <w:spacing w:val="-2"/>
              </w:rPr>
              <w:t>(一)</w:t>
            </w:r>
            <w:r>
              <w:rPr>
                <w:rFonts w:ascii="SimSun" w:hAnsi="SimSun" w:eastAsia="SimSun" w:cs="SimSun"/>
                <w:sz w:val="21"/>
                <w:szCs w:val="21"/>
                <w:spacing w:val="-2"/>
              </w:rPr>
              <w:t xml:space="preserve"> </w:t>
            </w:r>
            <w:r>
              <w:rPr>
                <w:rFonts w:ascii="SimSun" w:hAnsi="SimSun" w:eastAsia="SimSun" w:cs="SimSun"/>
                <w:sz w:val="21"/>
                <w:szCs w:val="21"/>
                <w:spacing w:val="-2"/>
              </w:rPr>
              <w:t>严格按照报告表中的内容、</w:t>
            </w:r>
            <w:r>
              <w:rPr>
                <w:rFonts w:ascii="SimSun" w:hAnsi="SimSun" w:eastAsia="SimSun" w:cs="SimSun"/>
                <w:sz w:val="21"/>
                <w:szCs w:val="21"/>
                <w:spacing w:val="-1"/>
              </w:rPr>
              <w:t>地点进行建设，</w:t>
            </w:r>
            <w:r>
              <w:rPr>
                <w:rFonts w:ascii="SimSun" w:hAnsi="SimSun" w:eastAsia="SimSun" w:cs="SimSun"/>
                <w:sz w:val="21"/>
                <w:szCs w:val="21"/>
              </w:rPr>
              <w:t xml:space="preserve"> </w:t>
            </w:r>
            <w:r>
              <w:rPr>
                <w:rFonts w:ascii="SimSun" w:hAnsi="SimSun" w:eastAsia="SimSun" w:cs="SimSun"/>
                <w:sz w:val="21"/>
                <w:szCs w:val="21"/>
                <w:spacing w:val="-11"/>
              </w:rPr>
              <w:t>未</w:t>
            </w:r>
            <w:r>
              <w:rPr>
                <w:rFonts w:ascii="SimSun" w:hAnsi="SimSun" w:eastAsia="SimSun" w:cs="SimSun"/>
                <w:sz w:val="21"/>
                <w:szCs w:val="21"/>
                <w:spacing w:val="-6"/>
              </w:rPr>
              <w:t>经批准，</w:t>
            </w:r>
            <w:r>
              <w:rPr>
                <w:rFonts w:ascii="SimSun" w:hAnsi="SimSun" w:eastAsia="SimSun" w:cs="SimSun"/>
                <w:sz w:val="21"/>
                <w:szCs w:val="21"/>
                <w:spacing w:val="-6"/>
              </w:rPr>
              <w:t xml:space="preserve"> </w:t>
            </w:r>
            <w:r>
              <w:rPr>
                <w:rFonts w:ascii="SimSun" w:hAnsi="SimSun" w:eastAsia="SimSun" w:cs="SimSun"/>
                <w:sz w:val="21"/>
                <w:szCs w:val="21"/>
                <w:spacing w:val="-6"/>
              </w:rPr>
              <w:t>不得擅自更改项目建设内容及规模。</w:t>
            </w:r>
            <w:r>
              <w:rPr>
                <w:rFonts w:ascii="SimSun" w:hAnsi="SimSun" w:eastAsia="SimSun" w:cs="SimSun"/>
                <w:sz w:val="21"/>
                <w:szCs w:val="21"/>
              </w:rPr>
              <w:t xml:space="preserve"> </w:t>
            </w:r>
            <w:r>
              <w:rPr>
                <w:rFonts w:ascii="SimSun" w:hAnsi="SimSun" w:eastAsia="SimSun" w:cs="SimSun"/>
                <w:sz w:val="21"/>
                <w:szCs w:val="21"/>
                <w:spacing w:val="-8"/>
              </w:rPr>
              <w:t>该项</w:t>
            </w:r>
            <w:r>
              <w:rPr>
                <w:rFonts w:ascii="SimSun" w:hAnsi="SimSun" w:eastAsia="SimSun" w:cs="SimSun"/>
                <w:sz w:val="21"/>
                <w:szCs w:val="21"/>
                <w:spacing w:val="-7"/>
              </w:rPr>
              <w:t>目</w:t>
            </w:r>
            <w:r>
              <w:rPr>
                <w:rFonts w:ascii="SimSun" w:hAnsi="SimSun" w:eastAsia="SimSun" w:cs="SimSun"/>
                <w:sz w:val="21"/>
                <w:szCs w:val="21"/>
                <w:spacing w:val="-4"/>
              </w:rPr>
              <w:t>若存在建设内容、地点、产污情况与报告</w:t>
            </w:r>
            <w:r>
              <w:rPr>
                <w:rFonts w:ascii="SimSun" w:hAnsi="SimSun" w:eastAsia="SimSun" w:cs="SimSun"/>
                <w:sz w:val="21"/>
                <w:szCs w:val="21"/>
              </w:rPr>
              <w:t xml:space="preserve"> </w:t>
            </w:r>
            <w:r>
              <w:rPr>
                <w:rFonts w:ascii="SimSun" w:hAnsi="SimSun" w:eastAsia="SimSun" w:cs="SimSun"/>
                <w:sz w:val="21"/>
                <w:szCs w:val="21"/>
                <w:spacing w:val="-1"/>
              </w:rPr>
              <w:t>表不符，必须立即向生态环境主管部门报</w:t>
            </w:r>
            <w:r>
              <w:rPr>
                <w:rFonts w:ascii="SimSun" w:hAnsi="SimSun" w:eastAsia="SimSun" w:cs="SimSun"/>
                <w:sz w:val="21"/>
                <w:szCs w:val="21"/>
              </w:rPr>
              <w:t>告。</w:t>
            </w:r>
          </w:p>
          <w:p>
            <w:pPr>
              <w:ind w:left="114" w:right="99" w:hanging="100"/>
              <w:spacing w:before="74" w:line="276" w:lineRule="auto"/>
              <w:rPr>
                <w:rFonts w:ascii="SimSun" w:hAnsi="SimSun" w:eastAsia="SimSun" w:cs="SimSun"/>
                <w:sz w:val="21"/>
                <w:szCs w:val="21"/>
              </w:rPr>
            </w:pPr>
            <w:r>
              <w:rPr>
                <w:rFonts w:ascii="SimSun" w:hAnsi="SimSun" w:eastAsia="SimSun" w:cs="SimSun"/>
                <w:sz w:val="21"/>
                <w:szCs w:val="21"/>
                <w:spacing w:val="13"/>
              </w:rPr>
              <w:t>(</w:t>
            </w:r>
            <w:r>
              <w:rPr>
                <w:rFonts w:ascii="SimSun" w:hAnsi="SimSun" w:eastAsia="SimSun" w:cs="SimSun"/>
                <w:sz w:val="21"/>
                <w:szCs w:val="21"/>
                <w:spacing w:val="10"/>
              </w:rPr>
              <w:t>二)项目建设过程中，必须认真落实报告表中</w:t>
            </w:r>
            <w:r>
              <w:rPr>
                <w:rFonts w:ascii="SimSun" w:hAnsi="SimSun" w:eastAsia="SimSun" w:cs="SimSun"/>
                <w:sz w:val="21"/>
                <w:szCs w:val="21"/>
              </w:rPr>
              <w:t xml:space="preserve"> </w:t>
            </w:r>
            <w:r>
              <w:rPr>
                <w:rFonts w:ascii="SimSun" w:hAnsi="SimSun" w:eastAsia="SimSun" w:cs="SimSun"/>
                <w:sz w:val="21"/>
                <w:szCs w:val="21"/>
                <w:spacing w:val="10"/>
              </w:rPr>
              <w:t>提出</w:t>
            </w:r>
            <w:r>
              <w:rPr>
                <w:rFonts w:ascii="SimSun" w:hAnsi="SimSun" w:eastAsia="SimSun" w:cs="SimSun"/>
                <w:sz w:val="21"/>
                <w:szCs w:val="21"/>
                <w:spacing w:val="7"/>
              </w:rPr>
              <w:t>的</w:t>
            </w:r>
            <w:r>
              <w:rPr>
                <w:rFonts w:ascii="SimSun" w:hAnsi="SimSun" w:eastAsia="SimSun" w:cs="SimSun"/>
                <w:sz w:val="21"/>
                <w:szCs w:val="21"/>
                <w:spacing w:val="5"/>
              </w:rPr>
              <w:t>各项辐射环境安全防护及污染防治措施</w:t>
            </w:r>
            <w:r>
              <w:rPr>
                <w:rFonts w:ascii="SimSun" w:hAnsi="SimSun" w:eastAsia="SimSun" w:cs="SimSun"/>
                <w:sz w:val="21"/>
                <w:szCs w:val="21"/>
              </w:rPr>
              <w:t xml:space="preserve"> </w:t>
            </w:r>
            <w:r>
              <w:rPr>
                <w:rFonts w:ascii="SimSun" w:hAnsi="SimSun" w:eastAsia="SimSun" w:cs="SimSun"/>
                <w:sz w:val="21"/>
                <w:szCs w:val="21"/>
                <w:spacing w:val="-13"/>
              </w:rPr>
              <w:t>和</w:t>
            </w:r>
            <w:r>
              <w:rPr>
                <w:rFonts w:ascii="SimSun" w:hAnsi="SimSun" w:eastAsia="SimSun" w:cs="SimSun"/>
                <w:sz w:val="21"/>
                <w:szCs w:val="21"/>
                <w:spacing w:val="-9"/>
              </w:rPr>
              <w:t>要求，落实环保措施及投资，</w:t>
            </w:r>
            <w:r>
              <w:rPr>
                <w:rFonts w:ascii="SimSun" w:hAnsi="SimSun" w:eastAsia="SimSun" w:cs="SimSun"/>
                <w:sz w:val="21"/>
                <w:szCs w:val="21"/>
                <w:spacing w:val="-9"/>
              </w:rPr>
              <w:t xml:space="preserve"> </w:t>
            </w:r>
            <w:r>
              <w:rPr>
                <w:rFonts w:ascii="SimSun" w:hAnsi="SimSun" w:eastAsia="SimSun" w:cs="SimSun"/>
                <w:sz w:val="21"/>
                <w:szCs w:val="21"/>
                <w:spacing w:val="-9"/>
              </w:rPr>
              <w:t>确保环保设施与</w:t>
            </w:r>
            <w:r>
              <w:rPr>
                <w:rFonts w:ascii="SimSun" w:hAnsi="SimSun" w:eastAsia="SimSun" w:cs="SimSun"/>
                <w:sz w:val="21"/>
                <w:szCs w:val="21"/>
              </w:rPr>
              <w:t xml:space="preserve"> </w:t>
            </w:r>
            <w:r>
              <w:rPr>
                <w:rFonts w:ascii="SimSun" w:hAnsi="SimSun" w:eastAsia="SimSun" w:cs="SimSun"/>
                <w:sz w:val="21"/>
                <w:szCs w:val="21"/>
                <w:spacing w:val="-8"/>
              </w:rPr>
              <w:t>主体工</w:t>
            </w:r>
            <w:r>
              <w:rPr>
                <w:rFonts w:ascii="SimSun" w:hAnsi="SimSun" w:eastAsia="SimSun" w:cs="SimSun"/>
                <w:sz w:val="21"/>
                <w:szCs w:val="21"/>
                <w:spacing w:val="-5"/>
              </w:rPr>
              <w:t>程</w:t>
            </w:r>
            <w:r>
              <w:rPr>
                <w:rFonts w:ascii="SimSun" w:hAnsi="SimSun" w:eastAsia="SimSun" w:cs="SimSun"/>
                <w:sz w:val="21"/>
                <w:szCs w:val="21"/>
                <w:spacing w:val="-4"/>
              </w:rPr>
              <w:t>同步建设，机房墙体、门窗和屋顶屏蔽</w:t>
            </w:r>
            <w:r>
              <w:rPr>
                <w:rFonts w:ascii="SimSun" w:hAnsi="SimSun" w:eastAsia="SimSun" w:cs="SimSun"/>
                <w:sz w:val="21"/>
                <w:szCs w:val="21"/>
              </w:rPr>
              <w:t xml:space="preserve"> </w:t>
            </w:r>
            <w:r>
              <w:rPr>
                <w:rFonts w:ascii="SimSun" w:hAnsi="SimSun" w:eastAsia="SimSun" w:cs="SimSun"/>
                <w:sz w:val="21"/>
                <w:szCs w:val="21"/>
                <w:spacing w:val="-8"/>
              </w:rPr>
              <w:t>能力</w:t>
            </w:r>
            <w:r>
              <w:rPr>
                <w:rFonts w:ascii="SimSun" w:hAnsi="SimSun" w:eastAsia="SimSun" w:cs="SimSun"/>
                <w:sz w:val="21"/>
                <w:szCs w:val="21"/>
                <w:spacing w:val="-6"/>
              </w:rPr>
              <w:t>满</w:t>
            </w:r>
            <w:r>
              <w:rPr>
                <w:rFonts w:ascii="SimSun" w:hAnsi="SimSun" w:eastAsia="SimSun" w:cs="SimSun"/>
                <w:sz w:val="21"/>
                <w:szCs w:val="21"/>
                <w:spacing w:val="-4"/>
              </w:rPr>
              <w:t>足防护要求，各项辐射防护与安全措施满</w:t>
            </w:r>
            <w:r>
              <w:rPr>
                <w:rFonts w:ascii="SimSun" w:hAnsi="SimSun" w:eastAsia="SimSun" w:cs="SimSun"/>
                <w:sz w:val="21"/>
                <w:szCs w:val="21"/>
              </w:rPr>
              <w:t xml:space="preserve"> </w:t>
            </w:r>
            <w:r>
              <w:rPr>
                <w:rFonts w:ascii="SimSun" w:hAnsi="SimSun" w:eastAsia="SimSun" w:cs="SimSun"/>
                <w:sz w:val="21"/>
                <w:szCs w:val="21"/>
                <w:spacing w:val="-1"/>
              </w:rPr>
              <w:t>足相关规定。</w:t>
            </w:r>
          </w:p>
          <w:p>
            <w:pPr>
              <w:ind w:left="114" w:right="102" w:hanging="100"/>
              <w:spacing w:before="74" w:line="254" w:lineRule="auto"/>
              <w:rPr>
                <w:rFonts w:ascii="SimSun" w:hAnsi="SimSun" w:eastAsia="SimSun" w:cs="SimSun"/>
                <w:sz w:val="21"/>
                <w:szCs w:val="21"/>
              </w:rPr>
            </w:pPr>
            <w:r>
              <w:rPr>
                <w:rFonts w:ascii="SimSun" w:hAnsi="SimSun" w:eastAsia="SimSun" w:cs="SimSun"/>
                <w:sz w:val="21"/>
                <w:szCs w:val="21"/>
                <w:spacing w:val="13"/>
              </w:rPr>
              <w:t>(</w:t>
            </w:r>
            <w:r>
              <w:rPr>
                <w:rFonts w:ascii="SimSun" w:hAnsi="SimSun" w:eastAsia="SimSun" w:cs="SimSun"/>
                <w:sz w:val="21"/>
                <w:szCs w:val="21"/>
                <w:spacing w:val="10"/>
              </w:rPr>
              <w:t>三)应完善全院核与辐射安全管理制度，将新</w:t>
            </w:r>
            <w:r>
              <w:rPr>
                <w:rFonts w:ascii="SimSun" w:hAnsi="SimSun" w:eastAsia="SimSun" w:cs="SimSun"/>
                <w:sz w:val="21"/>
                <w:szCs w:val="21"/>
              </w:rPr>
              <w:t xml:space="preserve"> </w:t>
            </w:r>
            <w:r>
              <w:rPr>
                <w:rFonts w:ascii="SimSun" w:hAnsi="SimSun" w:eastAsia="SimSun" w:cs="SimSun"/>
                <w:sz w:val="21"/>
                <w:szCs w:val="21"/>
                <w:spacing w:val="-1"/>
              </w:rPr>
              <w:t>增项目内</w:t>
            </w:r>
            <w:r>
              <w:rPr>
                <w:rFonts w:ascii="SimSun" w:hAnsi="SimSun" w:eastAsia="SimSun" w:cs="SimSun"/>
                <w:sz w:val="21"/>
                <w:szCs w:val="21"/>
              </w:rPr>
              <w:t>容纳入全院辐射环境安全管理中。</w:t>
            </w:r>
          </w:p>
          <w:p>
            <w:pPr>
              <w:ind w:left="130" w:right="101" w:hanging="116"/>
              <w:spacing w:before="74" w:line="254" w:lineRule="auto"/>
              <w:rPr>
                <w:rFonts w:ascii="SimSun" w:hAnsi="SimSun" w:eastAsia="SimSun" w:cs="SimSun"/>
                <w:sz w:val="21"/>
                <w:szCs w:val="21"/>
              </w:rPr>
            </w:pPr>
            <w:r>
              <w:rPr>
                <w:rFonts w:ascii="SimSun" w:hAnsi="SimSun" w:eastAsia="SimSun" w:cs="SimSun"/>
                <w:sz w:val="21"/>
                <w:szCs w:val="21"/>
                <w:spacing w:val="14"/>
              </w:rPr>
              <w:t>(</w:t>
            </w:r>
            <w:r>
              <w:rPr>
                <w:rFonts w:ascii="SimSun" w:hAnsi="SimSun" w:eastAsia="SimSun" w:cs="SimSun"/>
                <w:sz w:val="21"/>
                <w:szCs w:val="21"/>
                <w:spacing w:val="10"/>
              </w:rPr>
              <w:t>四)应配备相应的辐射监测设备和辐射防护用</w:t>
            </w:r>
            <w:r>
              <w:rPr>
                <w:rFonts w:ascii="SimSun" w:hAnsi="SimSun" w:eastAsia="SimSun" w:cs="SimSun"/>
                <w:sz w:val="21"/>
                <w:szCs w:val="21"/>
              </w:rPr>
              <w:t xml:space="preserve"> </w:t>
            </w:r>
            <w:r>
              <w:rPr>
                <w:rFonts w:ascii="SimSun" w:hAnsi="SimSun" w:eastAsia="SimSun" w:cs="SimSun"/>
                <w:sz w:val="21"/>
                <w:szCs w:val="21"/>
                <w:spacing w:val="-2"/>
              </w:rPr>
              <w:t>品，</w:t>
            </w:r>
            <w:r>
              <w:rPr>
                <w:rFonts w:ascii="SimSun" w:hAnsi="SimSun" w:eastAsia="SimSun" w:cs="SimSun"/>
                <w:sz w:val="21"/>
                <w:szCs w:val="21"/>
                <w:spacing w:val="-1"/>
              </w:rPr>
              <w:t>并制定新增辐射工作场所的监测计划。</w:t>
            </w:r>
          </w:p>
          <w:p>
            <w:pPr>
              <w:ind w:left="14" w:right="99"/>
              <w:spacing w:before="75" w:line="270" w:lineRule="auto"/>
              <w:rPr>
                <w:rFonts w:ascii="SimSun" w:hAnsi="SimSun" w:eastAsia="SimSun" w:cs="SimSun"/>
                <w:sz w:val="21"/>
                <w:szCs w:val="21"/>
              </w:rPr>
            </w:pPr>
            <w:r>
              <w:rPr>
                <w:rFonts w:ascii="SimSun" w:hAnsi="SimSun" w:eastAsia="SimSun" w:cs="SimSun"/>
                <w:sz w:val="21"/>
                <w:szCs w:val="21"/>
                <w:spacing w:val="5"/>
              </w:rPr>
              <w:t>(五)</w:t>
            </w:r>
            <w:r>
              <w:rPr>
                <w:rFonts w:ascii="SimSun" w:hAnsi="SimSun" w:eastAsia="SimSun" w:cs="SimSun"/>
                <w:sz w:val="21"/>
                <w:szCs w:val="21"/>
                <w:spacing w:val="5"/>
              </w:rPr>
              <w:t xml:space="preserve"> </w:t>
            </w:r>
            <w:r>
              <w:rPr>
                <w:rFonts w:ascii="SimSun" w:hAnsi="SimSun" w:eastAsia="SimSun" w:cs="SimSun"/>
                <w:sz w:val="21"/>
                <w:szCs w:val="21"/>
                <w:spacing w:val="5"/>
              </w:rPr>
              <w:t>辐射从业人员应当按照有关要求，登录</w:t>
            </w:r>
            <w:r>
              <w:rPr>
                <w:rFonts w:ascii="SimSun" w:hAnsi="SimSun" w:eastAsia="SimSun" w:cs="SimSun"/>
                <w:sz w:val="21"/>
                <w:szCs w:val="21"/>
                <w:spacing w:val="3"/>
              </w:rPr>
              <w:t>国</w:t>
            </w:r>
            <w:r>
              <w:rPr>
                <w:rFonts w:ascii="SimSun" w:hAnsi="SimSun" w:eastAsia="SimSun" w:cs="SimSun"/>
                <w:sz w:val="21"/>
                <w:szCs w:val="21"/>
              </w:rPr>
              <w:t xml:space="preserve"> </w:t>
            </w:r>
            <w:r>
              <w:rPr>
                <w:rFonts w:ascii="SimSun" w:hAnsi="SimSun" w:eastAsia="SimSun" w:cs="SimSun"/>
                <w:sz w:val="21"/>
                <w:szCs w:val="21"/>
                <w:spacing w:val="41"/>
              </w:rPr>
              <w:t>家核技术利用辐射安全与防护培训平</w:t>
            </w:r>
            <w:r>
              <w:rPr>
                <w:rFonts w:ascii="SimSun" w:hAnsi="SimSun" w:eastAsia="SimSun" w:cs="SimSun"/>
                <w:sz w:val="21"/>
                <w:szCs w:val="21"/>
                <w:spacing w:val="41"/>
              </w:rPr>
              <w:t xml:space="preserve"> </w:t>
            </w:r>
            <w:r>
              <w:rPr>
                <w:rFonts w:ascii="SimSun" w:hAnsi="SimSun" w:eastAsia="SimSun" w:cs="SimSun"/>
                <w:sz w:val="21"/>
                <w:szCs w:val="21"/>
                <w:spacing w:val="41"/>
              </w:rPr>
              <w:t>台</w:t>
            </w:r>
            <w:r>
              <w:rPr>
                <w:rFonts w:ascii="SimSun" w:hAnsi="SimSun" w:eastAsia="SimSun" w:cs="SimSun"/>
                <w:sz w:val="21"/>
                <w:szCs w:val="21"/>
              </w:rPr>
              <w:t xml:space="preserve"> </w:t>
            </w:r>
            <w:r>
              <w:rPr>
                <w:rFonts w:ascii="SimSun" w:hAnsi="SimSun" w:eastAsia="SimSun" w:cs="SimSun"/>
                <w:sz w:val="21"/>
                <w:szCs w:val="21"/>
                <w:spacing w:val="-1"/>
              </w:rPr>
              <w:t>(</w:t>
            </w:r>
            <w:hyperlink w:history="true" r:id="rId65">
              <w:r>
                <w:rPr>
                  <w:rFonts w:ascii="Times New Roman" w:hAnsi="Times New Roman" w:eastAsia="Times New Roman" w:cs="Times New Roman"/>
                  <w:sz w:val="21"/>
                  <w:szCs w:val="21"/>
                  <w:spacing w:val="-1"/>
                </w:rPr>
                <w:t>http://fush</w:t>
              </w:r>
              <w:r>
                <w:rPr>
                  <w:rFonts w:ascii="Times New Roman" w:hAnsi="Times New Roman" w:eastAsia="Times New Roman" w:cs="Times New Roman"/>
                  <w:sz w:val="21"/>
                  <w:szCs w:val="21"/>
                </w:rPr>
                <w:t>e</w:t>
              </w:r>
              <w:r>
                <w:rPr>
                  <w:rFonts w:ascii="Times New Roman" w:hAnsi="Times New Roman" w:eastAsia="Times New Roman" w:cs="Times New Roman"/>
                  <w:sz w:val="21"/>
                  <w:szCs w:val="21"/>
                  <w:spacing w:val="-1"/>
                </w:rPr>
                <w:t>.</w:t>
              </w:r>
              <w:r>
                <w:rPr>
                  <w:rFonts w:ascii="Times New Roman" w:hAnsi="Times New Roman" w:eastAsia="Times New Roman" w:cs="Times New Roman"/>
                  <w:sz w:val="21"/>
                  <w:szCs w:val="21"/>
                </w:rPr>
                <w:t>mee</w:t>
              </w:r>
              <w:r>
                <w:rPr>
                  <w:rFonts w:ascii="Times New Roman" w:hAnsi="Times New Roman" w:eastAsia="Times New Roman" w:cs="Times New Roman"/>
                  <w:sz w:val="21"/>
                  <w:szCs w:val="21"/>
                  <w:spacing w:val="-1"/>
                </w:rPr>
                <w:t>.</w:t>
              </w:r>
              <w:r>
                <w:rPr>
                  <w:rFonts w:ascii="Times New Roman" w:hAnsi="Times New Roman" w:eastAsia="Times New Roman" w:cs="Times New Roman"/>
                  <w:sz w:val="21"/>
                  <w:szCs w:val="21"/>
                </w:rPr>
                <w:t>gov</w:t>
              </w:r>
              <w:r>
                <w:rPr>
                  <w:rFonts w:ascii="Times New Roman" w:hAnsi="Times New Roman" w:eastAsia="Times New Roman" w:cs="Times New Roman"/>
                  <w:sz w:val="21"/>
                  <w:szCs w:val="21"/>
                  <w:spacing w:val="-1"/>
                </w:rPr>
                <w:t>.</w:t>
              </w:r>
              <w:r>
                <w:rPr>
                  <w:rFonts w:ascii="Times New Roman" w:hAnsi="Times New Roman" w:eastAsia="Times New Roman" w:cs="Times New Roman"/>
                  <w:sz w:val="21"/>
                  <w:szCs w:val="21"/>
                </w:rPr>
                <w:t>cn</w:t>
              </w:r>
            </w:hyperlink>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w:t>
            </w:r>
            <w:r>
              <w:rPr>
                <w:rFonts w:ascii="SimSun" w:hAnsi="SimSun" w:eastAsia="SimSun" w:cs="SimSun"/>
                <w:sz w:val="21"/>
                <w:szCs w:val="21"/>
                <w:spacing w:val="-1"/>
              </w:rPr>
              <w:t xml:space="preserve"> </w:t>
            </w:r>
            <w:r>
              <w:rPr>
                <w:rFonts w:ascii="SimSun" w:hAnsi="SimSun" w:eastAsia="SimSun" w:cs="SimSun"/>
                <w:sz w:val="21"/>
                <w:szCs w:val="21"/>
                <w:spacing w:val="-1"/>
              </w:rPr>
              <w:t>，参加并通过辐射安全</w:t>
            </w:r>
            <w:r>
              <w:rPr>
                <w:rFonts w:ascii="SimSun" w:hAnsi="SimSun" w:eastAsia="SimSun" w:cs="SimSun"/>
                <w:sz w:val="21"/>
                <w:szCs w:val="21"/>
              </w:rPr>
              <w:t xml:space="preserve"> </w:t>
            </w:r>
            <w:r>
              <w:rPr>
                <w:rFonts w:ascii="SimSun" w:hAnsi="SimSun" w:eastAsia="SimSun" w:cs="SimSun"/>
                <w:sz w:val="21"/>
                <w:szCs w:val="21"/>
                <w:spacing w:val="19"/>
              </w:rPr>
              <w:t>与</w:t>
            </w:r>
            <w:r>
              <w:rPr>
                <w:rFonts w:ascii="SimSun" w:hAnsi="SimSun" w:eastAsia="SimSun" w:cs="SimSun"/>
                <w:sz w:val="21"/>
                <w:szCs w:val="21"/>
                <w:spacing w:val="15"/>
              </w:rPr>
              <w:t>防护考核。</w:t>
            </w:r>
          </w:p>
          <w:p>
            <w:pPr>
              <w:ind w:left="114" w:right="99" w:hanging="100"/>
              <w:spacing w:before="77" w:line="273" w:lineRule="auto"/>
              <w:rPr>
                <w:rFonts w:ascii="SimSun" w:hAnsi="SimSun" w:eastAsia="SimSun" w:cs="SimSun"/>
                <w:sz w:val="21"/>
                <w:szCs w:val="21"/>
              </w:rPr>
            </w:pPr>
            <w:r>
              <w:rPr>
                <w:rFonts w:ascii="SimSun" w:hAnsi="SimSun" w:eastAsia="SimSun" w:cs="SimSun"/>
                <w:sz w:val="21"/>
                <w:szCs w:val="21"/>
                <w:spacing w:val="13"/>
              </w:rPr>
              <w:t>(</w:t>
            </w:r>
            <w:r>
              <w:rPr>
                <w:rFonts w:ascii="SimSun" w:hAnsi="SimSun" w:eastAsia="SimSun" w:cs="SimSun"/>
                <w:sz w:val="21"/>
                <w:szCs w:val="21"/>
                <w:spacing w:val="10"/>
              </w:rPr>
              <w:t>六)项目运行必须严格按照国家和四川省有关</w:t>
            </w:r>
            <w:r>
              <w:rPr>
                <w:rFonts w:ascii="SimSun" w:hAnsi="SimSun" w:eastAsia="SimSun" w:cs="SimSun"/>
                <w:sz w:val="21"/>
                <w:szCs w:val="21"/>
              </w:rPr>
              <w:t xml:space="preserve"> </w:t>
            </w:r>
            <w:r>
              <w:rPr>
                <w:rFonts w:ascii="SimSun" w:hAnsi="SimSun" w:eastAsia="SimSun" w:cs="SimSun"/>
                <w:sz w:val="21"/>
                <w:szCs w:val="21"/>
                <w:spacing w:val="-8"/>
              </w:rPr>
              <w:t>标准</w:t>
            </w:r>
            <w:r>
              <w:rPr>
                <w:rFonts w:ascii="SimSun" w:hAnsi="SimSun" w:eastAsia="SimSun" w:cs="SimSun"/>
                <w:sz w:val="21"/>
                <w:szCs w:val="21"/>
                <w:spacing w:val="-6"/>
              </w:rPr>
              <w:t>和</w:t>
            </w:r>
            <w:r>
              <w:rPr>
                <w:rFonts w:ascii="SimSun" w:hAnsi="SimSun" w:eastAsia="SimSun" w:cs="SimSun"/>
                <w:sz w:val="21"/>
                <w:szCs w:val="21"/>
                <w:spacing w:val="-4"/>
              </w:rPr>
              <w:t>规定实施。全院辐射工作人员的个人剂量</w:t>
            </w:r>
            <w:r>
              <w:rPr>
                <w:rFonts w:ascii="SimSun" w:hAnsi="SimSun" w:eastAsia="SimSun" w:cs="SimSun"/>
                <w:sz w:val="21"/>
                <w:szCs w:val="21"/>
              </w:rPr>
              <w:t xml:space="preserve"> </w:t>
            </w:r>
            <w:r>
              <w:rPr>
                <w:rFonts w:ascii="SimSun" w:hAnsi="SimSun" w:eastAsia="SimSun" w:cs="SimSun"/>
                <w:sz w:val="21"/>
                <w:szCs w:val="21"/>
                <w:spacing w:val="-5"/>
              </w:rPr>
              <w:t>约束值应严格控制为</w:t>
            </w:r>
            <w:r>
              <w:rPr>
                <w:rFonts w:ascii="SimSun" w:hAnsi="SimSun" w:eastAsia="SimSun" w:cs="SimSun"/>
                <w:sz w:val="21"/>
                <w:szCs w:val="21"/>
                <w:spacing w:val="-5"/>
              </w:rPr>
              <w:t xml:space="preserve"> </w:t>
            </w:r>
            <w:r>
              <w:rPr>
                <w:rFonts w:ascii="Times New Roman" w:hAnsi="Times New Roman" w:eastAsia="Times New Roman" w:cs="Times New Roman"/>
                <w:sz w:val="21"/>
                <w:szCs w:val="21"/>
                <w:spacing w:val="-5"/>
              </w:rPr>
              <w:t>5mSv/</w:t>
            </w:r>
            <w:r>
              <w:rPr>
                <w:rFonts w:ascii="SimSun" w:hAnsi="SimSun" w:eastAsia="SimSun" w:cs="SimSun"/>
                <w:sz w:val="21"/>
                <w:szCs w:val="21"/>
                <w:spacing w:val="-5"/>
              </w:rPr>
              <w:t>年。公众个人剂量约</w:t>
            </w:r>
            <w:r>
              <w:rPr>
                <w:rFonts w:ascii="SimSun" w:hAnsi="SimSun" w:eastAsia="SimSun" w:cs="SimSun"/>
                <w:sz w:val="21"/>
                <w:szCs w:val="21"/>
              </w:rPr>
              <w:t xml:space="preserve"> </w:t>
            </w:r>
            <w:r>
              <w:rPr>
                <w:rFonts w:ascii="SimSun" w:hAnsi="SimSun" w:eastAsia="SimSun" w:cs="SimSun"/>
                <w:sz w:val="21"/>
                <w:szCs w:val="21"/>
                <w:spacing w:val="-12"/>
              </w:rPr>
              <w:t>束</w:t>
            </w:r>
            <w:r>
              <w:rPr>
                <w:rFonts w:ascii="SimSun" w:hAnsi="SimSun" w:eastAsia="SimSun" w:cs="SimSun"/>
                <w:sz w:val="21"/>
                <w:szCs w:val="21"/>
                <w:spacing w:val="-9"/>
              </w:rPr>
              <w:t>值为</w:t>
            </w:r>
            <w:r>
              <w:rPr>
                <w:rFonts w:ascii="SimSun" w:hAnsi="SimSun" w:eastAsia="SimSun" w:cs="SimSun"/>
                <w:sz w:val="21"/>
                <w:szCs w:val="21"/>
                <w:spacing w:val="-9"/>
              </w:rPr>
              <w:t xml:space="preserve"> </w:t>
            </w:r>
            <w:r>
              <w:rPr>
                <w:rFonts w:ascii="Times New Roman" w:hAnsi="Times New Roman" w:eastAsia="Times New Roman" w:cs="Times New Roman"/>
                <w:sz w:val="21"/>
                <w:szCs w:val="21"/>
                <w:spacing w:val="-9"/>
              </w:rPr>
              <w:t>0.</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9"/>
              </w:rPr>
              <w:t>1mSv/</w:t>
            </w:r>
            <w:r>
              <w:rPr>
                <w:rFonts w:ascii="SimSun" w:hAnsi="SimSun" w:eastAsia="SimSun" w:cs="SimSun"/>
                <w:sz w:val="21"/>
                <w:szCs w:val="21"/>
                <w:spacing w:val="-9"/>
              </w:rPr>
              <w:t>年。</w:t>
            </w:r>
          </w:p>
        </w:tc>
        <w:tc>
          <w:tcPr>
            <w:tcW w:w="3357" w:type="dxa"/>
            <w:vAlign w:val="top"/>
          </w:tcPr>
          <w:p>
            <w:pPr>
              <w:spacing w:line="323" w:lineRule="auto"/>
              <w:rPr>
                <w:rFonts w:ascii="Arial"/>
                <w:sz w:val="21"/>
              </w:rPr>
            </w:pPr>
            <w:r/>
          </w:p>
          <w:p>
            <w:pPr>
              <w:spacing w:line="324" w:lineRule="auto"/>
              <w:rPr>
                <w:rFonts w:ascii="Arial"/>
                <w:sz w:val="21"/>
              </w:rPr>
            </w:pPr>
            <w:r/>
          </w:p>
          <w:p>
            <w:pPr>
              <w:ind w:left="114" w:right="98" w:firstLine="23"/>
              <w:spacing w:before="68" w:line="292" w:lineRule="auto"/>
              <w:tabs>
                <w:tab w:val="left" w:leader="empty" w:pos="226"/>
              </w:tabs>
              <w:rPr>
                <w:rFonts w:ascii="SimSun" w:hAnsi="SimSun" w:eastAsia="SimSun" w:cs="SimSun"/>
                <w:sz w:val="21"/>
                <w:szCs w:val="21"/>
              </w:rPr>
            </w:pPr>
            <w:r>
              <w:rPr>
                <w:rFonts w:ascii="SimSun" w:hAnsi="SimSun" w:eastAsia="SimSun" w:cs="SimSun"/>
                <w:sz w:val="21"/>
                <w:szCs w:val="21"/>
                <w:spacing w:val="18"/>
              </w:rPr>
              <w:t>已</w:t>
            </w:r>
            <w:r>
              <w:rPr>
                <w:rFonts w:ascii="SimSun" w:hAnsi="SimSun" w:eastAsia="SimSun" w:cs="SimSun"/>
                <w:sz w:val="21"/>
                <w:szCs w:val="21"/>
                <w:spacing w:val="12"/>
              </w:rPr>
              <w:t>落实新增数字减影血管造影机</w:t>
            </w:r>
            <w:r>
              <w:rPr>
                <w:rFonts w:ascii="SimSun" w:hAnsi="SimSun" w:eastAsia="SimSun" w:cs="SimSun"/>
                <w:sz w:val="21"/>
                <w:szCs w:val="21"/>
              </w:rPr>
              <w:t xml:space="preserve"> </w:t>
            </w:r>
            <w:r>
              <w:rPr>
                <w:rFonts w:ascii="SimSun" w:hAnsi="SimSun" w:eastAsia="SimSun" w:cs="SimSun"/>
                <w:sz w:val="21"/>
                <w:szCs w:val="21"/>
              </w:rPr>
              <w:tab/>
            </w:r>
            <w:r>
              <w:rPr>
                <w:rFonts w:ascii="SimSun" w:hAnsi="SimSun" w:eastAsia="SimSun" w:cs="SimSun"/>
                <w:sz w:val="21"/>
                <w:szCs w:val="21"/>
                <w:spacing w:val="-2"/>
              </w:rPr>
              <w:t>(</w:t>
            </w:r>
            <w:r>
              <w:rPr>
                <w:rFonts w:ascii="Times New Roman" w:hAnsi="Times New Roman" w:eastAsia="Times New Roman" w:cs="Times New Roman"/>
                <w:sz w:val="21"/>
                <w:szCs w:val="21"/>
                <w:spacing w:val="-1"/>
              </w:rPr>
              <w:t>DSA</w:t>
            </w:r>
            <w:r>
              <w:rPr>
                <w:rFonts w:ascii="SimSun" w:hAnsi="SimSun" w:eastAsia="SimSun" w:cs="SimSun"/>
                <w:sz w:val="21"/>
                <w:szCs w:val="21"/>
                <w:spacing w:val="-1"/>
              </w:rPr>
              <w:t>)</w:t>
            </w:r>
            <w:r>
              <w:rPr>
                <w:rFonts w:ascii="SimSun" w:hAnsi="SimSun" w:eastAsia="SimSun" w:cs="SimSun"/>
                <w:sz w:val="21"/>
                <w:szCs w:val="21"/>
                <w:spacing w:val="-1"/>
              </w:rPr>
              <w:t xml:space="preserve"> </w:t>
            </w:r>
            <w:r>
              <w:rPr>
                <w:rFonts w:ascii="SimSun" w:hAnsi="SimSun" w:eastAsia="SimSun" w:cs="SimSun"/>
                <w:sz w:val="21"/>
                <w:szCs w:val="21"/>
                <w:spacing w:val="-1"/>
              </w:rPr>
              <w:t>核技术利用项目各项辐射</w:t>
            </w:r>
            <w:r>
              <w:rPr>
                <w:rFonts w:ascii="SimSun" w:hAnsi="SimSun" w:eastAsia="SimSun" w:cs="SimSun"/>
                <w:sz w:val="21"/>
                <w:szCs w:val="21"/>
              </w:rPr>
              <w:t xml:space="preserve"> </w:t>
            </w:r>
            <w:r>
              <w:rPr>
                <w:rFonts w:ascii="SimSun" w:hAnsi="SimSun" w:eastAsia="SimSun" w:cs="SimSun"/>
                <w:sz w:val="21"/>
                <w:szCs w:val="21"/>
                <w:spacing w:val="-1"/>
              </w:rPr>
              <w:t>环境安全防护及污染防治措</w:t>
            </w:r>
            <w:r>
              <w:rPr>
                <w:rFonts w:ascii="SimSun" w:hAnsi="SimSun" w:eastAsia="SimSun" w:cs="SimSun"/>
                <w:sz w:val="21"/>
                <w:szCs w:val="21"/>
              </w:rPr>
              <w:t>施、环</w:t>
            </w:r>
            <w:r>
              <w:rPr>
                <w:rFonts w:ascii="SimSun" w:hAnsi="SimSun" w:eastAsia="SimSun" w:cs="SimSun"/>
                <w:sz w:val="21"/>
                <w:szCs w:val="21"/>
              </w:rPr>
              <w:t xml:space="preserve"> </w:t>
            </w:r>
            <w:r>
              <w:rPr>
                <w:rFonts w:ascii="SimSun" w:hAnsi="SimSun" w:eastAsia="SimSun" w:cs="SimSun"/>
                <w:sz w:val="21"/>
                <w:szCs w:val="21"/>
                <w:spacing w:val="-1"/>
              </w:rPr>
              <w:t>保措施及投资，各项辐射防</w:t>
            </w:r>
            <w:r>
              <w:rPr>
                <w:rFonts w:ascii="SimSun" w:hAnsi="SimSun" w:eastAsia="SimSun" w:cs="SimSun"/>
                <w:sz w:val="21"/>
                <w:szCs w:val="21"/>
              </w:rPr>
              <w:t>护与安</w:t>
            </w:r>
            <w:r>
              <w:rPr>
                <w:rFonts w:ascii="SimSun" w:hAnsi="SimSun" w:eastAsia="SimSun" w:cs="SimSun"/>
                <w:sz w:val="21"/>
                <w:szCs w:val="21"/>
              </w:rPr>
              <w:t xml:space="preserve"> </w:t>
            </w:r>
            <w:r>
              <w:rPr>
                <w:rFonts w:ascii="SimSun" w:hAnsi="SimSun" w:eastAsia="SimSun" w:cs="SimSun"/>
                <w:sz w:val="21"/>
                <w:szCs w:val="21"/>
                <w:spacing w:val="-1"/>
              </w:rPr>
              <w:t>全措施满足</w:t>
            </w:r>
            <w:r>
              <w:rPr>
                <w:rFonts w:ascii="SimSun" w:hAnsi="SimSun" w:eastAsia="SimSun" w:cs="SimSun"/>
                <w:sz w:val="21"/>
                <w:szCs w:val="21"/>
              </w:rPr>
              <w:t>相关规定</w:t>
            </w:r>
          </w:p>
        </w:tc>
        <w:tc>
          <w:tcPr>
            <w:tcW w:w="1067"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206"/>
              <w:spacing w:before="69"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落实</w:t>
            </w:r>
          </w:p>
        </w:tc>
      </w:tr>
      <w:tr>
        <w:trPr>
          <w:trHeight w:val="1319" w:hRule="atLeast"/>
        </w:trPr>
        <w:tc>
          <w:tcPr>
            <w:tcW w:w="1980" w:type="dxa"/>
            <w:vAlign w:val="top"/>
            <w:vMerge w:val="restart"/>
            <w:tcBorders>
              <w:bottom w:val="none" w:color="000000" w:sz="2" w:space="0"/>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199"/>
              <w:spacing w:before="68" w:line="221" w:lineRule="auto"/>
              <w:rPr>
                <w:rFonts w:ascii="SimSun" w:hAnsi="SimSun" w:eastAsia="SimSun" w:cs="SimSun"/>
                <w:sz w:val="21"/>
                <w:szCs w:val="21"/>
              </w:rPr>
            </w:pPr>
            <w:r>
              <w:rPr>
                <w:rFonts w:ascii="SimSun" w:hAnsi="SimSun" w:eastAsia="SimSun" w:cs="SimSun"/>
                <w:sz w:val="21"/>
                <w:szCs w:val="21"/>
                <w:spacing w:val="12"/>
              </w:rPr>
              <w:t>安全措施(联锁装</w:t>
            </w:r>
          </w:p>
          <w:p>
            <w:pPr>
              <w:ind w:left="404" w:right="105" w:hanging="211"/>
              <w:spacing w:before="75" w:line="299" w:lineRule="auto"/>
              <w:rPr>
                <w:rFonts w:ascii="SimSun" w:hAnsi="SimSun" w:eastAsia="SimSun" w:cs="SimSun"/>
                <w:sz w:val="21"/>
                <w:szCs w:val="21"/>
              </w:rPr>
            </w:pPr>
            <w:r>
              <w:rPr>
                <w:rFonts w:ascii="SimSun" w:hAnsi="SimSun" w:eastAsia="SimSun" w:cs="SimSun"/>
                <w:sz w:val="21"/>
                <w:szCs w:val="21"/>
                <w:spacing w:val="-1"/>
              </w:rPr>
              <w:t>置、警示</w:t>
            </w:r>
            <w:r>
              <w:rPr>
                <w:rFonts w:ascii="SimSun" w:hAnsi="SimSun" w:eastAsia="SimSun" w:cs="SimSun"/>
                <w:sz w:val="21"/>
                <w:szCs w:val="21"/>
              </w:rPr>
              <w:t>标志、工</w:t>
            </w:r>
            <w:r>
              <w:rPr>
                <w:rFonts w:ascii="SimSun" w:hAnsi="SimSun" w:eastAsia="SimSun" w:cs="SimSun"/>
                <w:sz w:val="21"/>
                <w:szCs w:val="21"/>
              </w:rPr>
              <w:t xml:space="preserve"> </w:t>
            </w:r>
            <w:r>
              <w:rPr>
                <w:rFonts w:ascii="SimSun" w:hAnsi="SimSun" w:eastAsia="SimSun" w:cs="SimSun"/>
                <w:sz w:val="21"/>
                <w:szCs w:val="21"/>
                <w:spacing w:val="-1"/>
              </w:rPr>
              <w:t>作指示灯等)</w:t>
            </w:r>
          </w:p>
        </w:tc>
        <w:tc>
          <w:tcPr>
            <w:tcW w:w="3402" w:type="dxa"/>
            <w:vAlign w:val="top"/>
          </w:tcPr>
          <w:p>
            <w:pPr>
              <w:ind w:left="127"/>
              <w:spacing w:before="68" w:line="220" w:lineRule="auto"/>
              <w:rPr>
                <w:rFonts w:ascii="SimSun" w:hAnsi="SimSun" w:eastAsia="SimSun" w:cs="SimSun"/>
                <w:sz w:val="21"/>
                <w:szCs w:val="21"/>
              </w:rPr>
            </w:pPr>
            <w:r>
              <w:rPr>
                <w:rFonts w:ascii="SimSun" w:hAnsi="SimSun" w:eastAsia="SimSun" w:cs="SimSun"/>
                <w:sz w:val="21"/>
                <w:szCs w:val="21"/>
                <w:spacing w:val="-1"/>
              </w:rPr>
              <w:t>病人至介</w:t>
            </w:r>
            <w:r>
              <w:rPr>
                <w:rFonts w:ascii="SimSun" w:hAnsi="SimSun" w:eastAsia="SimSun" w:cs="SimSun"/>
                <w:sz w:val="21"/>
                <w:szCs w:val="21"/>
              </w:rPr>
              <w:t>入治疗室防护门、控制室</w:t>
            </w:r>
          </w:p>
          <w:p>
            <w:pPr>
              <w:ind w:left="130"/>
              <w:spacing w:before="76" w:line="220" w:lineRule="auto"/>
              <w:rPr>
                <w:rFonts w:ascii="SimSun" w:hAnsi="SimSun" w:eastAsia="SimSun" w:cs="SimSun"/>
                <w:sz w:val="21"/>
                <w:szCs w:val="21"/>
              </w:rPr>
            </w:pPr>
            <w:r>
              <w:rPr>
                <w:rFonts w:ascii="SimSun" w:hAnsi="SimSun" w:eastAsia="SimSun" w:cs="SimSun"/>
                <w:sz w:val="21"/>
                <w:szCs w:val="21"/>
                <w:spacing w:val="-1"/>
              </w:rPr>
              <w:t>至介入治疗</w:t>
            </w:r>
            <w:r>
              <w:rPr>
                <w:rFonts w:ascii="SimSun" w:hAnsi="SimSun" w:eastAsia="SimSun" w:cs="SimSun"/>
                <w:sz w:val="21"/>
                <w:szCs w:val="21"/>
              </w:rPr>
              <w:t>室防护门及污物通道门</w:t>
            </w:r>
          </w:p>
          <w:p>
            <w:pPr>
              <w:ind w:left="1076" w:right="122" w:hanging="944"/>
              <w:spacing w:before="76" w:line="253" w:lineRule="auto"/>
              <w:rPr>
                <w:rFonts w:ascii="SimSun" w:hAnsi="SimSun" w:eastAsia="SimSun" w:cs="SimSun"/>
                <w:sz w:val="21"/>
                <w:szCs w:val="21"/>
              </w:rPr>
            </w:pPr>
            <w:r>
              <w:rPr>
                <w:rFonts w:ascii="SimSun" w:hAnsi="SimSun" w:eastAsia="SimSun" w:cs="SimSun"/>
                <w:sz w:val="21"/>
                <w:szCs w:val="21"/>
                <w:spacing w:val="-1"/>
              </w:rPr>
              <w:t>外的醒目位置设置“</w:t>
            </w:r>
            <w:r>
              <w:rPr>
                <w:rFonts w:ascii="SimSun" w:hAnsi="SimSun" w:eastAsia="SimSun" w:cs="SimSun"/>
                <w:sz w:val="21"/>
                <w:szCs w:val="21"/>
              </w:rPr>
              <w:t>当心电离辐射</w:t>
            </w:r>
            <w:r>
              <w:rPr>
                <w:rFonts w:ascii="SimSun" w:hAnsi="SimSun" w:eastAsia="SimSun" w:cs="SimSun"/>
                <w:sz w:val="21"/>
                <w:szCs w:val="21"/>
              </w:rPr>
              <w:t xml:space="preserve"> </w:t>
            </w:r>
            <w:r>
              <w:rPr>
                <w:rFonts w:ascii="SimSun" w:hAnsi="SimSun" w:eastAsia="SimSun" w:cs="SimSun"/>
                <w:sz w:val="21"/>
                <w:szCs w:val="21"/>
                <w:spacing w:val="-5"/>
              </w:rPr>
              <w:t>警</w:t>
            </w:r>
            <w:r>
              <w:rPr>
                <w:rFonts w:ascii="SimSun" w:hAnsi="SimSun" w:eastAsia="SimSun" w:cs="SimSun"/>
                <w:sz w:val="21"/>
                <w:szCs w:val="21"/>
                <w:spacing w:val="-4"/>
              </w:rPr>
              <w:t>告”标志。</w:t>
            </w:r>
          </w:p>
        </w:tc>
        <w:tc>
          <w:tcPr>
            <w:tcW w:w="4535" w:type="dxa"/>
            <w:vAlign w:val="top"/>
            <w:vMerge w:val="continue"/>
            <w:tcBorders>
              <w:top w:val="none" w:color="000000" w:sz="2" w:space="0"/>
              <w:bottom w:val="none" w:color="000000" w:sz="2" w:space="0"/>
            </w:tcBorders>
          </w:tcPr>
          <w:p>
            <w:pPr>
              <w:rPr>
                <w:rFonts w:ascii="Arial"/>
                <w:sz w:val="21"/>
              </w:rPr>
            </w:pPr>
            <w:r/>
          </w:p>
        </w:tc>
        <w:tc>
          <w:tcPr>
            <w:tcW w:w="3357" w:type="dxa"/>
            <w:vAlign w:val="top"/>
            <w:vMerge w:val="restart"/>
            <w:tcBorders>
              <w:bottom w:val="none" w:color="000000" w:sz="2" w:space="0"/>
            </w:tcBorders>
          </w:tcPr>
          <w:p>
            <w:pPr>
              <w:ind w:left="111" w:right="4" w:firstLine="26"/>
              <w:spacing w:before="66" w:line="287" w:lineRule="auto"/>
              <w:jc w:val="right"/>
              <w:rPr>
                <w:rFonts w:ascii="SimSun" w:hAnsi="SimSun" w:eastAsia="SimSun" w:cs="SimSun"/>
                <w:sz w:val="21"/>
                <w:szCs w:val="21"/>
              </w:rPr>
            </w:pPr>
            <w:r>
              <w:rPr>
                <w:rFonts w:ascii="SimSun" w:hAnsi="SimSun" w:eastAsia="SimSun" w:cs="SimSun"/>
                <w:sz w:val="21"/>
                <w:szCs w:val="21"/>
                <w:spacing w:val="-20"/>
              </w:rPr>
              <w:t>已</w:t>
            </w:r>
            <w:r>
              <w:rPr>
                <w:rFonts w:ascii="SimSun" w:hAnsi="SimSun" w:eastAsia="SimSun" w:cs="SimSun"/>
                <w:sz w:val="21"/>
                <w:szCs w:val="21"/>
                <w:spacing w:val="-12"/>
              </w:rPr>
              <w:t>设</w:t>
            </w:r>
            <w:r>
              <w:rPr>
                <w:rFonts w:ascii="SimSun" w:hAnsi="SimSun" w:eastAsia="SimSun" w:cs="SimSun"/>
                <w:sz w:val="21"/>
                <w:szCs w:val="21"/>
                <w:spacing w:val="-10"/>
              </w:rPr>
              <w:t>置门灯联锁</w:t>
            </w:r>
            <w:r>
              <w:rPr>
                <w:rFonts w:ascii="SimSun" w:hAnsi="SimSun" w:eastAsia="SimSun" w:cs="SimSun"/>
                <w:sz w:val="21"/>
                <w:szCs w:val="21"/>
                <w:spacing w:val="-10"/>
              </w:rPr>
              <w:t xml:space="preserve"> </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10"/>
              </w:rPr>
              <w:t>套，</w:t>
            </w:r>
            <w:r>
              <w:rPr>
                <w:rFonts w:ascii="SimSun" w:hAnsi="SimSun" w:eastAsia="SimSun" w:cs="SimSun"/>
                <w:sz w:val="21"/>
                <w:szCs w:val="21"/>
                <w:spacing w:val="-10"/>
              </w:rPr>
              <w:t xml:space="preserve"> </w:t>
            </w:r>
            <w:r>
              <w:rPr>
                <w:rFonts w:ascii="SimSun" w:hAnsi="SimSun" w:eastAsia="SimSun" w:cs="SimSun"/>
                <w:sz w:val="21"/>
                <w:szCs w:val="21"/>
                <w:spacing w:val="-10"/>
              </w:rPr>
              <w:t>控制室内及</w:t>
            </w:r>
            <w:r>
              <w:rPr>
                <w:rFonts w:ascii="SimSun" w:hAnsi="SimSun" w:eastAsia="SimSun" w:cs="SimSun"/>
                <w:sz w:val="21"/>
                <w:szCs w:val="21"/>
              </w:rPr>
              <w:t xml:space="preserve"> </w:t>
            </w:r>
            <w:r>
              <w:rPr>
                <w:rFonts w:ascii="SimSun" w:hAnsi="SimSun" w:eastAsia="SimSun" w:cs="SimSun"/>
                <w:sz w:val="21"/>
                <w:szCs w:val="21"/>
                <w:spacing w:val="19"/>
              </w:rPr>
              <w:t>介</w:t>
            </w:r>
            <w:r>
              <w:rPr>
                <w:rFonts w:ascii="SimSun" w:hAnsi="SimSun" w:eastAsia="SimSun" w:cs="SimSun"/>
                <w:sz w:val="21"/>
                <w:szCs w:val="21"/>
                <w:spacing w:val="14"/>
              </w:rPr>
              <w:t>入手术床体上已设置紧急止动</w:t>
            </w:r>
            <w:r>
              <w:rPr>
                <w:rFonts w:ascii="SimSun" w:hAnsi="SimSun" w:eastAsia="SimSun" w:cs="SimSun"/>
                <w:sz w:val="21"/>
                <w:szCs w:val="21"/>
              </w:rPr>
              <w:t xml:space="preserve"> </w:t>
            </w:r>
            <w:r>
              <w:rPr>
                <w:rFonts w:ascii="SimSun" w:hAnsi="SimSun" w:eastAsia="SimSun" w:cs="SimSun"/>
                <w:sz w:val="21"/>
                <w:szCs w:val="21"/>
                <w:spacing w:val="-6"/>
              </w:rPr>
              <w:t>装置各</w:t>
            </w:r>
            <w:r>
              <w:rPr>
                <w:rFonts w:ascii="SimSun" w:hAnsi="SimSun" w:eastAsia="SimSun" w:cs="SimSun"/>
                <w:sz w:val="21"/>
                <w:szCs w:val="21"/>
                <w:spacing w:val="-4"/>
              </w:rPr>
              <w:t xml:space="preserve"> </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套，已设置工作状态指示</w:t>
            </w:r>
            <w:r>
              <w:rPr>
                <w:rFonts w:ascii="SimSun" w:hAnsi="SimSun" w:eastAsia="SimSun" w:cs="SimSun"/>
                <w:sz w:val="21"/>
                <w:szCs w:val="21"/>
              </w:rPr>
              <w:t xml:space="preserve"> </w:t>
            </w:r>
            <w:r>
              <w:rPr>
                <w:rFonts w:ascii="SimSun" w:hAnsi="SimSun" w:eastAsia="SimSun" w:cs="SimSun"/>
                <w:sz w:val="21"/>
                <w:szCs w:val="21"/>
                <w:spacing w:val="-6"/>
              </w:rPr>
              <w:t>灯</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套，已在控制区域地面画出醒</w:t>
            </w:r>
            <w:r>
              <w:rPr>
                <w:rFonts w:ascii="SimSun" w:hAnsi="SimSun" w:eastAsia="SimSun" w:cs="SimSun"/>
                <w:sz w:val="21"/>
                <w:szCs w:val="21"/>
              </w:rPr>
              <w:t xml:space="preserve"> </w:t>
            </w:r>
            <w:r>
              <w:rPr>
                <w:rFonts w:ascii="SimSun" w:hAnsi="SimSun" w:eastAsia="SimSun" w:cs="SimSun"/>
                <w:sz w:val="21"/>
                <w:szCs w:val="21"/>
                <w:spacing w:val="-8"/>
              </w:rPr>
              <w:t>目</w:t>
            </w:r>
            <w:r>
              <w:rPr>
                <w:rFonts w:ascii="SimSun" w:hAnsi="SimSun" w:eastAsia="SimSun" w:cs="SimSun"/>
                <w:sz w:val="21"/>
                <w:szCs w:val="21"/>
                <w:spacing w:val="-7"/>
              </w:rPr>
              <w:t>的警戒标志并配文字，</w:t>
            </w:r>
            <w:r>
              <w:rPr>
                <w:rFonts w:ascii="SimSun" w:hAnsi="SimSun" w:eastAsia="SimSun" w:cs="SimSun"/>
                <w:sz w:val="21"/>
                <w:szCs w:val="21"/>
                <w:spacing w:val="-7"/>
              </w:rPr>
              <w:t xml:space="preserve"> </w:t>
            </w:r>
            <w:r>
              <w:rPr>
                <w:rFonts w:ascii="SimSun" w:hAnsi="SimSun" w:eastAsia="SimSun" w:cs="SimSun"/>
                <w:sz w:val="21"/>
                <w:szCs w:val="21"/>
                <w:spacing w:val="-7"/>
              </w:rPr>
              <w:t>已在工作</w:t>
            </w:r>
            <w:r>
              <w:rPr>
                <w:rFonts w:ascii="SimSun" w:hAnsi="SimSun" w:eastAsia="SimSun" w:cs="SimSun"/>
                <w:sz w:val="21"/>
                <w:szCs w:val="21"/>
              </w:rPr>
              <w:t xml:space="preserve"> </w:t>
            </w:r>
            <w:r>
              <w:rPr>
                <w:rFonts w:ascii="SimSun" w:hAnsi="SimSun" w:eastAsia="SimSun" w:cs="SimSun"/>
                <w:sz w:val="21"/>
                <w:szCs w:val="21"/>
                <w:spacing w:val="19"/>
              </w:rPr>
              <w:t>场</w:t>
            </w:r>
            <w:r>
              <w:rPr>
                <w:rFonts w:ascii="SimSun" w:hAnsi="SimSun" w:eastAsia="SimSun" w:cs="SimSun"/>
                <w:sz w:val="21"/>
                <w:szCs w:val="21"/>
                <w:spacing w:val="14"/>
              </w:rPr>
              <w:t>所内各出入口处设置电离辐射</w:t>
            </w:r>
            <w:r>
              <w:rPr>
                <w:rFonts w:ascii="SimSun" w:hAnsi="SimSun" w:eastAsia="SimSun" w:cs="SimSun"/>
                <w:sz w:val="21"/>
                <w:szCs w:val="21"/>
              </w:rPr>
              <w:t xml:space="preserve"> </w:t>
            </w:r>
            <w:r>
              <w:rPr>
                <w:rFonts w:ascii="SimSun" w:hAnsi="SimSun" w:eastAsia="SimSun" w:cs="SimSun"/>
                <w:sz w:val="21"/>
                <w:szCs w:val="21"/>
                <w:spacing w:val="-1"/>
              </w:rPr>
              <w:t>警告标志，符合《</w:t>
            </w:r>
            <w:r>
              <w:rPr>
                <w:rFonts w:ascii="SimSun" w:hAnsi="SimSun" w:eastAsia="SimSun" w:cs="SimSun"/>
                <w:sz w:val="21"/>
                <w:szCs w:val="21"/>
              </w:rPr>
              <w:t>电离辐射防护与</w:t>
            </w:r>
            <w:r>
              <w:rPr>
                <w:rFonts w:ascii="SimSun" w:hAnsi="SimSun" w:eastAsia="SimSun" w:cs="SimSun"/>
                <w:sz w:val="21"/>
                <w:szCs w:val="21"/>
              </w:rPr>
              <w:t xml:space="preserve"> </w:t>
            </w:r>
            <w:r>
              <w:rPr>
                <w:rFonts w:ascii="SimSun" w:hAnsi="SimSun" w:eastAsia="SimSun" w:cs="SimSun"/>
                <w:sz w:val="21"/>
                <w:szCs w:val="21"/>
                <w:spacing w:val="3"/>
              </w:rPr>
              <w:t>辐射源安全基本标准》(</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18871</w:t>
            </w:r>
            <w:r>
              <w:rPr>
                <w:rFonts w:ascii="Times New Roman" w:hAnsi="Times New Roman" w:eastAsia="Times New Roman" w:cs="Times New Roman"/>
                <w:sz w:val="21"/>
                <w:szCs w:val="21"/>
                <w:spacing w:val="1"/>
              </w:rPr>
              <w:t>-</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spacing w:val="-12"/>
              </w:rPr>
              <w:t>2</w:t>
            </w:r>
            <w:r>
              <w:rPr>
                <w:rFonts w:ascii="Times New Roman" w:hAnsi="Times New Roman" w:eastAsia="Times New Roman" w:cs="Times New Roman"/>
                <w:sz w:val="21"/>
                <w:szCs w:val="21"/>
                <w:spacing w:val="-10"/>
              </w:rPr>
              <w:t>0</w:t>
            </w:r>
            <w:r>
              <w:rPr>
                <w:rFonts w:ascii="Times New Roman" w:hAnsi="Times New Roman" w:eastAsia="Times New Roman" w:cs="Times New Roman"/>
                <w:sz w:val="21"/>
                <w:szCs w:val="21"/>
                <w:spacing w:val="-6"/>
              </w:rPr>
              <w:t>02</w:t>
            </w:r>
            <w:r>
              <w:rPr>
                <w:rFonts w:ascii="SimSun" w:hAnsi="SimSun" w:eastAsia="SimSun" w:cs="SimSun"/>
                <w:sz w:val="21"/>
                <w:szCs w:val="21"/>
                <w:spacing w:val="-6"/>
              </w:rPr>
              <w:t>)</w:t>
            </w:r>
            <w:r>
              <w:rPr>
                <w:rFonts w:ascii="SimSun" w:hAnsi="SimSun" w:eastAsia="SimSun" w:cs="SimSun"/>
                <w:sz w:val="21"/>
                <w:szCs w:val="21"/>
                <w:spacing w:val="-6"/>
              </w:rPr>
              <w:t xml:space="preserve"> </w:t>
            </w:r>
            <w:r>
              <w:rPr>
                <w:rFonts w:ascii="SimSun" w:hAnsi="SimSun" w:eastAsia="SimSun" w:cs="SimSun"/>
                <w:sz w:val="21"/>
                <w:szCs w:val="21"/>
                <w:spacing w:val="-6"/>
              </w:rPr>
              <w:t>及《放射诊断放射防护要求》</w:t>
            </w:r>
          </w:p>
          <w:p>
            <w:pPr>
              <w:ind w:left="121"/>
              <w:spacing w:line="221" w:lineRule="auto"/>
              <w:rPr>
                <w:rFonts w:ascii="SimSun" w:hAnsi="SimSun" w:eastAsia="SimSun" w:cs="SimSun"/>
                <w:sz w:val="21"/>
                <w:szCs w:val="21"/>
              </w:rPr>
            </w:pPr>
            <w:r>
              <w:rPr>
                <w:rFonts w:ascii="SimSun" w:hAnsi="SimSun" w:eastAsia="SimSun" w:cs="SimSun"/>
                <w:sz w:val="21"/>
                <w:szCs w:val="21"/>
                <w:spacing w:val="20"/>
              </w:rPr>
              <w:t>(</w:t>
            </w:r>
            <w:r>
              <w:rPr>
                <w:rFonts w:ascii="Times New Roman" w:hAnsi="Times New Roman" w:eastAsia="Times New Roman" w:cs="Times New Roman"/>
                <w:sz w:val="21"/>
                <w:szCs w:val="21"/>
              </w:rPr>
              <w:t>GBZ</w:t>
            </w:r>
            <w:r>
              <w:rPr>
                <w:rFonts w:ascii="Times New Roman" w:hAnsi="Times New Roman" w:eastAsia="Times New Roman" w:cs="Times New Roman"/>
                <w:sz w:val="21"/>
                <w:szCs w:val="21"/>
                <w:spacing w:val="12"/>
              </w:rPr>
              <w:t>130-2020</w:t>
            </w:r>
            <w:r>
              <w:rPr>
                <w:rFonts w:ascii="SimSun" w:hAnsi="SimSun" w:eastAsia="SimSun" w:cs="SimSun"/>
                <w:sz w:val="21"/>
                <w:szCs w:val="21"/>
                <w:spacing w:val="12"/>
              </w:rPr>
              <w:t>)相关标准要求</w:t>
            </w:r>
          </w:p>
        </w:tc>
        <w:tc>
          <w:tcPr>
            <w:tcW w:w="1067" w:type="dxa"/>
            <w:vAlign w:val="top"/>
          </w:tcPr>
          <w:p>
            <w:pPr>
              <w:spacing w:line="243" w:lineRule="auto"/>
              <w:rPr>
                <w:rFonts w:ascii="Arial"/>
                <w:sz w:val="21"/>
              </w:rPr>
            </w:pPr>
            <w:r/>
          </w:p>
          <w:p>
            <w:pPr>
              <w:spacing w:line="244" w:lineRule="auto"/>
              <w:rPr>
                <w:rFonts w:ascii="Arial"/>
                <w:sz w:val="21"/>
              </w:rPr>
            </w:pPr>
            <w:r/>
          </w:p>
          <w:p>
            <w:pPr>
              <w:ind w:left="206"/>
              <w:spacing w:before="68"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落实</w:t>
            </w:r>
          </w:p>
        </w:tc>
      </w:tr>
      <w:tr>
        <w:trPr>
          <w:trHeight w:val="1951" w:hRule="atLeast"/>
        </w:trPr>
        <w:tc>
          <w:tcPr>
            <w:tcW w:w="1980" w:type="dxa"/>
            <w:vAlign w:val="top"/>
            <w:vMerge w:val="continue"/>
            <w:tcBorders>
              <w:top w:val="none" w:color="000000" w:sz="2" w:space="0"/>
            </w:tcBorders>
          </w:tcPr>
          <w:p>
            <w:pPr>
              <w:rPr>
                <w:rFonts w:ascii="Arial"/>
                <w:sz w:val="21"/>
              </w:rPr>
            </w:pPr>
            <w:r/>
          </w:p>
        </w:tc>
        <w:tc>
          <w:tcPr>
            <w:tcW w:w="3402" w:type="dxa"/>
            <w:vAlign w:val="top"/>
          </w:tcPr>
          <w:p>
            <w:pPr>
              <w:spacing w:line="320" w:lineRule="auto"/>
              <w:rPr>
                <w:rFonts w:ascii="Arial"/>
                <w:sz w:val="21"/>
              </w:rPr>
            </w:pPr>
            <w:r/>
          </w:p>
          <w:p>
            <w:pPr>
              <w:spacing w:line="320" w:lineRule="auto"/>
              <w:rPr>
                <w:rFonts w:ascii="Arial"/>
                <w:sz w:val="21"/>
              </w:rPr>
            </w:pPr>
            <w:r/>
          </w:p>
          <w:p>
            <w:pPr>
              <w:ind w:left="977" w:right="226" w:hanging="741"/>
              <w:spacing w:before="68" w:line="298" w:lineRule="auto"/>
              <w:rPr>
                <w:rFonts w:ascii="SimSun" w:hAnsi="SimSun" w:eastAsia="SimSun" w:cs="SimSun"/>
                <w:sz w:val="21"/>
                <w:szCs w:val="21"/>
              </w:rPr>
            </w:pPr>
            <w:r>
              <w:rPr>
                <w:rFonts w:ascii="SimSun" w:hAnsi="SimSun" w:eastAsia="SimSun" w:cs="SimSun"/>
                <w:sz w:val="21"/>
                <w:szCs w:val="21"/>
                <w:spacing w:val="-1"/>
              </w:rPr>
              <w:t>各项辐射安全</w:t>
            </w:r>
            <w:r>
              <w:rPr>
                <w:rFonts w:ascii="SimSun" w:hAnsi="SimSun" w:eastAsia="SimSun" w:cs="SimSun"/>
                <w:sz w:val="21"/>
                <w:szCs w:val="21"/>
              </w:rPr>
              <w:t>防护措施应根据表</w:t>
            </w:r>
            <w:r>
              <w:rPr>
                <w:rFonts w:ascii="SimSun" w:hAnsi="SimSun" w:eastAsia="SimSun" w:cs="SimSun"/>
                <w:sz w:val="21"/>
                <w:szCs w:val="21"/>
              </w:rPr>
              <w:t xml:space="preserve"> </w:t>
            </w:r>
            <w:r>
              <w:rPr>
                <w:rFonts w:ascii="Times New Roman" w:hAnsi="Times New Roman" w:eastAsia="Times New Roman" w:cs="Times New Roman"/>
                <w:sz w:val="21"/>
                <w:szCs w:val="21"/>
                <w:spacing w:val="-6"/>
              </w:rPr>
              <w:t>10</w:t>
            </w: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3"/>
              </w:rPr>
              <w:t>6</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进行落实。</w:t>
            </w:r>
          </w:p>
        </w:tc>
        <w:tc>
          <w:tcPr>
            <w:tcW w:w="4535" w:type="dxa"/>
            <w:vAlign w:val="top"/>
            <w:vMerge w:val="continue"/>
            <w:tcBorders>
              <w:top w:val="none" w:color="000000" w:sz="2" w:space="0"/>
              <w:bottom w:val="none" w:color="000000" w:sz="2" w:space="0"/>
            </w:tcBorders>
          </w:tcPr>
          <w:p>
            <w:pPr>
              <w:rPr>
                <w:rFonts w:ascii="Arial"/>
                <w:sz w:val="21"/>
              </w:rPr>
            </w:pPr>
            <w:r/>
          </w:p>
        </w:tc>
        <w:tc>
          <w:tcPr>
            <w:tcW w:w="3357" w:type="dxa"/>
            <w:vAlign w:val="top"/>
            <w:vMerge w:val="continue"/>
            <w:tcBorders>
              <w:top w:val="none" w:color="000000" w:sz="2" w:space="0"/>
            </w:tcBorders>
          </w:tcPr>
          <w:p>
            <w:pPr>
              <w:rPr>
                <w:rFonts w:ascii="Arial"/>
                <w:sz w:val="21"/>
              </w:rPr>
            </w:pPr>
            <w:r/>
          </w:p>
        </w:tc>
        <w:tc>
          <w:tcPr>
            <w:tcW w:w="1067"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206"/>
              <w:spacing w:before="68"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落实</w:t>
            </w:r>
          </w:p>
        </w:tc>
      </w:tr>
      <w:tr>
        <w:trPr>
          <w:trHeight w:val="1012" w:hRule="atLeast"/>
        </w:trPr>
        <w:tc>
          <w:tcPr>
            <w:tcW w:w="1980" w:type="dxa"/>
            <w:vAlign w:val="top"/>
          </w:tcPr>
          <w:p>
            <w:pPr>
              <w:ind w:left="617" w:right="105" w:hanging="424"/>
              <w:spacing w:before="234" w:line="299" w:lineRule="auto"/>
              <w:rPr>
                <w:rFonts w:ascii="SimSun" w:hAnsi="SimSun" w:eastAsia="SimSun" w:cs="SimSun"/>
                <w:sz w:val="21"/>
                <w:szCs w:val="21"/>
              </w:rPr>
            </w:pPr>
            <w:r>
              <w:rPr>
                <w:rFonts w:ascii="SimSun" w:hAnsi="SimSun" w:eastAsia="SimSun" w:cs="SimSun"/>
                <w:sz w:val="21"/>
                <w:szCs w:val="21"/>
                <w:spacing w:val="-1"/>
              </w:rPr>
              <w:t>辐射防护</w:t>
            </w:r>
            <w:r>
              <w:rPr>
                <w:rFonts w:ascii="SimSun" w:hAnsi="SimSun" w:eastAsia="SimSun" w:cs="SimSun"/>
                <w:sz w:val="21"/>
                <w:szCs w:val="21"/>
              </w:rPr>
              <w:t>与安全培</w:t>
            </w:r>
            <w:r>
              <w:rPr>
                <w:rFonts w:ascii="SimSun" w:hAnsi="SimSun" w:eastAsia="SimSun" w:cs="SimSun"/>
                <w:sz w:val="21"/>
                <w:szCs w:val="21"/>
              </w:rPr>
              <w:t xml:space="preserve"> </w:t>
            </w:r>
            <w:r>
              <w:rPr>
                <w:rFonts w:ascii="SimSun" w:hAnsi="SimSun" w:eastAsia="SimSun" w:cs="SimSun"/>
                <w:sz w:val="21"/>
                <w:szCs w:val="21"/>
                <w:spacing w:val="-2"/>
              </w:rPr>
              <w:t>训和考核</w:t>
            </w:r>
          </w:p>
        </w:tc>
        <w:tc>
          <w:tcPr>
            <w:tcW w:w="3402" w:type="dxa"/>
            <w:vAlign w:val="top"/>
          </w:tcPr>
          <w:p>
            <w:pPr>
              <w:ind w:left="126"/>
              <w:spacing w:before="69" w:line="221" w:lineRule="auto"/>
              <w:rPr>
                <w:rFonts w:ascii="SimSun" w:hAnsi="SimSun" w:eastAsia="SimSun" w:cs="SimSun"/>
                <w:sz w:val="21"/>
                <w:szCs w:val="21"/>
              </w:rPr>
            </w:pPr>
            <w:r>
              <w:rPr>
                <w:rFonts w:ascii="SimSun" w:hAnsi="SimSun" w:eastAsia="SimSun" w:cs="SimSun"/>
                <w:sz w:val="21"/>
                <w:szCs w:val="21"/>
                <w:spacing w:val="-1"/>
              </w:rPr>
              <w:t>辐射</w:t>
            </w:r>
            <w:r>
              <w:rPr>
                <w:rFonts w:ascii="SimSun" w:hAnsi="SimSun" w:eastAsia="SimSun" w:cs="SimSun"/>
                <w:sz w:val="21"/>
                <w:szCs w:val="21"/>
              </w:rPr>
              <w:t>安全管理人员和辐射工作人员</w:t>
            </w:r>
          </w:p>
          <w:p>
            <w:pPr>
              <w:ind w:left="1074" w:right="122" w:hanging="946"/>
              <w:spacing w:before="74" w:line="254" w:lineRule="auto"/>
              <w:rPr>
                <w:rFonts w:ascii="SimSun" w:hAnsi="SimSun" w:eastAsia="SimSun" w:cs="SimSun"/>
                <w:sz w:val="21"/>
                <w:szCs w:val="21"/>
              </w:rPr>
            </w:pPr>
            <w:r>
              <w:rPr>
                <w:rFonts w:ascii="SimSun" w:hAnsi="SimSun" w:eastAsia="SimSun" w:cs="SimSun"/>
                <w:sz w:val="21"/>
                <w:szCs w:val="21"/>
                <w:spacing w:val="-1"/>
              </w:rPr>
              <w:t>应参加辐射</w:t>
            </w:r>
            <w:r>
              <w:rPr>
                <w:rFonts w:ascii="SimSun" w:hAnsi="SimSun" w:eastAsia="SimSun" w:cs="SimSun"/>
                <w:sz w:val="21"/>
                <w:szCs w:val="21"/>
              </w:rPr>
              <w:t>安全与防护培训，考核</w:t>
            </w:r>
            <w:r>
              <w:rPr>
                <w:rFonts w:ascii="SimSun" w:hAnsi="SimSun" w:eastAsia="SimSun" w:cs="SimSun"/>
                <w:sz w:val="21"/>
                <w:szCs w:val="21"/>
              </w:rPr>
              <w:t xml:space="preserve"> </w:t>
            </w:r>
            <w:r>
              <w:rPr>
                <w:rFonts w:ascii="SimSun" w:hAnsi="SimSun" w:eastAsia="SimSun" w:cs="SimSun"/>
                <w:sz w:val="21"/>
                <w:szCs w:val="21"/>
                <w:spacing w:val="-1"/>
              </w:rPr>
              <w:t>合格后上岗。</w:t>
            </w:r>
          </w:p>
        </w:tc>
        <w:tc>
          <w:tcPr>
            <w:tcW w:w="4535" w:type="dxa"/>
            <w:vAlign w:val="top"/>
            <w:vMerge w:val="continue"/>
            <w:tcBorders>
              <w:top w:val="none" w:color="000000" w:sz="2" w:space="0"/>
            </w:tcBorders>
          </w:tcPr>
          <w:p>
            <w:pPr>
              <w:rPr>
                <w:rFonts w:ascii="Arial"/>
                <w:sz w:val="21"/>
              </w:rPr>
            </w:pPr>
            <w:r/>
          </w:p>
        </w:tc>
        <w:tc>
          <w:tcPr>
            <w:tcW w:w="3357" w:type="dxa"/>
            <w:vAlign w:val="top"/>
          </w:tcPr>
          <w:p>
            <w:pPr>
              <w:ind w:left="115" w:right="99" w:firstLine="1"/>
              <w:spacing w:before="233" w:line="299" w:lineRule="auto"/>
              <w:rPr>
                <w:rFonts w:ascii="Times New Roman" w:hAnsi="Times New Roman" w:eastAsia="Times New Roman" w:cs="Times New Roman"/>
                <w:sz w:val="21"/>
                <w:szCs w:val="21"/>
              </w:rPr>
            </w:pPr>
            <w:r>
              <w:rPr>
                <w:rFonts w:ascii="SimSun" w:hAnsi="SimSun" w:eastAsia="SimSun" w:cs="SimSun"/>
                <w:sz w:val="21"/>
                <w:szCs w:val="21"/>
                <w:spacing w:val="14"/>
              </w:rPr>
              <w:t>工作人员均已取得辐射安全与</w:t>
            </w:r>
            <w:r>
              <w:rPr>
                <w:rFonts w:ascii="SimSun" w:hAnsi="SimSun" w:eastAsia="SimSun" w:cs="SimSun"/>
                <w:sz w:val="21"/>
                <w:szCs w:val="21"/>
                <w:spacing w:val="13"/>
              </w:rPr>
              <w:t>防</w:t>
            </w:r>
            <w:r>
              <w:rPr>
                <w:rFonts w:ascii="SimSun" w:hAnsi="SimSun" w:eastAsia="SimSun" w:cs="SimSun"/>
                <w:sz w:val="21"/>
                <w:szCs w:val="21"/>
              </w:rPr>
              <w:t xml:space="preserve"> </w:t>
            </w:r>
            <w:r>
              <w:rPr>
                <w:rFonts w:ascii="SimSun" w:hAnsi="SimSun" w:eastAsia="SimSun" w:cs="SimSun"/>
                <w:sz w:val="21"/>
                <w:szCs w:val="21"/>
                <w:spacing w:val="-4"/>
              </w:rPr>
              <w:t>护</w:t>
            </w:r>
            <w:r>
              <w:rPr>
                <w:rFonts w:ascii="SimSun" w:hAnsi="SimSun" w:eastAsia="SimSun" w:cs="SimSun"/>
                <w:sz w:val="21"/>
                <w:szCs w:val="21"/>
                <w:spacing w:val="-3"/>
              </w:rPr>
              <w:t>知识考核合格证书，详见附件</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3"/>
              </w:rPr>
              <w:t>5</w:t>
            </w:r>
          </w:p>
        </w:tc>
        <w:tc>
          <w:tcPr>
            <w:tcW w:w="1067" w:type="dxa"/>
            <w:vAlign w:val="top"/>
          </w:tcPr>
          <w:p>
            <w:pPr>
              <w:spacing w:line="326" w:lineRule="auto"/>
              <w:rPr>
                <w:rFonts w:ascii="Arial"/>
                <w:sz w:val="21"/>
              </w:rPr>
            </w:pPr>
            <w:r/>
          </w:p>
          <w:p>
            <w:pPr>
              <w:ind w:left="206"/>
              <w:spacing w:before="69"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落实</w:t>
            </w:r>
          </w:p>
        </w:tc>
      </w:tr>
    </w:tbl>
    <w:p>
      <w:pPr>
        <w:spacing w:line="141" w:lineRule="exact"/>
        <w:rPr>
          <w:rFonts w:ascii="Arial"/>
          <w:sz w:val="12"/>
        </w:rPr>
      </w:pPr>
      <w:r/>
    </w:p>
    <w:p>
      <w:pPr>
        <w:sectPr>
          <w:footerReference w:type="default" r:id="rId68"/>
          <w:pgSz w:w="16841" w:h="11907"/>
          <w:pgMar w:top="1012" w:right="1217" w:bottom="1253" w:left="1219" w:header="0" w:footer="982" w:gutter="0"/>
        </w:sectPr>
        <w:rPr/>
      </w:pPr>
    </w:p>
    <w:p>
      <w:pPr>
        <w:rPr/>
      </w:pPr>
      <w:r/>
    </w:p>
    <w:p>
      <w:pPr>
        <w:rPr/>
      </w:pPr>
      <w:r/>
    </w:p>
    <w:p>
      <w:pPr>
        <w:spacing w:line="94" w:lineRule="exact"/>
        <w:rPr/>
      </w:pPr>
      <w:r/>
    </w:p>
    <w:tbl>
      <w:tblPr>
        <w:tblStyle w:val="2"/>
        <w:tblW w:w="14341"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80"/>
        <w:gridCol w:w="3402"/>
        <w:gridCol w:w="4535"/>
        <w:gridCol w:w="3357"/>
        <w:gridCol w:w="1067"/>
      </w:tblGrid>
      <w:tr>
        <w:trPr>
          <w:trHeight w:val="1012" w:hRule="atLeast"/>
        </w:trPr>
        <w:tc>
          <w:tcPr>
            <w:tcW w:w="1980" w:type="dxa"/>
            <w:vAlign w:val="top"/>
          </w:tcPr>
          <w:p>
            <w:pPr>
              <w:spacing w:line="340" w:lineRule="auto"/>
              <w:rPr>
                <w:rFonts w:ascii="Arial"/>
                <w:sz w:val="21"/>
              </w:rPr>
            </w:pPr>
            <w:r/>
          </w:p>
          <w:p>
            <w:pPr>
              <w:ind w:left="404"/>
              <w:spacing w:before="68" w:line="220" w:lineRule="auto"/>
              <w:rPr>
                <w:rFonts w:ascii="SimSun" w:hAnsi="SimSun" w:eastAsia="SimSun" w:cs="SimSun"/>
                <w:sz w:val="21"/>
                <w:szCs w:val="21"/>
              </w:rPr>
            </w:pPr>
            <w:r>
              <w:rPr>
                <w:rFonts w:ascii="SimSun" w:hAnsi="SimSun" w:eastAsia="SimSun" w:cs="SimSun"/>
                <w:sz w:val="21"/>
                <w:szCs w:val="21"/>
                <w:spacing w:val="-1"/>
              </w:rPr>
              <w:t>个人剂量监</w:t>
            </w:r>
            <w:r>
              <w:rPr>
                <w:rFonts w:ascii="SimSun" w:hAnsi="SimSun" w:eastAsia="SimSun" w:cs="SimSun"/>
                <w:sz w:val="21"/>
                <w:szCs w:val="21"/>
              </w:rPr>
              <w:t>测</w:t>
            </w:r>
          </w:p>
        </w:tc>
        <w:tc>
          <w:tcPr>
            <w:tcW w:w="3402" w:type="dxa"/>
            <w:vAlign w:val="top"/>
          </w:tcPr>
          <w:p>
            <w:pPr>
              <w:ind w:left="126"/>
              <w:spacing w:before="84" w:line="220" w:lineRule="auto"/>
              <w:rPr>
                <w:rFonts w:ascii="SimSun" w:hAnsi="SimSun" w:eastAsia="SimSun" w:cs="SimSun"/>
                <w:sz w:val="21"/>
                <w:szCs w:val="21"/>
              </w:rPr>
            </w:pPr>
            <w:r>
              <w:rPr>
                <w:rFonts w:ascii="SimSun" w:hAnsi="SimSun" w:eastAsia="SimSun" w:cs="SimSun"/>
                <w:sz w:val="21"/>
                <w:szCs w:val="21"/>
                <w:spacing w:val="-1"/>
              </w:rPr>
              <w:t>辐射</w:t>
            </w:r>
            <w:r>
              <w:rPr>
                <w:rFonts w:ascii="SimSun" w:hAnsi="SimSun" w:eastAsia="SimSun" w:cs="SimSun"/>
                <w:sz w:val="21"/>
                <w:szCs w:val="21"/>
              </w:rPr>
              <w:t>工作人员在上岗前佩戴个人剂</w:t>
            </w:r>
          </w:p>
          <w:p>
            <w:pPr>
              <w:ind w:left="443" w:right="122" w:hanging="315"/>
              <w:spacing w:before="77" w:line="253" w:lineRule="auto"/>
              <w:rPr>
                <w:rFonts w:ascii="SimSun" w:hAnsi="SimSun" w:eastAsia="SimSun" w:cs="SimSun"/>
                <w:sz w:val="21"/>
                <w:szCs w:val="21"/>
              </w:rPr>
            </w:pPr>
            <w:r>
              <w:rPr>
                <w:rFonts w:ascii="SimSun" w:hAnsi="SimSun" w:eastAsia="SimSun" w:cs="SimSun"/>
                <w:sz w:val="21"/>
                <w:szCs w:val="21"/>
                <w:spacing w:val="-23"/>
              </w:rPr>
              <w:t>量</w:t>
            </w:r>
            <w:r>
              <w:rPr>
                <w:rFonts w:ascii="SimSun" w:hAnsi="SimSun" w:eastAsia="SimSun" w:cs="SimSun"/>
                <w:sz w:val="21"/>
                <w:szCs w:val="21"/>
                <w:spacing w:val="-12"/>
              </w:rPr>
              <w:t>计，</w:t>
            </w:r>
            <w:r>
              <w:rPr>
                <w:rFonts w:ascii="SimSun" w:hAnsi="SimSun" w:eastAsia="SimSun" w:cs="SimSun"/>
                <w:sz w:val="21"/>
                <w:szCs w:val="21"/>
                <w:spacing w:val="-12"/>
              </w:rPr>
              <w:t xml:space="preserve"> </w:t>
            </w:r>
            <w:r>
              <w:rPr>
                <w:rFonts w:ascii="SimSun" w:hAnsi="SimSun" w:eastAsia="SimSun" w:cs="SimSun"/>
                <w:sz w:val="21"/>
                <w:szCs w:val="21"/>
                <w:spacing w:val="-12"/>
              </w:rPr>
              <w:t>并定期送检，</w:t>
            </w:r>
            <w:r>
              <w:rPr>
                <w:rFonts w:ascii="SimSun" w:hAnsi="SimSun" w:eastAsia="SimSun" w:cs="SimSun"/>
                <w:sz w:val="21"/>
                <w:szCs w:val="21"/>
                <w:spacing w:val="-12"/>
              </w:rPr>
              <w:t xml:space="preserve"> </w:t>
            </w:r>
            <w:r>
              <w:rPr>
                <w:rFonts w:ascii="SimSun" w:hAnsi="SimSun" w:eastAsia="SimSun" w:cs="SimSun"/>
                <w:sz w:val="21"/>
                <w:szCs w:val="21"/>
                <w:spacing w:val="-12"/>
              </w:rPr>
              <w:t>加强个人剂量</w:t>
            </w:r>
            <w:r>
              <w:rPr>
                <w:rFonts w:ascii="SimSun" w:hAnsi="SimSun" w:eastAsia="SimSun" w:cs="SimSun"/>
                <w:sz w:val="21"/>
                <w:szCs w:val="21"/>
              </w:rPr>
              <w:t xml:space="preserve"> </w:t>
            </w:r>
            <w:r>
              <w:rPr>
                <w:rFonts w:ascii="SimSun" w:hAnsi="SimSun" w:eastAsia="SimSun" w:cs="SimSun"/>
                <w:sz w:val="21"/>
                <w:szCs w:val="21"/>
                <w:spacing w:val="-15"/>
              </w:rPr>
              <w:t>监</w:t>
            </w:r>
            <w:r>
              <w:rPr>
                <w:rFonts w:ascii="SimSun" w:hAnsi="SimSun" w:eastAsia="SimSun" w:cs="SimSun"/>
                <w:sz w:val="21"/>
                <w:szCs w:val="21"/>
                <w:spacing w:val="-8"/>
              </w:rPr>
              <w:t>测，</w:t>
            </w:r>
            <w:r>
              <w:rPr>
                <w:rFonts w:ascii="SimSun" w:hAnsi="SimSun" w:eastAsia="SimSun" w:cs="SimSun"/>
                <w:sz w:val="21"/>
                <w:szCs w:val="21"/>
                <w:spacing w:val="-8"/>
              </w:rPr>
              <w:t xml:space="preserve"> </w:t>
            </w:r>
            <w:r>
              <w:rPr>
                <w:rFonts w:ascii="SimSun" w:hAnsi="SimSun" w:eastAsia="SimSun" w:cs="SimSun"/>
                <w:sz w:val="21"/>
                <w:szCs w:val="21"/>
                <w:spacing w:val="-8"/>
              </w:rPr>
              <w:t>建立个人剂量档案。</w:t>
            </w:r>
          </w:p>
        </w:tc>
        <w:tc>
          <w:tcPr>
            <w:tcW w:w="4535" w:type="dxa"/>
            <w:vAlign w:val="top"/>
            <w:vMerge w:val="restart"/>
            <w:tcBorders>
              <w:bottom w:val="none" w:color="000000" w:sz="2" w:space="0"/>
            </w:tcBorders>
          </w:tcPr>
          <w:p>
            <w:pPr>
              <w:ind w:left="113" w:right="39" w:hanging="99"/>
              <w:spacing w:before="86" w:line="270" w:lineRule="auto"/>
              <w:rPr>
                <w:rFonts w:ascii="SimSun" w:hAnsi="SimSun" w:eastAsia="SimSun" w:cs="SimSun"/>
                <w:sz w:val="21"/>
                <w:szCs w:val="21"/>
              </w:rPr>
            </w:pPr>
            <w:r>
              <w:rPr>
                <w:rFonts w:ascii="SimSun" w:hAnsi="SimSun" w:eastAsia="SimSun" w:cs="SimSun"/>
                <w:sz w:val="21"/>
                <w:szCs w:val="21"/>
                <w:spacing w:val="13"/>
              </w:rPr>
              <w:t>(</w:t>
            </w:r>
            <w:r>
              <w:rPr>
                <w:rFonts w:ascii="SimSun" w:hAnsi="SimSun" w:eastAsia="SimSun" w:cs="SimSun"/>
                <w:sz w:val="21"/>
                <w:szCs w:val="21"/>
                <w:spacing w:val="10"/>
              </w:rPr>
              <w:t>七)加强辐射工作场所的管理，定期检查各辐</w:t>
            </w:r>
            <w:r>
              <w:rPr>
                <w:rFonts w:ascii="SimSun" w:hAnsi="SimSun" w:eastAsia="SimSun" w:cs="SimSun"/>
                <w:sz w:val="21"/>
                <w:szCs w:val="21"/>
              </w:rPr>
              <w:t xml:space="preserve"> </w:t>
            </w:r>
            <w:r>
              <w:rPr>
                <w:rFonts w:ascii="SimSun" w:hAnsi="SimSun" w:eastAsia="SimSun" w:cs="SimSun"/>
                <w:sz w:val="21"/>
                <w:szCs w:val="21"/>
                <w:spacing w:val="-8"/>
              </w:rPr>
              <w:t>射工</w:t>
            </w:r>
            <w:r>
              <w:rPr>
                <w:rFonts w:ascii="SimSun" w:hAnsi="SimSun" w:eastAsia="SimSun" w:cs="SimSun"/>
                <w:sz w:val="21"/>
                <w:szCs w:val="21"/>
                <w:spacing w:val="-5"/>
              </w:rPr>
              <w:t>作</w:t>
            </w:r>
            <w:r>
              <w:rPr>
                <w:rFonts w:ascii="SimSun" w:hAnsi="SimSun" w:eastAsia="SimSun" w:cs="SimSun"/>
                <w:sz w:val="21"/>
                <w:szCs w:val="21"/>
                <w:spacing w:val="-4"/>
              </w:rPr>
              <w:t>场所的各项安全和辐射防护措施，防止运</w:t>
            </w:r>
            <w:r>
              <w:rPr>
                <w:rFonts w:ascii="SimSun" w:hAnsi="SimSun" w:eastAsia="SimSun" w:cs="SimSun"/>
                <w:sz w:val="21"/>
                <w:szCs w:val="21"/>
              </w:rPr>
              <w:t xml:space="preserve"> </w:t>
            </w:r>
            <w:r>
              <w:rPr>
                <w:rFonts w:ascii="SimSun" w:hAnsi="SimSun" w:eastAsia="SimSun" w:cs="SimSun"/>
                <w:sz w:val="21"/>
                <w:szCs w:val="21"/>
                <w:spacing w:val="-12"/>
              </w:rPr>
              <w:t>行</w:t>
            </w:r>
            <w:r>
              <w:rPr>
                <w:rFonts w:ascii="SimSun" w:hAnsi="SimSun" w:eastAsia="SimSun" w:cs="SimSun"/>
                <w:sz w:val="21"/>
                <w:szCs w:val="21"/>
                <w:spacing w:val="-6"/>
              </w:rPr>
              <w:t>故障的发生，</w:t>
            </w:r>
            <w:r>
              <w:rPr>
                <w:rFonts w:ascii="SimSun" w:hAnsi="SimSun" w:eastAsia="SimSun" w:cs="SimSun"/>
                <w:sz w:val="21"/>
                <w:szCs w:val="21"/>
                <w:spacing w:val="-6"/>
              </w:rPr>
              <w:t xml:space="preserve"> </w:t>
            </w:r>
            <w:r>
              <w:rPr>
                <w:rFonts w:ascii="SimSun" w:hAnsi="SimSun" w:eastAsia="SimSun" w:cs="SimSun"/>
                <w:sz w:val="21"/>
                <w:szCs w:val="21"/>
                <w:spacing w:val="-6"/>
              </w:rPr>
              <w:t>确保实时有效。杜绝射线泄露、</w:t>
            </w:r>
            <w:r>
              <w:rPr>
                <w:rFonts w:ascii="SimSun" w:hAnsi="SimSun" w:eastAsia="SimSun" w:cs="SimSun"/>
                <w:sz w:val="21"/>
                <w:szCs w:val="21"/>
              </w:rPr>
              <w:t xml:space="preserve"> </w:t>
            </w:r>
            <w:r>
              <w:rPr>
                <w:rFonts w:ascii="SimSun" w:hAnsi="SimSun" w:eastAsia="SimSun" w:cs="SimSun"/>
                <w:sz w:val="21"/>
                <w:szCs w:val="21"/>
                <w:spacing w:val="-1"/>
              </w:rPr>
              <w:t>公众及</w:t>
            </w:r>
            <w:r>
              <w:rPr>
                <w:rFonts w:ascii="SimSun" w:hAnsi="SimSun" w:eastAsia="SimSun" w:cs="SimSun"/>
                <w:sz w:val="21"/>
                <w:szCs w:val="21"/>
              </w:rPr>
              <w:t>操作人员被误照射等事故发生。</w:t>
            </w:r>
          </w:p>
          <w:p>
            <w:pPr>
              <w:ind w:left="113" w:right="99" w:hanging="99"/>
              <w:spacing w:before="73" w:line="265" w:lineRule="auto"/>
              <w:rPr>
                <w:rFonts w:ascii="SimSun" w:hAnsi="SimSun" w:eastAsia="SimSun" w:cs="SimSun"/>
                <w:sz w:val="21"/>
                <w:szCs w:val="21"/>
              </w:rPr>
            </w:pPr>
            <w:r>
              <w:rPr>
                <w:rFonts w:ascii="SimSun" w:hAnsi="SimSun" w:eastAsia="SimSun" w:cs="SimSun"/>
                <w:sz w:val="21"/>
                <w:szCs w:val="21"/>
                <w:spacing w:val="5"/>
              </w:rPr>
              <w:t>(八)</w:t>
            </w:r>
            <w:r>
              <w:rPr>
                <w:rFonts w:ascii="SimSun" w:hAnsi="SimSun" w:eastAsia="SimSun" w:cs="SimSun"/>
                <w:sz w:val="21"/>
                <w:szCs w:val="21"/>
                <w:spacing w:val="5"/>
              </w:rPr>
              <w:t xml:space="preserve"> </w:t>
            </w:r>
            <w:r>
              <w:rPr>
                <w:rFonts w:ascii="SimSun" w:hAnsi="SimSun" w:eastAsia="SimSun" w:cs="SimSun"/>
                <w:sz w:val="21"/>
                <w:szCs w:val="21"/>
                <w:spacing w:val="5"/>
              </w:rPr>
              <w:t>按照制定的辐射环境监测计划，定期开</w:t>
            </w:r>
            <w:r>
              <w:rPr>
                <w:rFonts w:ascii="SimSun" w:hAnsi="SimSun" w:eastAsia="SimSun" w:cs="SimSun"/>
                <w:sz w:val="21"/>
                <w:szCs w:val="21"/>
                <w:spacing w:val="3"/>
              </w:rPr>
              <w:t>展</w:t>
            </w:r>
            <w:r>
              <w:rPr>
                <w:rFonts w:ascii="SimSun" w:hAnsi="SimSun" w:eastAsia="SimSun" w:cs="SimSun"/>
                <w:sz w:val="21"/>
                <w:szCs w:val="21"/>
              </w:rPr>
              <w:t xml:space="preserve"> </w:t>
            </w:r>
            <w:r>
              <w:rPr>
                <w:rFonts w:ascii="SimSun" w:hAnsi="SimSun" w:eastAsia="SimSun" w:cs="SimSun"/>
                <w:sz w:val="21"/>
                <w:szCs w:val="21"/>
                <w:spacing w:val="-8"/>
              </w:rPr>
              <w:t>自我</w:t>
            </w:r>
            <w:r>
              <w:rPr>
                <w:rFonts w:ascii="SimSun" w:hAnsi="SimSun" w:eastAsia="SimSun" w:cs="SimSun"/>
                <w:sz w:val="21"/>
                <w:szCs w:val="21"/>
                <w:spacing w:val="-5"/>
              </w:rPr>
              <w:t>监</w:t>
            </w:r>
            <w:r>
              <w:rPr>
                <w:rFonts w:ascii="SimSun" w:hAnsi="SimSun" w:eastAsia="SimSun" w:cs="SimSun"/>
                <w:sz w:val="21"/>
                <w:szCs w:val="21"/>
                <w:spacing w:val="-4"/>
              </w:rPr>
              <w:t>测，并记录备查。辐射环境年度监测报告</w:t>
            </w:r>
            <w:r>
              <w:rPr>
                <w:rFonts w:ascii="SimSun" w:hAnsi="SimSun" w:eastAsia="SimSun" w:cs="SimSun"/>
                <w:sz w:val="21"/>
                <w:szCs w:val="21"/>
              </w:rPr>
              <w:t xml:space="preserve"> </w:t>
            </w:r>
            <w:r>
              <w:rPr>
                <w:rFonts w:ascii="SimSun" w:hAnsi="SimSun" w:eastAsia="SimSun" w:cs="SimSun"/>
                <w:sz w:val="21"/>
                <w:szCs w:val="21"/>
                <w:spacing w:val="-1"/>
              </w:rPr>
              <w:t>应由有相应资</w:t>
            </w:r>
            <w:r>
              <w:rPr>
                <w:rFonts w:ascii="SimSun" w:hAnsi="SimSun" w:eastAsia="SimSun" w:cs="SimSun"/>
                <w:sz w:val="21"/>
                <w:szCs w:val="21"/>
              </w:rPr>
              <w:t>质的单位出具。</w:t>
            </w:r>
          </w:p>
          <w:p>
            <w:pPr>
              <w:ind w:left="113" w:right="99" w:hanging="99"/>
              <w:spacing w:before="72" w:line="278" w:lineRule="auto"/>
              <w:rPr>
                <w:rFonts w:ascii="SimSun" w:hAnsi="SimSun" w:eastAsia="SimSun" w:cs="SimSun"/>
                <w:sz w:val="21"/>
                <w:szCs w:val="21"/>
              </w:rPr>
            </w:pPr>
            <w:r>
              <w:rPr>
                <w:rFonts w:ascii="SimSun" w:hAnsi="SimSun" w:eastAsia="SimSun" w:cs="SimSun"/>
                <w:sz w:val="21"/>
                <w:szCs w:val="21"/>
                <w:spacing w:val="14"/>
              </w:rPr>
              <w:t>(</w:t>
            </w:r>
            <w:r>
              <w:rPr>
                <w:rFonts w:ascii="SimSun" w:hAnsi="SimSun" w:eastAsia="SimSun" w:cs="SimSun"/>
                <w:sz w:val="21"/>
                <w:szCs w:val="21"/>
                <w:spacing w:val="10"/>
              </w:rPr>
              <w:t>九)依法对辐射工作人员进行个人剂量监测，</w:t>
            </w:r>
            <w:r>
              <w:rPr>
                <w:rFonts w:ascii="SimSun" w:hAnsi="SimSun" w:eastAsia="SimSun" w:cs="SimSun"/>
                <w:sz w:val="21"/>
                <w:szCs w:val="21"/>
              </w:rPr>
              <w:t xml:space="preserve"> </w:t>
            </w:r>
            <w:r>
              <w:rPr>
                <w:rFonts w:ascii="SimSun" w:hAnsi="SimSun" w:eastAsia="SimSun" w:cs="SimSun"/>
                <w:sz w:val="21"/>
                <w:szCs w:val="21"/>
                <w:spacing w:val="-8"/>
              </w:rPr>
              <w:t>建立</w:t>
            </w:r>
            <w:r>
              <w:rPr>
                <w:rFonts w:ascii="SimSun" w:hAnsi="SimSun" w:eastAsia="SimSun" w:cs="SimSun"/>
                <w:sz w:val="21"/>
                <w:szCs w:val="21"/>
                <w:spacing w:val="-5"/>
              </w:rPr>
              <w:t>辐</w:t>
            </w:r>
            <w:r>
              <w:rPr>
                <w:rFonts w:ascii="SimSun" w:hAnsi="SimSun" w:eastAsia="SimSun" w:cs="SimSun"/>
                <w:sz w:val="21"/>
                <w:szCs w:val="21"/>
                <w:spacing w:val="-4"/>
              </w:rPr>
              <w:t>射工作人员的个人剂量档案。个人剂量监</w:t>
            </w:r>
            <w:r>
              <w:rPr>
                <w:rFonts w:ascii="SimSun" w:hAnsi="SimSun" w:eastAsia="SimSun" w:cs="SimSun"/>
                <w:sz w:val="21"/>
                <w:szCs w:val="21"/>
              </w:rPr>
              <w:t xml:space="preserve"> </w:t>
            </w:r>
            <w:r>
              <w:rPr>
                <w:rFonts w:ascii="SimSun" w:hAnsi="SimSun" w:eastAsia="SimSun" w:cs="SimSun"/>
                <w:sz w:val="21"/>
                <w:szCs w:val="21"/>
                <w:spacing w:val="-12"/>
              </w:rPr>
              <w:t>测结</w:t>
            </w:r>
            <w:r>
              <w:rPr>
                <w:rFonts w:ascii="SimSun" w:hAnsi="SimSun" w:eastAsia="SimSun" w:cs="SimSun"/>
                <w:sz w:val="21"/>
                <w:szCs w:val="21"/>
                <w:spacing w:val="-10"/>
              </w:rPr>
              <w:t>果</w:t>
            </w:r>
            <w:r>
              <w:rPr>
                <w:rFonts w:ascii="SimSun" w:hAnsi="SimSun" w:eastAsia="SimSun" w:cs="SimSun"/>
                <w:sz w:val="21"/>
                <w:szCs w:val="21"/>
                <w:spacing w:val="-6"/>
              </w:rPr>
              <w:t>超过</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1.25mSv/</w:t>
            </w:r>
            <w:r>
              <w:rPr>
                <w:rFonts w:ascii="SimSun" w:hAnsi="SimSun" w:eastAsia="SimSun" w:cs="SimSun"/>
                <w:sz w:val="21"/>
                <w:szCs w:val="21"/>
                <w:spacing w:val="-6"/>
              </w:rPr>
              <w:t>季的应核实，必要时采取适</w:t>
            </w:r>
            <w:r>
              <w:rPr>
                <w:rFonts w:ascii="SimSun" w:hAnsi="SimSun" w:eastAsia="SimSun" w:cs="SimSun"/>
                <w:sz w:val="21"/>
                <w:szCs w:val="21"/>
              </w:rPr>
              <w:t xml:space="preserve"> </w:t>
            </w:r>
            <w:r>
              <w:rPr>
                <w:rFonts w:ascii="SimSun" w:hAnsi="SimSun" w:eastAsia="SimSun" w:cs="SimSun"/>
                <w:sz w:val="21"/>
                <w:szCs w:val="21"/>
                <w:spacing w:val="-12"/>
              </w:rPr>
              <w:t>当</w:t>
            </w:r>
            <w:r>
              <w:rPr>
                <w:rFonts w:ascii="SimSun" w:hAnsi="SimSun" w:eastAsia="SimSun" w:cs="SimSun"/>
                <w:sz w:val="21"/>
                <w:szCs w:val="21"/>
                <w:spacing w:val="-9"/>
              </w:rPr>
              <w:t>措施，确保个人剂量安全；</w:t>
            </w:r>
            <w:r>
              <w:rPr>
                <w:rFonts w:ascii="SimSun" w:hAnsi="SimSun" w:eastAsia="SimSun" w:cs="SimSun"/>
                <w:sz w:val="21"/>
                <w:szCs w:val="21"/>
                <w:spacing w:val="-9"/>
              </w:rPr>
              <w:t xml:space="preserve"> </w:t>
            </w:r>
            <w:r>
              <w:rPr>
                <w:rFonts w:ascii="SimSun" w:hAnsi="SimSun" w:eastAsia="SimSun" w:cs="SimSun"/>
                <w:sz w:val="21"/>
                <w:szCs w:val="21"/>
                <w:spacing w:val="-9"/>
              </w:rPr>
              <w:t>发现个人剂量监测</w:t>
            </w:r>
            <w:r>
              <w:rPr>
                <w:rFonts w:ascii="SimSun" w:hAnsi="SimSun" w:eastAsia="SimSun" w:cs="SimSun"/>
                <w:sz w:val="21"/>
                <w:szCs w:val="21"/>
              </w:rPr>
              <w:t xml:space="preserve"> </w:t>
            </w:r>
            <w:r>
              <w:rPr>
                <w:rFonts w:ascii="SimSun" w:hAnsi="SimSun" w:eastAsia="SimSun" w:cs="SimSun"/>
                <w:sz w:val="21"/>
                <w:szCs w:val="21"/>
                <w:spacing w:val="-1"/>
              </w:rPr>
              <w:t>结果异常(</w:t>
            </w:r>
            <w:r>
              <w:rPr>
                <w:rFonts w:ascii="Times New Roman" w:hAnsi="Times New Roman" w:eastAsia="Times New Roman" w:cs="Times New Roman"/>
                <w:sz w:val="21"/>
                <w:szCs w:val="21"/>
                <w:spacing w:val="-1"/>
              </w:rPr>
              <w:t>&gt;5mSv/</w:t>
            </w:r>
            <w:r>
              <w:rPr>
                <w:rFonts w:ascii="SimSun" w:hAnsi="SimSun" w:eastAsia="SimSun" w:cs="SimSun"/>
                <w:sz w:val="21"/>
                <w:szCs w:val="21"/>
                <w:spacing w:val="-1"/>
              </w:rPr>
              <w:t>年)</w:t>
            </w:r>
            <w:r>
              <w:rPr>
                <w:rFonts w:ascii="SimSun" w:hAnsi="SimSun" w:eastAsia="SimSun" w:cs="SimSun"/>
                <w:sz w:val="21"/>
                <w:szCs w:val="21"/>
                <w:spacing w:val="-1"/>
              </w:rPr>
              <w:t xml:space="preserve"> </w:t>
            </w:r>
            <w:r>
              <w:rPr>
                <w:rFonts w:ascii="SimSun" w:hAnsi="SimSun" w:eastAsia="SimSun" w:cs="SimSun"/>
                <w:sz w:val="21"/>
                <w:szCs w:val="21"/>
                <w:spacing w:val="-1"/>
              </w:rPr>
              <w:t>应当立即组织调查并采取</w:t>
            </w:r>
            <w:r>
              <w:rPr>
                <w:rFonts w:ascii="SimSun" w:hAnsi="SimSun" w:eastAsia="SimSun" w:cs="SimSun"/>
                <w:sz w:val="21"/>
                <w:szCs w:val="21"/>
              </w:rPr>
              <w:t xml:space="preserve"> </w:t>
            </w:r>
            <w:r>
              <w:rPr>
                <w:rFonts w:ascii="SimSun" w:hAnsi="SimSun" w:eastAsia="SimSun" w:cs="SimSun"/>
                <w:sz w:val="21"/>
                <w:szCs w:val="21"/>
                <w:spacing w:val="-8"/>
              </w:rPr>
              <w:t>措施</w:t>
            </w:r>
            <w:r>
              <w:rPr>
                <w:rFonts w:ascii="SimSun" w:hAnsi="SimSun" w:eastAsia="SimSun" w:cs="SimSun"/>
                <w:sz w:val="21"/>
                <w:szCs w:val="21"/>
                <w:spacing w:val="-5"/>
              </w:rPr>
              <w:t>，</w:t>
            </w:r>
            <w:r>
              <w:rPr>
                <w:rFonts w:ascii="SimSun" w:hAnsi="SimSun" w:eastAsia="SimSun" w:cs="SimSun"/>
                <w:sz w:val="21"/>
                <w:szCs w:val="21"/>
                <w:spacing w:val="-4"/>
              </w:rPr>
              <w:t>有关情况及时报告我局和四川省生态环境</w:t>
            </w:r>
            <w:r>
              <w:rPr>
                <w:rFonts w:ascii="SimSun" w:hAnsi="SimSun" w:eastAsia="SimSun" w:cs="SimSun"/>
                <w:sz w:val="21"/>
                <w:szCs w:val="21"/>
              </w:rPr>
              <w:t xml:space="preserve"> </w:t>
            </w:r>
            <w:r>
              <w:rPr>
                <w:rFonts w:ascii="SimSun" w:hAnsi="SimSun" w:eastAsia="SimSun" w:cs="SimSun"/>
                <w:sz w:val="21"/>
                <w:szCs w:val="21"/>
                <w:spacing w:val="-10"/>
              </w:rPr>
              <w:t>厅</w:t>
            </w:r>
            <w:r>
              <w:rPr>
                <w:rFonts w:ascii="SimSun" w:hAnsi="SimSun" w:eastAsia="SimSun" w:cs="SimSun"/>
                <w:sz w:val="21"/>
                <w:szCs w:val="21"/>
                <w:spacing w:val="-9"/>
              </w:rPr>
              <w:t>。</w:t>
            </w:r>
          </w:p>
          <w:p>
            <w:pPr>
              <w:ind w:left="118" w:right="29" w:hanging="104"/>
              <w:spacing w:before="71" w:line="270" w:lineRule="auto"/>
              <w:rPr>
                <w:rFonts w:ascii="SimSun" w:hAnsi="SimSun" w:eastAsia="SimSun" w:cs="SimSun"/>
                <w:sz w:val="21"/>
                <w:szCs w:val="21"/>
              </w:rPr>
            </w:pPr>
            <w:r>
              <w:rPr>
                <w:rFonts w:ascii="SimSun" w:hAnsi="SimSun" w:eastAsia="SimSun" w:cs="SimSun"/>
                <w:sz w:val="21"/>
                <w:szCs w:val="21"/>
                <w:spacing w:val="-1"/>
              </w:rPr>
              <w:t>(十)严格落实《四川省环境保护厅关于印</w:t>
            </w:r>
            <w:r>
              <w:rPr>
                <w:rFonts w:ascii="SimSun" w:hAnsi="SimSun" w:eastAsia="SimSun" w:cs="SimSun"/>
                <w:sz w:val="21"/>
                <w:szCs w:val="21"/>
              </w:rPr>
              <w:t>发〈四</w:t>
            </w:r>
            <w:r>
              <w:rPr>
                <w:rFonts w:ascii="SimSun" w:hAnsi="SimSun" w:eastAsia="SimSun" w:cs="SimSun"/>
                <w:sz w:val="21"/>
                <w:szCs w:val="21"/>
              </w:rPr>
              <w:t xml:space="preserve"> </w:t>
            </w:r>
            <w:r>
              <w:rPr>
                <w:rFonts w:ascii="SimSun" w:hAnsi="SimSun" w:eastAsia="SimSun" w:cs="SimSun"/>
                <w:sz w:val="21"/>
                <w:szCs w:val="21"/>
                <w:spacing w:val="-2"/>
              </w:rPr>
              <w:t>川省核技</w:t>
            </w:r>
            <w:r>
              <w:rPr>
                <w:rFonts w:ascii="SimSun" w:hAnsi="SimSun" w:eastAsia="SimSun" w:cs="SimSun"/>
                <w:sz w:val="21"/>
                <w:szCs w:val="21"/>
                <w:spacing w:val="-1"/>
              </w:rPr>
              <w:t>术利用辐射安全监督检查大纲(</w:t>
            </w:r>
            <w:r>
              <w:rPr>
                <w:rFonts w:ascii="Times New Roman" w:hAnsi="Times New Roman" w:eastAsia="Times New Roman" w:cs="Times New Roman"/>
                <w:sz w:val="21"/>
                <w:szCs w:val="21"/>
                <w:spacing w:val="-1"/>
              </w:rPr>
              <w:t>2016</w:t>
            </w:r>
            <w:r>
              <w:rPr>
                <w:rFonts w:ascii="SimSun" w:hAnsi="SimSun" w:eastAsia="SimSun" w:cs="SimSun"/>
                <w:sz w:val="21"/>
                <w:szCs w:val="21"/>
                <w:spacing w:val="-1"/>
              </w:rPr>
              <w:t>)〉</w:t>
            </w:r>
            <w:r>
              <w:rPr>
                <w:rFonts w:ascii="SimSun" w:hAnsi="SimSun" w:eastAsia="SimSun" w:cs="SimSun"/>
                <w:sz w:val="21"/>
                <w:szCs w:val="21"/>
              </w:rPr>
              <w:t xml:space="preserve"> </w:t>
            </w:r>
            <w:r>
              <w:rPr>
                <w:rFonts w:ascii="SimSun" w:hAnsi="SimSun" w:eastAsia="SimSun" w:cs="SimSun"/>
                <w:sz w:val="21"/>
                <w:szCs w:val="21"/>
                <w:spacing w:val="-2"/>
              </w:rPr>
              <w:t>的通知》(川环函〔</w:t>
            </w:r>
            <w:r>
              <w:rPr>
                <w:rFonts w:ascii="Times New Roman" w:hAnsi="Times New Roman" w:eastAsia="Times New Roman" w:cs="Times New Roman"/>
                <w:sz w:val="21"/>
                <w:szCs w:val="21"/>
                <w:spacing w:val="-2"/>
              </w:rPr>
              <w:t>2016</w:t>
            </w:r>
            <w:r>
              <w:rPr>
                <w:rFonts w:ascii="SimSun" w:hAnsi="SimSun" w:eastAsia="SimSun" w:cs="SimSun"/>
                <w:sz w:val="21"/>
                <w:szCs w:val="21"/>
                <w:spacing w:val="-2"/>
              </w:rPr>
              <w:t>〕</w:t>
            </w:r>
            <w:r>
              <w:rPr>
                <w:rFonts w:ascii="Times New Roman" w:hAnsi="Times New Roman" w:eastAsia="Times New Roman" w:cs="Times New Roman"/>
                <w:sz w:val="21"/>
                <w:szCs w:val="21"/>
                <w:spacing w:val="-2"/>
              </w:rPr>
              <w:t>1400</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1"/>
              </w:rPr>
              <w:t>号)</w:t>
            </w:r>
            <w:r>
              <w:rPr>
                <w:rFonts w:ascii="SimSun" w:hAnsi="SimSun" w:eastAsia="SimSun" w:cs="SimSun"/>
                <w:sz w:val="21"/>
                <w:szCs w:val="21"/>
                <w:spacing w:val="-1"/>
              </w:rPr>
              <w:t xml:space="preserve"> </w:t>
            </w:r>
            <w:r>
              <w:rPr>
                <w:rFonts w:ascii="SimSun" w:hAnsi="SimSun" w:eastAsia="SimSun" w:cs="SimSun"/>
                <w:sz w:val="21"/>
                <w:szCs w:val="21"/>
                <w:spacing w:val="-1"/>
              </w:rPr>
              <w:t>中的各项规</w:t>
            </w:r>
            <w:r>
              <w:rPr>
                <w:rFonts w:ascii="SimSun" w:hAnsi="SimSun" w:eastAsia="SimSun" w:cs="SimSun"/>
                <w:sz w:val="21"/>
                <w:szCs w:val="21"/>
              </w:rPr>
              <w:t xml:space="preserve"> </w:t>
            </w:r>
            <w:r>
              <w:rPr>
                <w:rFonts w:ascii="SimSun" w:hAnsi="SimSun" w:eastAsia="SimSun" w:cs="SimSun"/>
                <w:sz w:val="21"/>
                <w:szCs w:val="21"/>
                <w:spacing w:val="-11"/>
              </w:rPr>
              <w:t>定</w:t>
            </w:r>
            <w:r>
              <w:rPr>
                <w:rFonts w:ascii="SimSun" w:hAnsi="SimSun" w:eastAsia="SimSun" w:cs="SimSun"/>
                <w:sz w:val="21"/>
                <w:szCs w:val="21"/>
                <w:spacing w:val="-10"/>
              </w:rPr>
              <w:t>。</w:t>
            </w:r>
          </w:p>
          <w:p>
            <w:pPr>
              <w:ind w:left="113" w:right="8" w:hanging="99"/>
              <w:spacing w:before="72" w:line="287" w:lineRule="auto"/>
              <w:rPr>
                <w:rFonts w:ascii="SimSun" w:hAnsi="SimSun" w:eastAsia="SimSun" w:cs="SimSun"/>
                <w:sz w:val="21"/>
                <w:szCs w:val="21"/>
              </w:rPr>
            </w:pPr>
            <w:r>
              <w:rPr>
                <w:rFonts w:ascii="SimSun" w:hAnsi="SimSun" w:eastAsia="SimSun" w:cs="SimSun"/>
                <w:sz w:val="21"/>
                <w:szCs w:val="21"/>
                <w:spacing w:val="13"/>
              </w:rPr>
              <w:t>(</w:t>
            </w:r>
            <w:r>
              <w:rPr>
                <w:rFonts w:ascii="SimSun" w:hAnsi="SimSun" w:eastAsia="SimSun" w:cs="SimSun"/>
                <w:sz w:val="21"/>
                <w:szCs w:val="21"/>
                <w:spacing w:val="10"/>
              </w:rPr>
              <w:t>十一)你单位应当按照《放射性同位素与射线</w:t>
            </w:r>
            <w:r>
              <w:rPr>
                <w:rFonts w:ascii="SimSun" w:hAnsi="SimSun" w:eastAsia="SimSun" w:cs="SimSun"/>
                <w:sz w:val="21"/>
                <w:szCs w:val="21"/>
              </w:rPr>
              <w:t xml:space="preserve"> </w:t>
            </w:r>
            <w:r>
              <w:rPr>
                <w:rFonts w:ascii="SimSun" w:hAnsi="SimSun" w:eastAsia="SimSun" w:cs="SimSun"/>
                <w:sz w:val="21"/>
                <w:szCs w:val="21"/>
                <w:spacing w:val="-4"/>
              </w:rPr>
              <w:t>装置安</w:t>
            </w:r>
            <w:r>
              <w:rPr>
                <w:rFonts w:ascii="SimSun" w:hAnsi="SimSun" w:eastAsia="SimSun" w:cs="SimSun"/>
                <w:sz w:val="21"/>
                <w:szCs w:val="21"/>
                <w:spacing w:val="-3"/>
              </w:rPr>
              <w:t>全</w:t>
            </w:r>
            <w:r>
              <w:rPr>
                <w:rFonts w:ascii="SimSun" w:hAnsi="SimSun" w:eastAsia="SimSun" w:cs="SimSun"/>
                <w:sz w:val="21"/>
                <w:szCs w:val="21"/>
                <w:spacing w:val="-2"/>
              </w:rPr>
              <w:t>和防护管理办法》(环保部令第</w:t>
            </w:r>
            <w:r>
              <w:rPr>
                <w:rFonts w:ascii="SimSun" w:hAnsi="SimSun" w:eastAsia="SimSun" w:cs="SimSun"/>
                <w:sz w:val="21"/>
                <w:szCs w:val="21"/>
                <w:spacing w:val="-2"/>
              </w:rPr>
              <w:t xml:space="preserve"> </w:t>
            </w:r>
            <w:r>
              <w:rPr>
                <w:rFonts w:ascii="Times New Roman" w:hAnsi="Times New Roman" w:eastAsia="Times New Roman" w:cs="Times New Roman"/>
                <w:sz w:val="21"/>
                <w:szCs w:val="21"/>
                <w:spacing w:val="-2"/>
              </w:rPr>
              <w:t>18</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号)</w:t>
            </w:r>
            <w:r>
              <w:rPr>
                <w:rFonts w:ascii="SimSun" w:hAnsi="SimSun" w:eastAsia="SimSun" w:cs="SimSun"/>
                <w:sz w:val="21"/>
                <w:szCs w:val="21"/>
              </w:rPr>
              <w:t xml:space="preserve"> </w:t>
            </w:r>
            <w:r>
              <w:rPr>
                <w:rFonts w:ascii="SimSun" w:hAnsi="SimSun" w:eastAsia="SimSun" w:cs="SimSun"/>
                <w:sz w:val="21"/>
                <w:szCs w:val="21"/>
                <w:spacing w:val="-8"/>
              </w:rPr>
              <w:t>和《四</w:t>
            </w:r>
            <w:r>
              <w:rPr>
                <w:rFonts w:ascii="SimSun" w:hAnsi="SimSun" w:eastAsia="SimSun" w:cs="SimSun"/>
                <w:sz w:val="21"/>
                <w:szCs w:val="21"/>
                <w:spacing w:val="-4"/>
              </w:rPr>
              <w:t>川省环境保护厅办公室关于印发〈放射性</w:t>
            </w:r>
            <w:r>
              <w:rPr>
                <w:rFonts w:ascii="SimSun" w:hAnsi="SimSun" w:eastAsia="SimSun" w:cs="SimSun"/>
                <w:sz w:val="21"/>
                <w:szCs w:val="21"/>
              </w:rPr>
              <w:t xml:space="preserve"> </w:t>
            </w:r>
            <w:r>
              <w:rPr>
                <w:rFonts w:ascii="SimSun" w:hAnsi="SimSun" w:eastAsia="SimSun" w:cs="SimSun"/>
                <w:sz w:val="21"/>
                <w:szCs w:val="21"/>
                <w:spacing w:val="10"/>
              </w:rPr>
              <w:t>同位</w:t>
            </w:r>
            <w:r>
              <w:rPr>
                <w:rFonts w:ascii="SimSun" w:hAnsi="SimSun" w:eastAsia="SimSun" w:cs="SimSun"/>
                <w:sz w:val="21"/>
                <w:szCs w:val="21"/>
                <w:spacing w:val="8"/>
              </w:rPr>
              <w:t>素</w:t>
            </w:r>
            <w:r>
              <w:rPr>
                <w:rFonts w:ascii="SimSun" w:hAnsi="SimSun" w:eastAsia="SimSun" w:cs="SimSun"/>
                <w:sz w:val="21"/>
                <w:szCs w:val="21"/>
                <w:spacing w:val="5"/>
              </w:rPr>
              <w:t>与射线装置安全和防护状况年度评估报</w:t>
            </w:r>
            <w:r>
              <w:rPr>
                <w:rFonts w:ascii="SimSun" w:hAnsi="SimSun" w:eastAsia="SimSun" w:cs="SimSun"/>
                <w:sz w:val="21"/>
                <w:szCs w:val="21"/>
              </w:rPr>
              <w:t xml:space="preserve"> </w:t>
            </w:r>
            <w:r>
              <w:rPr>
                <w:rFonts w:ascii="SimSun" w:hAnsi="SimSun" w:eastAsia="SimSun" w:cs="SimSun"/>
                <w:sz w:val="21"/>
                <w:szCs w:val="21"/>
                <w:spacing w:val="16"/>
              </w:rPr>
              <w:t>告</w:t>
            </w:r>
            <w:r>
              <w:rPr>
                <w:rFonts w:ascii="SimSun" w:hAnsi="SimSun" w:eastAsia="SimSun" w:cs="SimSun"/>
                <w:sz w:val="21"/>
                <w:szCs w:val="21"/>
                <w:spacing w:val="14"/>
              </w:rPr>
              <w:t>格</w:t>
            </w:r>
            <w:r>
              <w:rPr>
                <w:rFonts w:ascii="SimSun" w:hAnsi="SimSun" w:eastAsia="SimSun" w:cs="SimSun"/>
                <w:sz w:val="21"/>
                <w:szCs w:val="21"/>
                <w:spacing w:val="8"/>
              </w:rPr>
              <w:t>式(试行)</w:t>
            </w:r>
            <w:r>
              <w:rPr>
                <w:rFonts w:ascii="SimSun" w:hAnsi="SimSun" w:eastAsia="SimSun" w:cs="SimSun"/>
                <w:sz w:val="21"/>
                <w:szCs w:val="21"/>
                <w:spacing w:val="8"/>
              </w:rPr>
              <w:t xml:space="preserve"> </w:t>
            </w:r>
            <w:r>
              <w:rPr>
                <w:rFonts w:ascii="SimSun" w:hAnsi="SimSun" w:eastAsia="SimSun" w:cs="SimSun"/>
                <w:sz w:val="21"/>
                <w:szCs w:val="21"/>
                <w:spacing w:val="8"/>
              </w:rPr>
              <w:t>〉的通知》(川环办发〔</w:t>
            </w:r>
            <w:r>
              <w:rPr>
                <w:rFonts w:ascii="Times New Roman" w:hAnsi="Times New Roman" w:eastAsia="Times New Roman" w:cs="Times New Roman"/>
                <w:sz w:val="21"/>
                <w:szCs w:val="21"/>
                <w:spacing w:val="8"/>
              </w:rPr>
              <w:t>2016</w:t>
            </w:r>
            <w:r>
              <w:rPr>
                <w:rFonts w:ascii="SimSun" w:hAnsi="SimSun" w:eastAsia="SimSun" w:cs="SimSun"/>
                <w:sz w:val="21"/>
                <w:szCs w:val="21"/>
                <w:spacing w:val="8"/>
              </w:rPr>
              <w:t>〕</w:t>
            </w:r>
            <w:r>
              <w:rPr>
                <w:rFonts w:ascii="SimSun" w:hAnsi="SimSun" w:eastAsia="SimSun" w:cs="SimSun"/>
                <w:sz w:val="21"/>
                <w:szCs w:val="21"/>
              </w:rPr>
              <w:t xml:space="preserve"> </w:t>
            </w:r>
            <w:r>
              <w:rPr>
                <w:rFonts w:ascii="Times New Roman" w:hAnsi="Times New Roman" w:eastAsia="Times New Roman" w:cs="Times New Roman"/>
                <w:sz w:val="21"/>
                <w:szCs w:val="21"/>
                <w:spacing w:val="-2"/>
              </w:rPr>
              <w:t>152</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号)</w:t>
            </w:r>
            <w:r>
              <w:rPr>
                <w:rFonts w:ascii="SimSun" w:hAnsi="SimSun" w:eastAsia="SimSun" w:cs="SimSun"/>
                <w:sz w:val="21"/>
                <w:szCs w:val="21"/>
                <w:spacing w:val="-2"/>
              </w:rPr>
              <w:t xml:space="preserve"> </w:t>
            </w:r>
            <w:r>
              <w:rPr>
                <w:rFonts w:ascii="SimSun" w:hAnsi="SimSun" w:eastAsia="SimSun" w:cs="SimSun"/>
                <w:sz w:val="21"/>
                <w:szCs w:val="21"/>
                <w:spacing w:val="-2"/>
              </w:rPr>
              <w:t>的要求编写辐射安全和</w:t>
            </w:r>
            <w:r>
              <w:rPr>
                <w:rFonts w:ascii="SimSun" w:hAnsi="SimSun" w:eastAsia="SimSun" w:cs="SimSun"/>
                <w:sz w:val="21"/>
                <w:szCs w:val="21"/>
                <w:spacing w:val="-1"/>
              </w:rPr>
              <w:t>防护状况年度自</w:t>
            </w:r>
            <w:r>
              <w:rPr>
                <w:rFonts w:ascii="SimSun" w:hAnsi="SimSun" w:eastAsia="SimSun" w:cs="SimSun"/>
                <w:sz w:val="21"/>
                <w:szCs w:val="21"/>
              </w:rPr>
              <w:t xml:space="preserve"> </w:t>
            </w:r>
            <w:r>
              <w:rPr>
                <w:rFonts w:ascii="SimSun" w:hAnsi="SimSun" w:eastAsia="SimSun" w:cs="SimSun"/>
                <w:sz w:val="21"/>
                <w:szCs w:val="21"/>
                <w:spacing w:val="-8"/>
              </w:rPr>
              <w:t>查评估报</w:t>
            </w:r>
            <w:r>
              <w:rPr>
                <w:rFonts w:ascii="SimSun" w:hAnsi="SimSun" w:eastAsia="SimSun" w:cs="SimSun"/>
                <w:sz w:val="21"/>
                <w:szCs w:val="21"/>
                <w:spacing w:val="-5"/>
              </w:rPr>
              <w:t>告</w:t>
            </w:r>
            <w:r>
              <w:rPr>
                <w:rFonts w:ascii="SimSun" w:hAnsi="SimSun" w:eastAsia="SimSun" w:cs="SimSun"/>
                <w:sz w:val="21"/>
                <w:szCs w:val="21"/>
                <w:spacing w:val="-4"/>
              </w:rPr>
              <w:t>，并于次年</w:t>
            </w:r>
            <w:r>
              <w:rPr>
                <w:rFonts w:ascii="SimSun" w:hAnsi="SimSun" w:eastAsia="SimSun" w:cs="SimSun"/>
                <w:sz w:val="21"/>
                <w:szCs w:val="21"/>
                <w:spacing w:val="-4"/>
              </w:rPr>
              <w:t xml:space="preserve"> </w:t>
            </w: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月</w:t>
            </w:r>
            <w:r>
              <w:rPr>
                <w:rFonts w:ascii="SimSun" w:hAnsi="SimSun" w:eastAsia="SimSun" w:cs="SimSun"/>
                <w:sz w:val="21"/>
                <w:szCs w:val="21"/>
                <w:spacing w:val="-4"/>
              </w:rPr>
              <w:t xml:space="preserve"> </w:t>
            </w:r>
            <w:r>
              <w:rPr>
                <w:rFonts w:ascii="Times New Roman" w:hAnsi="Times New Roman" w:eastAsia="Times New Roman" w:cs="Times New Roman"/>
                <w:sz w:val="21"/>
                <w:szCs w:val="21"/>
                <w:spacing w:val="-4"/>
              </w:rPr>
              <w:t>31</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日前上报。</w:t>
            </w:r>
          </w:p>
          <w:p>
            <w:pPr>
              <w:ind w:left="126" w:right="101" w:hanging="112"/>
              <w:spacing w:before="2" w:line="253" w:lineRule="auto"/>
              <w:rPr>
                <w:rFonts w:ascii="SimSun" w:hAnsi="SimSun" w:eastAsia="SimSun" w:cs="SimSun"/>
                <w:sz w:val="21"/>
                <w:szCs w:val="21"/>
              </w:rPr>
            </w:pPr>
            <w:r>
              <w:rPr>
                <w:rFonts w:ascii="SimSun" w:hAnsi="SimSun" w:eastAsia="SimSun" w:cs="SimSun"/>
                <w:sz w:val="21"/>
                <w:szCs w:val="21"/>
                <w:spacing w:val="5"/>
              </w:rPr>
              <w:t>(十二)你单位对射线装置实施报废处置时，</w:t>
            </w:r>
            <w:r>
              <w:rPr>
                <w:rFonts w:ascii="SimSun" w:hAnsi="SimSun" w:eastAsia="SimSun" w:cs="SimSun"/>
                <w:sz w:val="21"/>
                <w:szCs w:val="21"/>
                <w:spacing w:val="5"/>
              </w:rPr>
              <w:t xml:space="preserve"> </w:t>
            </w:r>
            <w:r>
              <w:rPr>
                <w:rFonts w:ascii="SimSun" w:hAnsi="SimSun" w:eastAsia="SimSun" w:cs="SimSun"/>
                <w:sz w:val="21"/>
                <w:szCs w:val="21"/>
                <w:spacing w:val="3"/>
              </w:rPr>
              <w:t>应</w:t>
            </w:r>
            <w:r>
              <w:rPr>
                <w:rFonts w:ascii="SimSun" w:hAnsi="SimSun" w:eastAsia="SimSun" w:cs="SimSun"/>
                <w:sz w:val="21"/>
                <w:szCs w:val="21"/>
              </w:rPr>
              <w:t xml:space="preserve"> </w:t>
            </w:r>
            <w:r>
              <w:rPr>
                <w:rFonts w:ascii="SimSun" w:hAnsi="SimSun" w:eastAsia="SimSun" w:cs="SimSun"/>
                <w:sz w:val="21"/>
                <w:szCs w:val="21"/>
                <w:spacing w:val="-2"/>
              </w:rPr>
              <w:t>当对其内的高压射线管进行</w:t>
            </w:r>
            <w:r>
              <w:rPr>
                <w:rFonts w:ascii="SimSun" w:hAnsi="SimSun" w:eastAsia="SimSun" w:cs="SimSun"/>
                <w:sz w:val="21"/>
                <w:szCs w:val="21"/>
                <w:spacing w:val="-1"/>
              </w:rPr>
              <w:t>拆解和去功能化。</w:t>
            </w:r>
          </w:p>
        </w:tc>
        <w:tc>
          <w:tcPr>
            <w:tcW w:w="3357" w:type="dxa"/>
            <w:vAlign w:val="top"/>
            <w:vMerge w:val="restart"/>
            <w:tcBorders>
              <w:bottom w:val="none" w:color="000000" w:sz="2" w:space="0"/>
            </w:tcBorders>
          </w:tcPr>
          <w:p>
            <w:pPr>
              <w:spacing w:line="256" w:lineRule="auto"/>
              <w:rPr>
                <w:rFonts w:ascii="Arial"/>
                <w:sz w:val="21"/>
              </w:rPr>
            </w:pPr>
            <w:r/>
          </w:p>
          <w:p>
            <w:pPr>
              <w:spacing w:line="256" w:lineRule="auto"/>
              <w:rPr>
                <w:rFonts w:ascii="Arial"/>
                <w:sz w:val="21"/>
              </w:rPr>
            </w:pPr>
            <w:r/>
          </w:p>
          <w:p>
            <w:pPr>
              <w:ind w:left="115" w:right="98"/>
              <w:spacing w:before="68" w:line="295" w:lineRule="auto"/>
              <w:rPr>
                <w:rFonts w:ascii="SimSun" w:hAnsi="SimSun" w:eastAsia="SimSun" w:cs="SimSun"/>
                <w:sz w:val="21"/>
                <w:szCs w:val="21"/>
              </w:rPr>
            </w:pPr>
            <w:r>
              <w:rPr>
                <w:rFonts w:ascii="SimSun" w:hAnsi="SimSun" w:eastAsia="SimSun" w:cs="SimSun"/>
                <w:sz w:val="21"/>
                <w:szCs w:val="21"/>
                <w:spacing w:val="15"/>
              </w:rPr>
              <w:t>本</w:t>
            </w:r>
            <w:r>
              <w:rPr>
                <w:rFonts w:ascii="SimSun" w:hAnsi="SimSun" w:eastAsia="SimSun" w:cs="SimSun"/>
                <w:sz w:val="21"/>
                <w:szCs w:val="21"/>
                <w:spacing w:val="14"/>
              </w:rPr>
              <w:t>项目辐射工作人员已开展个人</w:t>
            </w:r>
            <w:r>
              <w:rPr>
                <w:rFonts w:ascii="SimSun" w:hAnsi="SimSun" w:eastAsia="SimSun" w:cs="SimSun"/>
                <w:sz w:val="21"/>
                <w:szCs w:val="21"/>
              </w:rPr>
              <w:t xml:space="preserve"> </w:t>
            </w:r>
            <w:r>
              <w:rPr>
                <w:rFonts w:ascii="SimSun" w:hAnsi="SimSun" w:eastAsia="SimSun" w:cs="SimSun"/>
                <w:sz w:val="21"/>
                <w:szCs w:val="21"/>
                <w:spacing w:val="-13"/>
              </w:rPr>
              <w:t>剂</w:t>
            </w:r>
            <w:r>
              <w:rPr>
                <w:rFonts w:ascii="SimSun" w:hAnsi="SimSun" w:eastAsia="SimSun" w:cs="SimSun"/>
                <w:sz w:val="21"/>
                <w:szCs w:val="21"/>
                <w:spacing w:val="-7"/>
              </w:rPr>
              <w:t>量监测和个人职业健康体检，</w:t>
            </w:r>
            <w:r>
              <w:rPr>
                <w:rFonts w:ascii="SimSun" w:hAnsi="SimSun" w:eastAsia="SimSun" w:cs="SimSun"/>
                <w:sz w:val="21"/>
                <w:szCs w:val="21"/>
                <w:spacing w:val="-7"/>
              </w:rPr>
              <w:t xml:space="preserve"> </w:t>
            </w:r>
            <w:r>
              <w:rPr>
                <w:rFonts w:ascii="SimSun" w:hAnsi="SimSun" w:eastAsia="SimSun" w:cs="SimSun"/>
                <w:sz w:val="21"/>
                <w:szCs w:val="21"/>
                <w:spacing w:val="-7"/>
              </w:rPr>
              <w:t>并</w:t>
            </w:r>
            <w:r>
              <w:rPr>
                <w:rFonts w:ascii="SimSun" w:hAnsi="SimSun" w:eastAsia="SimSun" w:cs="SimSun"/>
                <w:sz w:val="21"/>
                <w:szCs w:val="21"/>
              </w:rPr>
              <w:t xml:space="preserve"> </w:t>
            </w:r>
            <w:r>
              <w:rPr>
                <w:rFonts w:ascii="SimSun" w:hAnsi="SimSun" w:eastAsia="SimSun" w:cs="SimSun"/>
                <w:sz w:val="21"/>
                <w:szCs w:val="21"/>
                <w:spacing w:val="-1"/>
              </w:rPr>
              <w:t>建立个人剂量</w:t>
            </w:r>
            <w:r>
              <w:rPr>
                <w:rFonts w:ascii="SimSun" w:hAnsi="SimSun" w:eastAsia="SimSun" w:cs="SimSun"/>
                <w:sz w:val="21"/>
                <w:szCs w:val="21"/>
              </w:rPr>
              <w:t>和职业健康档案</w:t>
            </w:r>
          </w:p>
        </w:tc>
        <w:tc>
          <w:tcPr>
            <w:tcW w:w="1067" w:type="dxa"/>
            <w:vAlign w:val="top"/>
          </w:tcPr>
          <w:p>
            <w:pPr>
              <w:spacing w:line="341" w:lineRule="auto"/>
              <w:rPr>
                <w:rFonts w:ascii="Arial"/>
                <w:sz w:val="21"/>
              </w:rPr>
            </w:pPr>
            <w:r/>
          </w:p>
          <w:p>
            <w:pPr>
              <w:ind w:left="206"/>
              <w:spacing w:before="68"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落实</w:t>
            </w:r>
          </w:p>
        </w:tc>
      </w:tr>
      <w:tr>
        <w:trPr>
          <w:trHeight w:val="990" w:hRule="atLeast"/>
        </w:trPr>
        <w:tc>
          <w:tcPr>
            <w:tcW w:w="1980" w:type="dxa"/>
            <w:vAlign w:val="top"/>
          </w:tcPr>
          <w:p>
            <w:pPr>
              <w:spacing w:line="321" w:lineRule="auto"/>
              <w:rPr>
                <w:rFonts w:ascii="Arial"/>
                <w:sz w:val="21"/>
              </w:rPr>
            </w:pPr>
            <w:r/>
          </w:p>
          <w:p>
            <w:pPr>
              <w:ind w:left="196"/>
              <w:spacing w:before="69" w:line="221" w:lineRule="auto"/>
              <w:rPr>
                <w:rFonts w:ascii="SimSun" w:hAnsi="SimSun" w:eastAsia="SimSun" w:cs="SimSun"/>
                <w:sz w:val="21"/>
                <w:szCs w:val="21"/>
              </w:rPr>
            </w:pPr>
            <w:r>
              <w:rPr>
                <w:rFonts w:ascii="SimSun" w:hAnsi="SimSun" w:eastAsia="SimSun" w:cs="SimSun"/>
                <w:sz w:val="21"/>
                <w:szCs w:val="21"/>
                <w:spacing w:val="-1"/>
              </w:rPr>
              <w:t>人员职业健康监</w:t>
            </w:r>
            <w:r>
              <w:rPr>
                <w:rFonts w:ascii="SimSun" w:hAnsi="SimSun" w:eastAsia="SimSun" w:cs="SimSun"/>
                <w:sz w:val="21"/>
                <w:szCs w:val="21"/>
              </w:rPr>
              <w:t>护</w:t>
            </w:r>
          </w:p>
        </w:tc>
        <w:tc>
          <w:tcPr>
            <w:tcW w:w="3402" w:type="dxa"/>
            <w:vAlign w:val="top"/>
          </w:tcPr>
          <w:p>
            <w:pPr>
              <w:ind w:left="126"/>
              <w:spacing w:before="65" w:line="221" w:lineRule="auto"/>
              <w:rPr>
                <w:rFonts w:ascii="SimSun" w:hAnsi="SimSun" w:eastAsia="SimSun" w:cs="SimSun"/>
                <w:sz w:val="21"/>
                <w:szCs w:val="21"/>
              </w:rPr>
            </w:pPr>
            <w:r>
              <w:rPr>
                <w:rFonts w:ascii="SimSun" w:hAnsi="SimSun" w:eastAsia="SimSun" w:cs="SimSun"/>
                <w:sz w:val="21"/>
                <w:szCs w:val="21"/>
                <w:spacing w:val="-1"/>
              </w:rPr>
              <w:t>辐射</w:t>
            </w:r>
            <w:r>
              <w:rPr>
                <w:rFonts w:ascii="SimSun" w:hAnsi="SimSun" w:eastAsia="SimSun" w:cs="SimSun"/>
                <w:sz w:val="21"/>
                <w:szCs w:val="21"/>
              </w:rPr>
              <w:t>工作人员定期进行职业健康体</w:t>
            </w:r>
          </w:p>
          <w:p>
            <w:pPr>
              <w:ind w:left="1388" w:right="122" w:hanging="1260"/>
              <w:spacing w:before="74" w:line="254" w:lineRule="auto"/>
              <w:rPr>
                <w:rFonts w:ascii="SimSun" w:hAnsi="SimSun" w:eastAsia="SimSun" w:cs="SimSun"/>
                <w:sz w:val="21"/>
                <w:szCs w:val="21"/>
              </w:rPr>
            </w:pPr>
            <w:r>
              <w:rPr>
                <w:rFonts w:ascii="SimSun" w:hAnsi="SimSun" w:eastAsia="SimSun" w:cs="SimSun"/>
                <w:sz w:val="21"/>
                <w:szCs w:val="21"/>
                <w:spacing w:val="-1"/>
              </w:rPr>
              <w:t>检，并建立</w:t>
            </w:r>
            <w:r>
              <w:rPr>
                <w:rFonts w:ascii="SimSun" w:hAnsi="SimSun" w:eastAsia="SimSun" w:cs="SimSun"/>
                <w:sz w:val="21"/>
                <w:szCs w:val="21"/>
              </w:rPr>
              <w:t>辐射工作人员职业健康</w:t>
            </w:r>
            <w:r>
              <w:rPr>
                <w:rFonts w:ascii="SimSun" w:hAnsi="SimSun" w:eastAsia="SimSun" w:cs="SimSun"/>
                <w:sz w:val="21"/>
                <w:szCs w:val="21"/>
              </w:rPr>
              <w:t xml:space="preserve"> </w:t>
            </w:r>
            <w:r>
              <w:rPr>
                <w:rFonts w:ascii="SimSun" w:hAnsi="SimSun" w:eastAsia="SimSun" w:cs="SimSun"/>
                <w:sz w:val="21"/>
                <w:szCs w:val="21"/>
                <w:spacing w:val="-8"/>
              </w:rPr>
              <w:t>档案。</w:t>
            </w:r>
          </w:p>
        </w:tc>
        <w:tc>
          <w:tcPr>
            <w:tcW w:w="4535" w:type="dxa"/>
            <w:vAlign w:val="top"/>
            <w:vMerge w:val="continue"/>
            <w:tcBorders>
              <w:top w:val="none" w:color="000000" w:sz="2" w:space="0"/>
              <w:bottom w:val="none" w:color="000000" w:sz="2" w:space="0"/>
            </w:tcBorders>
          </w:tcPr>
          <w:p>
            <w:pPr>
              <w:rPr>
                <w:rFonts w:ascii="Arial"/>
                <w:sz w:val="21"/>
              </w:rPr>
            </w:pPr>
            <w:r/>
          </w:p>
        </w:tc>
        <w:tc>
          <w:tcPr>
            <w:tcW w:w="3357" w:type="dxa"/>
            <w:vAlign w:val="top"/>
            <w:vMerge w:val="continue"/>
            <w:tcBorders>
              <w:top w:val="none" w:color="000000" w:sz="2" w:space="0"/>
            </w:tcBorders>
          </w:tcPr>
          <w:p>
            <w:pPr>
              <w:rPr>
                <w:rFonts w:ascii="Arial"/>
                <w:sz w:val="21"/>
              </w:rPr>
            </w:pPr>
            <w:r/>
          </w:p>
        </w:tc>
        <w:tc>
          <w:tcPr>
            <w:tcW w:w="1067" w:type="dxa"/>
            <w:vAlign w:val="top"/>
          </w:tcPr>
          <w:p>
            <w:pPr>
              <w:spacing w:line="322" w:lineRule="auto"/>
              <w:rPr>
                <w:rFonts w:ascii="Arial"/>
                <w:sz w:val="21"/>
              </w:rPr>
            </w:pPr>
            <w:r/>
          </w:p>
          <w:p>
            <w:pPr>
              <w:ind w:left="206"/>
              <w:spacing w:before="68"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落实</w:t>
            </w:r>
          </w:p>
        </w:tc>
      </w:tr>
      <w:tr>
        <w:trPr>
          <w:trHeight w:val="1972" w:hRule="atLeast"/>
        </w:trPr>
        <w:tc>
          <w:tcPr>
            <w:tcW w:w="1980" w:type="dxa"/>
            <w:vAlign w:val="top"/>
          </w:tcPr>
          <w:p>
            <w:pPr>
              <w:spacing w:line="324" w:lineRule="auto"/>
              <w:rPr>
                <w:rFonts w:ascii="Arial"/>
                <w:sz w:val="21"/>
              </w:rPr>
            </w:pPr>
            <w:r/>
          </w:p>
          <w:p>
            <w:pPr>
              <w:spacing w:line="325" w:lineRule="auto"/>
              <w:rPr>
                <w:rFonts w:ascii="Arial"/>
                <w:sz w:val="21"/>
              </w:rPr>
            </w:pPr>
            <w:r/>
          </w:p>
          <w:p>
            <w:pPr>
              <w:ind w:left="947" w:right="105" w:hanging="751"/>
              <w:spacing w:before="68" w:line="301" w:lineRule="auto"/>
              <w:rPr>
                <w:rFonts w:ascii="SimSun" w:hAnsi="SimSun" w:eastAsia="SimSun" w:cs="SimSun"/>
                <w:sz w:val="21"/>
                <w:szCs w:val="21"/>
              </w:rPr>
            </w:pPr>
            <w:r>
              <w:rPr>
                <w:rFonts w:ascii="SimSun" w:hAnsi="SimSun" w:eastAsia="SimSun" w:cs="SimSun"/>
                <w:sz w:val="21"/>
                <w:szCs w:val="21"/>
                <w:spacing w:val="-1"/>
              </w:rPr>
              <w:t>监测设备及防护</w:t>
            </w:r>
            <w:r>
              <w:rPr>
                <w:rFonts w:ascii="SimSun" w:hAnsi="SimSun" w:eastAsia="SimSun" w:cs="SimSun"/>
                <w:sz w:val="21"/>
                <w:szCs w:val="21"/>
              </w:rPr>
              <w:t>用</w:t>
            </w:r>
            <w:r>
              <w:rPr>
                <w:rFonts w:ascii="SimSun" w:hAnsi="SimSun" w:eastAsia="SimSun" w:cs="SimSun"/>
                <w:sz w:val="21"/>
                <w:szCs w:val="21"/>
              </w:rPr>
              <w:t xml:space="preserve"> </w:t>
            </w:r>
            <w:r>
              <w:rPr>
                <w:rFonts w:ascii="SimSun" w:hAnsi="SimSun" w:eastAsia="SimSun" w:cs="SimSun"/>
                <w:sz w:val="21"/>
                <w:szCs w:val="21"/>
              </w:rPr>
              <w:t>品</w:t>
            </w:r>
          </w:p>
        </w:tc>
        <w:tc>
          <w:tcPr>
            <w:tcW w:w="3402" w:type="dxa"/>
            <w:vAlign w:val="top"/>
          </w:tcPr>
          <w:p>
            <w:pPr>
              <w:ind w:left="130" w:right="172" w:firstLine="73"/>
              <w:spacing w:before="69" w:line="286" w:lineRule="auto"/>
              <w:rPr>
                <w:rFonts w:ascii="SimSun" w:hAnsi="SimSun" w:eastAsia="SimSun" w:cs="SimSun"/>
                <w:sz w:val="21"/>
                <w:szCs w:val="21"/>
              </w:rPr>
            </w:pPr>
            <w:r>
              <w:rPr>
                <w:rFonts w:ascii="SimSun" w:hAnsi="SimSun" w:eastAsia="SimSun" w:cs="SimSun"/>
                <w:sz w:val="21"/>
                <w:szCs w:val="21"/>
                <w:spacing w:val="-16"/>
              </w:rPr>
              <w:t>便</w:t>
            </w:r>
            <w:r>
              <w:rPr>
                <w:rFonts w:ascii="SimSun" w:hAnsi="SimSun" w:eastAsia="SimSun" w:cs="SimSun"/>
                <w:sz w:val="21"/>
                <w:szCs w:val="21"/>
                <w:spacing w:val="-11"/>
              </w:rPr>
              <w:t>携</w:t>
            </w:r>
            <w:r>
              <w:rPr>
                <w:rFonts w:ascii="SimSun" w:hAnsi="SimSun" w:eastAsia="SimSun" w:cs="SimSun"/>
                <w:sz w:val="21"/>
                <w:szCs w:val="21"/>
                <w:spacing w:val="-8"/>
              </w:rPr>
              <w:t>式</w:t>
            </w:r>
            <w:r>
              <w:rPr>
                <w:rFonts w:ascii="SimSun" w:hAnsi="SimSun" w:eastAsia="SimSun" w:cs="SimSun"/>
                <w:sz w:val="21"/>
                <w:szCs w:val="21"/>
                <w:spacing w:val="-8"/>
              </w:rPr>
              <w:t xml:space="preserve"> </w:t>
            </w:r>
            <w:r>
              <w:rPr>
                <w:rFonts w:ascii="Times New Roman" w:hAnsi="Times New Roman" w:eastAsia="Times New Roman" w:cs="Times New Roman"/>
                <w:sz w:val="21"/>
                <w:szCs w:val="21"/>
                <w:spacing w:val="-8"/>
              </w:rPr>
              <w:t>X-</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γ剂量监测仪</w:t>
            </w:r>
            <w:r>
              <w:rPr>
                <w:rFonts w:ascii="SimSun" w:hAnsi="SimSun" w:eastAsia="SimSun" w:cs="SimSun"/>
                <w:sz w:val="21"/>
                <w:szCs w:val="21"/>
                <w:spacing w:val="-8"/>
              </w:rPr>
              <w:t xml:space="preserve"> </w:t>
            </w: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台、个</w:t>
            </w:r>
            <w:r>
              <w:rPr>
                <w:rFonts w:ascii="SimSun" w:hAnsi="SimSun" w:eastAsia="SimSun" w:cs="SimSun"/>
                <w:sz w:val="21"/>
                <w:szCs w:val="21"/>
              </w:rPr>
              <w:t xml:space="preserve"> </w:t>
            </w:r>
            <w:r>
              <w:rPr>
                <w:rFonts w:ascii="SimSun" w:hAnsi="SimSun" w:eastAsia="SimSun" w:cs="SimSun"/>
                <w:sz w:val="21"/>
                <w:szCs w:val="21"/>
                <w:spacing w:val="-12"/>
              </w:rPr>
              <w:t>人</w:t>
            </w:r>
            <w:r>
              <w:rPr>
                <w:rFonts w:ascii="SimSun" w:hAnsi="SimSun" w:eastAsia="SimSun" w:cs="SimSun"/>
                <w:sz w:val="21"/>
                <w:szCs w:val="21"/>
                <w:spacing w:val="-6"/>
              </w:rPr>
              <w:t>剂量报警仪</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台、个人剂量计；</w:t>
            </w:r>
          </w:p>
          <w:p>
            <w:pPr>
              <w:ind w:left="128" w:right="122" w:firstLine="105"/>
              <w:spacing w:before="3" w:line="286" w:lineRule="auto"/>
              <w:rPr>
                <w:rFonts w:ascii="SimSun" w:hAnsi="SimSun" w:eastAsia="SimSun" w:cs="SimSun"/>
                <w:sz w:val="21"/>
                <w:szCs w:val="21"/>
              </w:rPr>
            </w:pPr>
            <w:r>
              <w:rPr>
                <w:rFonts w:ascii="SimSun" w:hAnsi="SimSun" w:eastAsia="SimSun" w:cs="SimSun"/>
                <w:sz w:val="21"/>
                <w:szCs w:val="21"/>
                <w:spacing w:val="-1"/>
              </w:rPr>
              <w:t>介入手术</w:t>
            </w:r>
            <w:r>
              <w:rPr>
                <w:rFonts w:ascii="SimSun" w:hAnsi="SimSun" w:eastAsia="SimSun" w:cs="SimSun"/>
                <w:sz w:val="21"/>
                <w:szCs w:val="21"/>
              </w:rPr>
              <w:t>医生和护士配铅橡胶围</w:t>
            </w:r>
            <w:r>
              <w:rPr>
                <w:rFonts w:ascii="SimSun" w:hAnsi="SimSun" w:eastAsia="SimSun" w:cs="SimSun"/>
                <w:sz w:val="21"/>
                <w:szCs w:val="21"/>
              </w:rPr>
              <w:t xml:space="preserve"> </w:t>
            </w:r>
            <w:r>
              <w:rPr>
                <w:rFonts w:ascii="SimSun" w:hAnsi="SimSun" w:eastAsia="SimSun" w:cs="SimSun"/>
                <w:sz w:val="21"/>
                <w:szCs w:val="21"/>
                <w:spacing w:val="-1"/>
              </w:rPr>
              <w:t>裙、铅橡胶</w:t>
            </w:r>
            <w:r>
              <w:rPr>
                <w:rFonts w:ascii="SimSun" w:hAnsi="SimSun" w:eastAsia="SimSun" w:cs="SimSun"/>
                <w:sz w:val="21"/>
                <w:szCs w:val="21"/>
              </w:rPr>
              <w:t>颈套、铅防护眼镜等个</w:t>
            </w:r>
            <w:r>
              <w:rPr>
                <w:rFonts w:ascii="SimSun" w:hAnsi="SimSun" w:eastAsia="SimSun" w:cs="SimSun"/>
                <w:sz w:val="21"/>
                <w:szCs w:val="21"/>
              </w:rPr>
              <w:t xml:space="preserve"> </w:t>
            </w:r>
            <w:r>
              <w:rPr>
                <w:rFonts w:ascii="SimSun" w:hAnsi="SimSun" w:eastAsia="SimSun" w:cs="SimSun"/>
                <w:sz w:val="21"/>
                <w:szCs w:val="21"/>
                <w:spacing w:val="-9"/>
              </w:rPr>
              <w:t>人防护用品</w:t>
            </w:r>
            <w:r>
              <w:rPr>
                <w:rFonts w:ascii="SimSun" w:hAnsi="SimSun" w:eastAsia="SimSun" w:cs="SimSun"/>
                <w:sz w:val="21"/>
                <w:szCs w:val="21"/>
                <w:spacing w:val="-9"/>
              </w:rPr>
              <w:t xml:space="preserve"> </w:t>
            </w:r>
            <w:r>
              <w:rPr>
                <w:rFonts w:ascii="Times New Roman" w:hAnsi="Times New Roman" w:eastAsia="Times New Roman" w:cs="Times New Roman"/>
                <w:sz w:val="21"/>
                <w:szCs w:val="21"/>
                <w:spacing w:val="-9"/>
              </w:rPr>
              <w:t>4</w:t>
            </w:r>
            <w:r>
              <w:rPr>
                <w:rFonts w:ascii="Times New Roman" w:hAnsi="Times New Roman" w:eastAsia="Times New Roman" w:cs="Times New Roman"/>
                <w:sz w:val="21"/>
                <w:szCs w:val="21"/>
                <w:spacing w:val="-9"/>
              </w:rPr>
              <w:t xml:space="preserve"> </w:t>
            </w:r>
            <w:r>
              <w:rPr>
                <w:rFonts w:ascii="SimSun" w:hAnsi="SimSun" w:eastAsia="SimSun" w:cs="SimSun"/>
                <w:sz w:val="21"/>
                <w:szCs w:val="21"/>
                <w:spacing w:val="-9"/>
              </w:rPr>
              <w:t>套；</w:t>
            </w:r>
            <w:r>
              <w:rPr>
                <w:rFonts w:ascii="SimSun" w:hAnsi="SimSun" w:eastAsia="SimSun" w:cs="SimSun"/>
                <w:sz w:val="21"/>
                <w:szCs w:val="21"/>
                <w:spacing w:val="-9"/>
              </w:rPr>
              <w:t xml:space="preserve"> </w:t>
            </w:r>
            <w:r>
              <w:rPr>
                <w:rFonts w:ascii="SimSun" w:hAnsi="SimSun" w:eastAsia="SimSun" w:cs="SimSun"/>
                <w:sz w:val="21"/>
                <w:szCs w:val="21"/>
                <w:spacing w:val="-9"/>
              </w:rPr>
              <w:t>患者配备铅方巾</w:t>
            </w:r>
          </w:p>
          <w:p>
            <w:pPr>
              <w:ind w:left="444"/>
              <w:spacing w:line="220" w:lineRule="auto"/>
              <w:rPr>
                <w:rFonts w:ascii="SimSun" w:hAnsi="SimSun" w:eastAsia="SimSun" w:cs="SimSun"/>
                <w:sz w:val="21"/>
                <w:szCs w:val="21"/>
              </w:rPr>
            </w:pPr>
            <w:r>
              <w:rPr>
                <w:rFonts w:ascii="SimSun" w:hAnsi="SimSun" w:eastAsia="SimSun" w:cs="SimSun"/>
                <w:sz w:val="21"/>
                <w:szCs w:val="21"/>
                <w:spacing w:val="-6"/>
              </w:rPr>
              <w:t>等</w:t>
            </w:r>
            <w:r>
              <w:rPr>
                <w:rFonts w:ascii="SimSun" w:hAnsi="SimSun" w:eastAsia="SimSun" w:cs="SimSun"/>
                <w:sz w:val="21"/>
                <w:szCs w:val="21"/>
                <w:spacing w:val="-5"/>
              </w:rPr>
              <w:t>个人防护用品至少</w:t>
            </w:r>
            <w:r>
              <w:rPr>
                <w:rFonts w:ascii="SimSun" w:hAnsi="SimSun" w:eastAsia="SimSun" w:cs="SimSun"/>
                <w:sz w:val="21"/>
                <w:szCs w:val="21"/>
                <w:spacing w:val="-5"/>
              </w:rPr>
              <w:t xml:space="preserve"> </w:t>
            </w: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套。</w:t>
            </w:r>
          </w:p>
        </w:tc>
        <w:tc>
          <w:tcPr>
            <w:tcW w:w="4535" w:type="dxa"/>
            <w:vAlign w:val="top"/>
            <w:vMerge w:val="continue"/>
            <w:tcBorders>
              <w:top w:val="none" w:color="000000" w:sz="2" w:space="0"/>
              <w:bottom w:val="none" w:color="000000" w:sz="2" w:space="0"/>
            </w:tcBorders>
          </w:tcPr>
          <w:p>
            <w:pPr>
              <w:rPr>
                <w:rFonts w:ascii="Arial"/>
                <w:sz w:val="21"/>
              </w:rPr>
            </w:pPr>
            <w:r/>
          </w:p>
        </w:tc>
        <w:tc>
          <w:tcPr>
            <w:tcW w:w="3357" w:type="dxa"/>
            <w:vAlign w:val="top"/>
          </w:tcPr>
          <w:p>
            <w:pPr>
              <w:ind w:left="113" w:right="98" w:firstLine="1"/>
              <w:spacing w:before="68" w:line="276" w:lineRule="auto"/>
              <w:rPr>
                <w:rFonts w:ascii="SimSun" w:hAnsi="SimSun" w:eastAsia="SimSun" w:cs="SimSun"/>
                <w:sz w:val="21"/>
                <w:szCs w:val="21"/>
              </w:rPr>
            </w:pPr>
            <w:r>
              <w:rPr>
                <w:rFonts w:ascii="SimSun" w:hAnsi="SimSun" w:eastAsia="SimSun" w:cs="SimSun"/>
                <w:sz w:val="21"/>
                <w:szCs w:val="21"/>
                <w:spacing w:val="15"/>
              </w:rPr>
              <w:t>三</w:t>
            </w:r>
            <w:r>
              <w:rPr>
                <w:rFonts w:ascii="SimSun" w:hAnsi="SimSun" w:eastAsia="SimSun" w:cs="SimSun"/>
                <w:sz w:val="21"/>
                <w:szCs w:val="21"/>
                <w:spacing w:val="14"/>
              </w:rPr>
              <w:t>台县中医院根据实际工作量为</w:t>
            </w:r>
            <w:r>
              <w:rPr>
                <w:rFonts w:ascii="SimSun" w:hAnsi="SimSun" w:eastAsia="SimSun" w:cs="SimSun"/>
                <w:sz w:val="21"/>
                <w:szCs w:val="21"/>
              </w:rPr>
              <w:t xml:space="preserve"> </w:t>
            </w:r>
            <w:r>
              <w:rPr>
                <w:rFonts w:ascii="SimSun" w:hAnsi="SimSun" w:eastAsia="SimSun" w:cs="SimSun"/>
                <w:sz w:val="21"/>
                <w:szCs w:val="21"/>
                <w:spacing w:val="-17"/>
              </w:rPr>
              <w:t>本</w:t>
            </w:r>
            <w:r>
              <w:rPr>
                <w:rFonts w:ascii="SimSun" w:hAnsi="SimSun" w:eastAsia="SimSun" w:cs="SimSun"/>
                <w:sz w:val="21"/>
                <w:szCs w:val="21"/>
                <w:spacing w:val="-9"/>
              </w:rPr>
              <w:t>项目配备辐射工作人员</w:t>
            </w:r>
            <w:r>
              <w:rPr>
                <w:rFonts w:ascii="SimSun" w:hAnsi="SimSun" w:eastAsia="SimSun" w:cs="SimSun"/>
                <w:sz w:val="21"/>
                <w:szCs w:val="21"/>
                <w:spacing w:val="-9"/>
              </w:rPr>
              <w:t xml:space="preserve"> </w:t>
            </w:r>
            <w:r>
              <w:rPr>
                <w:rFonts w:ascii="Times New Roman" w:hAnsi="Times New Roman" w:eastAsia="Times New Roman" w:cs="Times New Roman"/>
                <w:sz w:val="21"/>
                <w:szCs w:val="21"/>
                <w:spacing w:val="-9"/>
              </w:rPr>
              <w:t>6</w:t>
            </w:r>
            <w:r>
              <w:rPr>
                <w:rFonts w:ascii="Times New Roman" w:hAnsi="Times New Roman" w:eastAsia="Times New Roman" w:cs="Times New Roman"/>
                <w:sz w:val="21"/>
                <w:szCs w:val="21"/>
                <w:spacing w:val="-9"/>
              </w:rPr>
              <w:t xml:space="preserve"> </w:t>
            </w:r>
            <w:r>
              <w:rPr>
                <w:rFonts w:ascii="SimSun" w:hAnsi="SimSun" w:eastAsia="SimSun" w:cs="SimSun"/>
                <w:sz w:val="21"/>
                <w:szCs w:val="21"/>
                <w:spacing w:val="-9"/>
              </w:rPr>
              <w:t>名，</w:t>
            </w:r>
            <w:r>
              <w:rPr>
                <w:rFonts w:ascii="SimSun" w:hAnsi="SimSun" w:eastAsia="SimSun" w:cs="SimSun"/>
                <w:sz w:val="21"/>
                <w:szCs w:val="21"/>
                <w:spacing w:val="-9"/>
              </w:rPr>
              <w:t xml:space="preserve"> </w:t>
            </w:r>
            <w:r>
              <w:rPr>
                <w:rFonts w:ascii="SimSun" w:hAnsi="SimSun" w:eastAsia="SimSun" w:cs="SimSun"/>
                <w:sz w:val="21"/>
                <w:szCs w:val="21"/>
                <w:spacing w:val="-9"/>
              </w:rPr>
              <w:t>每</w:t>
            </w:r>
            <w:r>
              <w:rPr>
                <w:rFonts w:ascii="SimSun" w:hAnsi="SimSun" w:eastAsia="SimSun" w:cs="SimSun"/>
                <w:sz w:val="21"/>
                <w:szCs w:val="21"/>
              </w:rPr>
              <w:t xml:space="preserve"> </w:t>
            </w:r>
            <w:r>
              <w:rPr>
                <w:rFonts w:ascii="SimSun" w:hAnsi="SimSun" w:eastAsia="SimSun" w:cs="SimSun"/>
                <w:sz w:val="21"/>
                <w:szCs w:val="21"/>
                <w:spacing w:val="-1"/>
              </w:rPr>
              <w:t>名工作人员均配备有个</w:t>
            </w:r>
            <w:r>
              <w:rPr>
                <w:rFonts w:ascii="SimSun" w:hAnsi="SimSun" w:eastAsia="SimSun" w:cs="SimSun"/>
                <w:sz w:val="21"/>
                <w:szCs w:val="21"/>
              </w:rPr>
              <w:t>人剂量计；</w:t>
            </w:r>
            <w:r>
              <w:rPr>
                <w:rFonts w:ascii="SimSun" w:hAnsi="SimSun" w:eastAsia="SimSun" w:cs="SimSun"/>
                <w:sz w:val="21"/>
                <w:szCs w:val="21"/>
              </w:rPr>
              <w:t xml:space="preserve"> </w:t>
            </w:r>
            <w:r>
              <w:rPr>
                <w:rFonts w:ascii="SimSun" w:hAnsi="SimSun" w:eastAsia="SimSun" w:cs="SimSun"/>
                <w:sz w:val="21"/>
                <w:szCs w:val="21"/>
                <w:spacing w:val="-12"/>
              </w:rPr>
              <w:t>已配</w:t>
            </w:r>
            <w:r>
              <w:rPr>
                <w:rFonts w:ascii="SimSun" w:hAnsi="SimSun" w:eastAsia="SimSun" w:cs="SimSun"/>
                <w:sz w:val="21"/>
                <w:szCs w:val="21"/>
                <w:spacing w:val="-9"/>
              </w:rPr>
              <w:t>备</w:t>
            </w:r>
            <w:r>
              <w:rPr>
                <w:rFonts w:ascii="SimSun" w:hAnsi="SimSun" w:eastAsia="SimSun" w:cs="SimSun"/>
                <w:sz w:val="21"/>
                <w:szCs w:val="21"/>
                <w:spacing w:val="-6"/>
              </w:rPr>
              <w:t>个人剂量报警仪</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台、</w:t>
            </w:r>
            <w:r>
              <w:rPr>
                <w:rFonts w:ascii="Times New Roman" w:hAnsi="Times New Roman" w:eastAsia="Times New Roman" w:cs="Times New Roman"/>
                <w:sz w:val="21"/>
                <w:szCs w:val="21"/>
                <w:spacing w:val="-6"/>
              </w:rPr>
              <w:t>X-</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γ</w:t>
            </w:r>
            <w:r>
              <w:rPr>
                <w:rFonts w:ascii="SimSun" w:hAnsi="SimSun" w:eastAsia="SimSun" w:cs="SimSun"/>
                <w:sz w:val="21"/>
                <w:szCs w:val="21"/>
              </w:rPr>
              <w:t xml:space="preserve"> </w:t>
            </w:r>
            <w:r>
              <w:rPr>
                <w:rFonts w:ascii="SimSun" w:hAnsi="SimSun" w:eastAsia="SimSun" w:cs="SimSun"/>
                <w:sz w:val="21"/>
                <w:szCs w:val="21"/>
                <w:spacing w:val="-6"/>
              </w:rPr>
              <w:t>辐射巡</w:t>
            </w:r>
            <w:r>
              <w:rPr>
                <w:rFonts w:ascii="SimSun" w:hAnsi="SimSun" w:eastAsia="SimSun" w:cs="SimSun"/>
                <w:sz w:val="21"/>
                <w:szCs w:val="21"/>
                <w:spacing w:val="-5"/>
              </w:rPr>
              <w:t>检</w:t>
            </w:r>
            <w:r>
              <w:rPr>
                <w:rFonts w:ascii="SimSun" w:hAnsi="SimSun" w:eastAsia="SimSun" w:cs="SimSun"/>
                <w:sz w:val="21"/>
                <w:szCs w:val="21"/>
                <w:spacing w:val="-3"/>
              </w:rPr>
              <w:t>仪</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台，满足现有工作需</w:t>
            </w:r>
            <w:r>
              <w:rPr>
                <w:rFonts w:ascii="SimSun" w:hAnsi="SimSun" w:eastAsia="SimSun" w:cs="SimSun"/>
                <w:sz w:val="21"/>
                <w:szCs w:val="21"/>
              </w:rPr>
              <w:t xml:space="preserve"> </w:t>
            </w:r>
            <w:r>
              <w:rPr>
                <w:rFonts w:ascii="SimSun" w:hAnsi="SimSun" w:eastAsia="SimSun" w:cs="SimSun"/>
                <w:sz w:val="21"/>
                <w:szCs w:val="21"/>
              </w:rPr>
              <w:t>求</w:t>
            </w:r>
          </w:p>
        </w:tc>
        <w:tc>
          <w:tcPr>
            <w:tcW w:w="1067"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206"/>
              <w:spacing w:before="69"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落实</w:t>
            </w:r>
          </w:p>
        </w:tc>
      </w:tr>
      <w:tr>
        <w:trPr>
          <w:trHeight w:val="4863" w:hRule="atLeast"/>
        </w:trPr>
        <w:tc>
          <w:tcPr>
            <w:tcW w:w="1980" w:type="dxa"/>
            <w:vAlign w:val="top"/>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left="194"/>
              <w:spacing w:before="69" w:line="221" w:lineRule="auto"/>
              <w:rPr>
                <w:rFonts w:ascii="SimSun" w:hAnsi="SimSun" w:eastAsia="SimSun" w:cs="SimSun"/>
                <w:sz w:val="21"/>
                <w:szCs w:val="21"/>
              </w:rPr>
            </w:pPr>
            <w:r>
              <w:rPr>
                <w:rFonts w:ascii="SimSun" w:hAnsi="SimSun" w:eastAsia="SimSun" w:cs="SimSun"/>
                <w:sz w:val="21"/>
                <w:szCs w:val="21"/>
                <w:spacing w:val="-1"/>
              </w:rPr>
              <w:t>操作规程</w:t>
            </w:r>
            <w:r>
              <w:rPr>
                <w:rFonts w:ascii="SimSun" w:hAnsi="SimSun" w:eastAsia="SimSun" w:cs="SimSun"/>
                <w:sz w:val="21"/>
                <w:szCs w:val="21"/>
              </w:rPr>
              <w:t>、岗位职</w:t>
            </w:r>
          </w:p>
          <w:p>
            <w:pPr>
              <w:ind w:left="202"/>
              <w:spacing w:before="75" w:line="221" w:lineRule="auto"/>
              <w:rPr>
                <w:rFonts w:ascii="SimSun" w:hAnsi="SimSun" w:eastAsia="SimSun" w:cs="SimSun"/>
                <w:sz w:val="21"/>
                <w:szCs w:val="21"/>
              </w:rPr>
            </w:pPr>
            <w:r>
              <w:rPr>
                <w:rFonts w:ascii="SimSun" w:hAnsi="SimSun" w:eastAsia="SimSun" w:cs="SimSun"/>
                <w:sz w:val="21"/>
                <w:szCs w:val="21"/>
                <w:spacing w:val="-2"/>
              </w:rPr>
              <w:t>责、辐射</w:t>
            </w:r>
            <w:r>
              <w:rPr>
                <w:rFonts w:ascii="SimSun" w:hAnsi="SimSun" w:eastAsia="SimSun" w:cs="SimSun"/>
                <w:sz w:val="21"/>
                <w:szCs w:val="21"/>
                <w:spacing w:val="-1"/>
              </w:rPr>
              <w:t>防护和安</w:t>
            </w:r>
          </w:p>
          <w:p>
            <w:pPr>
              <w:ind w:left="195"/>
              <w:spacing w:before="75" w:line="221" w:lineRule="auto"/>
              <w:rPr>
                <w:rFonts w:ascii="SimSun" w:hAnsi="SimSun" w:eastAsia="SimSun" w:cs="SimSun"/>
                <w:sz w:val="21"/>
                <w:szCs w:val="21"/>
              </w:rPr>
            </w:pPr>
            <w:r>
              <w:rPr>
                <w:rFonts w:ascii="SimSun" w:hAnsi="SimSun" w:eastAsia="SimSun" w:cs="SimSun"/>
                <w:sz w:val="21"/>
                <w:szCs w:val="21"/>
                <w:spacing w:val="-1"/>
              </w:rPr>
              <w:t>全保卫制度、</w:t>
            </w:r>
            <w:r>
              <w:rPr>
                <w:rFonts w:ascii="SimSun" w:hAnsi="SimSun" w:eastAsia="SimSun" w:cs="SimSun"/>
                <w:sz w:val="21"/>
                <w:szCs w:val="21"/>
              </w:rPr>
              <w:t>设备</w:t>
            </w:r>
          </w:p>
          <w:p>
            <w:pPr>
              <w:ind w:left="195"/>
              <w:spacing w:before="71" w:line="221" w:lineRule="auto"/>
              <w:rPr>
                <w:rFonts w:ascii="SimSun" w:hAnsi="SimSun" w:eastAsia="SimSun" w:cs="SimSun"/>
                <w:sz w:val="21"/>
                <w:szCs w:val="21"/>
              </w:rPr>
            </w:pPr>
            <w:r>
              <w:rPr>
                <w:rFonts w:ascii="SimSun" w:hAnsi="SimSun" w:eastAsia="SimSun" w:cs="SimSun"/>
                <w:sz w:val="21"/>
                <w:szCs w:val="21"/>
                <w:spacing w:val="-1"/>
              </w:rPr>
              <w:t>检修维护制度</w:t>
            </w:r>
            <w:r>
              <w:rPr>
                <w:rFonts w:ascii="SimSun" w:hAnsi="SimSun" w:eastAsia="SimSun" w:cs="SimSun"/>
                <w:sz w:val="21"/>
                <w:szCs w:val="21"/>
              </w:rPr>
              <w:t>、辐</w:t>
            </w:r>
          </w:p>
          <w:p>
            <w:pPr>
              <w:ind w:left="195"/>
              <w:spacing w:before="75" w:line="221" w:lineRule="auto"/>
              <w:rPr>
                <w:rFonts w:ascii="SimSun" w:hAnsi="SimSun" w:eastAsia="SimSun" w:cs="SimSun"/>
                <w:sz w:val="21"/>
                <w:szCs w:val="21"/>
              </w:rPr>
            </w:pPr>
            <w:r>
              <w:rPr>
                <w:rFonts w:ascii="SimSun" w:hAnsi="SimSun" w:eastAsia="SimSun" w:cs="SimSun"/>
                <w:sz w:val="21"/>
                <w:szCs w:val="21"/>
                <w:spacing w:val="-1"/>
              </w:rPr>
              <w:t>射事故应急</w:t>
            </w:r>
            <w:r>
              <w:rPr>
                <w:rFonts w:ascii="SimSun" w:hAnsi="SimSun" w:eastAsia="SimSun" w:cs="SimSun"/>
                <w:sz w:val="21"/>
                <w:szCs w:val="21"/>
              </w:rPr>
              <w:t>措施等</w:t>
            </w:r>
          </w:p>
          <w:p>
            <w:pPr>
              <w:ind w:left="825"/>
              <w:spacing w:before="75" w:line="221" w:lineRule="auto"/>
              <w:rPr>
                <w:rFonts w:ascii="SimSun" w:hAnsi="SimSun" w:eastAsia="SimSun" w:cs="SimSun"/>
                <w:sz w:val="21"/>
                <w:szCs w:val="21"/>
              </w:rPr>
            </w:pPr>
            <w:r>
              <w:rPr>
                <w:rFonts w:ascii="SimSun" w:hAnsi="SimSun" w:eastAsia="SimSun" w:cs="SimSun"/>
                <w:sz w:val="21"/>
                <w:szCs w:val="21"/>
                <w:spacing w:val="-2"/>
              </w:rPr>
              <w:t>制度</w:t>
            </w:r>
          </w:p>
        </w:tc>
        <w:tc>
          <w:tcPr>
            <w:tcW w:w="3402"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28"/>
              <w:spacing w:before="68" w:line="221" w:lineRule="auto"/>
              <w:rPr>
                <w:rFonts w:ascii="SimSun" w:hAnsi="SimSun" w:eastAsia="SimSun" w:cs="SimSun"/>
                <w:sz w:val="21"/>
                <w:szCs w:val="21"/>
              </w:rPr>
            </w:pPr>
            <w:r>
              <w:rPr>
                <w:rFonts w:ascii="SimSun" w:hAnsi="SimSun" w:eastAsia="SimSun" w:cs="SimSun"/>
                <w:sz w:val="21"/>
                <w:szCs w:val="21"/>
                <w:spacing w:val="-12"/>
              </w:rPr>
              <w:t>根据</w:t>
            </w:r>
            <w:r>
              <w:rPr>
                <w:rFonts w:ascii="SimSun" w:hAnsi="SimSun" w:eastAsia="SimSun" w:cs="SimSun"/>
                <w:sz w:val="21"/>
                <w:szCs w:val="21"/>
                <w:spacing w:val="-7"/>
              </w:rPr>
              <w:t>环</w:t>
            </w:r>
            <w:r>
              <w:rPr>
                <w:rFonts w:ascii="SimSun" w:hAnsi="SimSun" w:eastAsia="SimSun" w:cs="SimSun"/>
                <w:sz w:val="21"/>
                <w:szCs w:val="21"/>
                <w:spacing w:val="-6"/>
              </w:rPr>
              <w:t>评要求，</w:t>
            </w:r>
            <w:r>
              <w:rPr>
                <w:rFonts w:ascii="SimSun" w:hAnsi="SimSun" w:eastAsia="SimSun" w:cs="SimSun"/>
                <w:sz w:val="21"/>
                <w:szCs w:val="21"/>
                <w:spacing w:val="-6"/>
              </w:rPr>
              <w:t xml:space="preserve"> </w:t>
            </w:r>
            <w:r>
              <w:rPr>
                <w:rFonts w:ascii="SimSun" w:hAnsi="SimSun" w:eastAsia="SimSun" w:cs="SimSun"/>
                <w:sz w:val="21"/>
                <w:szCs w:val="21"/>
                <w:spacing w:val="-6"/>
              </w:rPr>
              <w:t>按照项目的实际情</w:t>
            </w:r>
          </w:p>
          <w:p>
            <w:pPr>
              <w:ind w:left="130"/>
              <w:spacing w:before="75" w:line="221" w:lineRule="auto"/>
              <w:rPr>
                <w:rFonts w:ascii="SimSun" w:hAnsi="SimSun" w:eastAsia="SimSun" w:cs="SimSun"/>
                <w:sz w:val="21"/>
                <w:szCs w:val="21"/>
              </w:rPr>
            </w:pPr>
            <w:r>
              <w:rPr>
                <w:rFonts w:ascii="SimSun" w:hAnsi="SimSun" w:eastAsia="SimSun" w:cs="SimSun"/>
                <w:sz w:val="21"/>
                <w:szCs w:val="21"/>
                <w:spacing w:val="-7"/>
              </w:rPr>
              <w:t>况，补充相关内容，</w:t>
            </w:r>
            <w:r>
              <w:rPr>
                <w:rFonts w:ascii="SimSun" w:hAnsi="SimSun" w:eastAsia="SimSun" w:cs="SimSun"/>
                <w:sz w:val="21"/>
                <w:szCs w:val="21"/>
                <w:spacing w:val="-7"/>
              </w:rPr>
              <w:t xml:space="preserve"> </w:t>
            </w:r>
            <w:r>
              <w:rPr>
                <w:rFonts w:ascii="SimSun" w:hAnsi="SimSun" w:eastAsia="SimSun" w:cs="SimSun"/>
                <w:sz w:val="21"/>
                <w:szCs w:val="21"/>
                <w:spacing w:val="-7"/>
              </w:rPr>
              <w:t>建立完善、</w:t>
            </w:r>
            <w:r>
              <w:rPr>
                <w:rFonts w:ascii="SimSun" w:hAnsi="SimSun" w:eastAsia="SimSun" w:cs="SimSun"/>
                <w:sz w:val="21"/>
                <w:szCs w:val="21"/>
                <w:spacing w:val="-6"/>
              </w:rPr>
              <w:t>内</w:t>
            </w:r>
          </w:p>
          <w:p>
            <w:pPr>
              <w:ind w:left="130"/>
              <w:spacing w:before="72" w:line="221" w:lineRule="auto"/>
              <w:rPr>
                <w:rFonts w:ascii="SimSun" w:hAnsi="SimSun" w:eastAsia="SimSun" w:cs="SimSun"/>
                <w:sz w:val="21"/>
                <w:szCs w:val="21"/>
              </w:rPr>
            </w:pPr>
            <w:r>
              <w:rPr>
                <w:rFonts w:ascii="SimSun" w:hAnsi="SimSun" w:eastAsia="SimSun" w:cs="SimSun"/>
                <w:sz w:val="21"/>
                <w:szCs w:val="21"/>
                <w:spacing w:val="-1"/>
              </w:rPr>
              <w:t>容全面、具有</w:t>
            </w:r>
            <w:r>
              <w:rPr>
                <w:rFonts w:ascii="SimSun" w:hAnsi="SimSun" w:eastAsia="SimSun" w:cs="SimSun"/>
                <w:sz w:val="21"/>
                <w:szCs w:val="21"/>
              </w:rPr>
              <w:t>可操作性的辐射安全</w:t>
            </w:r>
          </w:p>
          <w:p>
            <w:pPr>
              <w:ind w:left="1286"/>
              <w:spacing w:before="75" w:line="220" w:lineRule="auto"/>
              <w:rPr>
                <w:rFonts w:ascii="SimSun" w:hAnsi="SimSun" w:eastAsia="SimSun" w:cs="SimSun"/>
                <w:sz w:val="21"/>
                <w:szCs w:val="21"/>
              </w:rPr>
            </w:pPr>
            <w:r>
              <w:rPr>
                <w:rFonts w:ascii="SimSun" w:hAnsi="SimSun" w:eastAsia="SimSun" w:cs="SimSun"/>
                <w:sz w:val="21"/>
                <w:szCs w:val="21"/>
                <w:spacing w:val="-2"/>
              </w:rPr>
              <w:t>规章</w:t>
            </w:r>
            <w:r>
              <w:rPr>
                <w:rFonts w:ascii="SimSun" w:hAnsi="SimSun" w:eastAsia="SimSun" w:cs="SimSun"/>
                <w:sz w:val="21"/>
                <w:szCs w:val="21"/>
                <w:spacing w:val="-1"/>
              </w:rPr>
              <w:t>制度</w:t>
            </w:r>
          </w:p>
        </w:tc>
        <w:tc>
          <w:tcPr>
            <w:tcW w:w="4535" w:type="dxa"/>
            <w:vAlign w:val="top"/>
            <w:vMerge w:val="continue"/>
            <w:tcBorders>
              <w:top w:val="none" w:color="000000" w:sz="2" w:space="0"/>
            </w:tcBorders>
          </w:tcPr>
          <w:p>
            <w:pPr>
              <w:rPr>
                <w:rFonts w:ascii="Arial"/>
                <w:sz w:val="21"/>
              </w:rPr>
            </w:pPr>
            <w:r/>
          </w:p>
        </w:tc>
        <w:tc>
          <w:tcPr>
            <w:tcW w:w="3357"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14" w:right="98"/>
              <w:spacing w:before="69" w:line="292" w:lineRule="auto"/>
              <w:rPr>
                <w:rFonts w:ascii="SimSun" w:hAnsi="SimSun" w:eastAsia="SimSun" w:cs="SimSun"/>
                <w:sz w:val="21"/>
                <w:szCs w:val="21"/>
              </w:rPr>
            </w:pPr>
            <w:r>
              <w:rPr>
                <w:rFonts w:ascii="SimSun" w:hAnsi="SimSun" w:eastAsia="SimSun" w:cs="SimSun"/>
                <w:sz w:val="21"/>
                <w:szCs w:val="21"/>
                <w:spacing w:val="15"/>
              </w:rPr>
              <w:t>三</w:t>
            </w:r>
            <w:r>
              <w:rPr>
                <w:rFonts w:ascii="SimSun" w:hAnsi="SimSun" w:eastAsia="SimSun" w:cs="SimSun"/>
                <w:sz w:val="21"/>
                <w:szCs w:val="21"/>
                <w:spacing w:val="14"/>
              </w:rPr>
              <w:t>台县中医院已完善核与辐射安</w:t>
            </w:r>
            <w:r>
              <w:rPr>
                <w:rFonts w:ascii="SimSun" w:hAnsi="SimSun" w:eastAsia="SimSun" w:cs="SimSun"/>
                <w:sz w:val="21"/>
                <w:szCs w:val="21"/>
              </w:rPr>
              <w:t xml:space="preserve"> </w:t>
            </w:r>
            <w:r>
              <w:rPr>
                <w:rFonts w:ascii="SimSun" w:hAnsi="SimSun" w:eastAsia="SimSun" w:cs="SimSun"/>
                <w:sz w:val="21"/>
                <w:szCs w:val="21"/>
                <w:spacing w:val="-1"/>
              </w:rPr>
              <w:t>全管理制度，已明确管理组</w:t>
            </w:r>
            <w:r>
              <w:rPr>
                <w:rFonts w:ascii="SimSun" w:hAnsi="SimSun" w:eastAsia="SimSun" w:cs="SimSun"/>
                <w:sz w:val="21"/>
                <w:szCs w:val="21"/>
              </w:rPr>
              <w:t>织机构</w:t>
            </w:r>
            <w:r>
              <w:rPr>
                <w:rFonts w:ascii="SimSun" w:hAnsi="SimSun" w:eastAsia="SimSun" w:cs="SimSun"/>
                <w:sz w:val="21"/>
                <w:szCs w:val="21"/>
              </w:rPr>
              <w:t xml:space="preserve"> </w:t>
            </w:r>
            <w:r>
              <w:rPr>
                <w:rFonts w:ascii="SimSun" w:hAnsi="SimSun" w:eastAsia="SimSun" w:cs="SimSun"/>
                <w:sz w:val="21"/>
                <w:szCs w:val="21"/>
                <w:spacing w:val="-11"/>
              </w:rPr>
              <w:t>和</w:t>
            </w:r>
            <w:r>
              <w:rPr>
                <w:rFonts w:ascii="SimSun" w:hAnsi="SimSun" w:eastAsia="SimSun" w:cs="SimSun"/>
                <w:sz w:val="21"/>
                <w:szCs w:val="21"/>
                <w:spacing w:val="-7"/>
              </w:rPr>
              <w:t>责任人，</w:t>
            </w:r>
            <w:r>
              <w:rPr>
                <w:rFonts w:ascii="SimSun" w:hAnsi="SimSun" w:eastAsia="SimSun" w:cs="SimSun"/>
                <w:sz w:val="21"/>
                <w:szCs w:val="21"/>
                <w:spacing w:val="-7"/>
              </w:rPr>
              <w:t xml:space="preserve"> </w:t>
            </w:r>
            <w:r>
              <w:rPr>
                <w:rFonts w:ascii="SimSun" w:hAnsi="SimSun" w:eastAsia="SimSun" w:cs="SimSun"/>
                <w:sz w:val="21"/>
                <w:szCs w:val="21"/>
                <w:spacing w:val="-7"/>
              </w:rPr>
              <w:t>已制订有针对性和可操</w:t>
            </w:r>
            <w:r>
              <w:rPr>
                <w:rFonts w:ascii="SimSun" w:hAnsi="SimSun" w:eastAsia="SimSun" w:cs="SimSun"/>
                <w:sz w:val="21"/>
                <w:szCs w:val="21"/>
              </w:rPr>
              <w:t xml:space="preserve"> </w:t>
            </w:r>
            <w:r>
              <w:rPr>
                <w:rFonts w:ascii="SimSun" w:hAnsi="SimSun" w:eastAsia="SimSun" w:cs="SimSun"/>
                <w:sz w:val="21"/>
                <w:szCs w:val="21"/>
                <w:spacing w:val="-1"/>
              </w:rPr>
              <w:t>作性的辐射</w:t>
            </w:r>
            <w:r>
              <w:rPr>
                <w:rFonts w:ascii="SimSun" w:hAnsi="SimSun" w:eastAsia="SimSun" w:cs="SimSun"/>
                <w:sz w:val="21"/>
                <w:szCs w:val="21"/>
              </w:rPr>
              <w:t>事故应急预案</w:t>
            </w:r>
          </w:p>
        </w:tc>
        <w:tc>
          <w:tcPr>
            <w:tcW w:w="1067"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06"/>
              <w:spacing w:before="68" w:line="221" w:lineRule="auto"/>
              <w:rPr>
                <w:rFonts w:ascii="SimSun" w:hAnsi="SimSun" w:eastAsia="SimSun" w:cs="SimSun"/>
                <w:sz w:val="21"/>
                <w:szCs w:val="21"/>
              </w:rPr>
            </w:pPr>
            <w:r>
              <w:rPr>
                <w:rFonts w:ascii="SimSun" w:hAnsi="SimSun" w:eastAsia="SimSun" w:cs="SimSun"/>
                <w:sz w:val="21"/>
                <w:szCs w:val="21"/>
                <w:spacing w:val="-7"/>
              </w:rPr>
              <w:t>已</w:t>
            </w:r>
            <w:r>
              <w:rPr>
                <w:rFonts w:ascii="SimSun" w:hAnsi="SimSun" w:eastAsia="SimSun" w:cs="SimSun"/>
                <w:sz w:val="21"/>
                <w:szCs w:val="21"/>
                <w:spacing w:val="-6"/>
              </w:rPr>
              <w:t>落实</w:t>
            </w:r>
          </w:p>
        </w:tc>
      </w:tr>
    </w:tbl>
    <w:p>
      <w:pPr>
        <w:spacing w:line="201" w:lineRule="exact"/>
        <w:rPr>
          <w:rFonts w:ascii="Arial"/>
          <w:sz w:val="17"/>
        </w:rPr>
      </w:pPr>
      <w:r/>
    </w:p>
    <w:p>
      <w:pPr>
        <w:sectPr>
          <w:footerReference w:type="default" r:id="rId69"/>
          <w:pgSz w:w="16841" w:h="11907"/>
          <w:pgMar w:top="1012" w:right="1217" w:bottom="1253" w:left="1219" w:header="0" w:footer="982" w:gutter="0"/>
        </w:sectPr>
        <w:rPr/>
      </w:pPr>
    </w:p>
    <w:p>
      <w:pPr>
        <w:ind w:left="38"/>
        <w:spacing w:before="56" w:line="220" w:lineRule="auto"/>
        <w:rPr>
          <w:rFonts w:ascii="SimSun" w:hAnsi="SimSun" w:eastAsia="SimSun" w:cs="SimSun"/>
          <w:sz w:val="28"/>
          <w:szCs w:val="28"/>
        </w:rPr>
      </w:pPr>
      <w:bookmarkStart w:name="_bookmark5" w:id="5"/>
      <w:bookmarkEnd w:id="5"/>
      <w:r>
        <w:rPr>
          <w:rFonts w:ascii="SimSun" w:hAnsi="SimSun" w:eastAsia="SimSun" w:cs="SimSun"/>
          <w:sz w:val="28"/>
          <w:szCs w:val="28"/>
          <w14:textOutline w14:w="5094" w14:cap="flat" w14:cmpd="sng">
            <w14:solidFill>
              <w14:srgbClr w14:val="000000"/>
            </w14:solidFill>
            <w14:prstDash w14:val="solid"/>
            <w14:miter w14:lim="10"/>
          </w14:textOutline>
          <w:spacing w:val="1"/>
        </w:rPr>
        <w:t>表五</w:t>
      </w:r>
      <w:r>
        <w:rPr>
          <w:rFonts w:ascii="SimSun" w:hAnsi="SimSun" w:eastAsia="SimSun" w:cs="SimSun"/>
          <w:sz w:val="28"/>
          <w:szCs w:val="28"/>
          <w:spacing w:val="1"/>
        </w:rPr>
        <w:t xml:space="preserve"> </w:t>
      </w:r>
      <w:r>
        <w:rPr>
          <w:rFonts w:ascii="SimSun" w:hAnsi="SimSun" w:eastAsia="SimSun" w:cs="SimSun"/>
          <w:sz w:val="28"/>
          <w:szCs w:val="28"/>
          <w14:textOutline w14:w="5094" w14:cap="flat" w14:cmpd="sng">
            <w14:solidFill>
              <w14:srgbClr w14:val="000000"/>
            </w14:solidFill>
            <w14:prstDash w14:val="solid"/>
            <w14:miter w14:lim="10"/>
          </w14:textOutline>
          <w:spacing w:val="1"/>
        </w:rPr>
        <w:t>验收监测质</w:t>
      </w:r>
      <w:r>
        <w:rPr>
          <w:rFonts w:ascii="SimSun" w:hAnsi="SimSun" w:eastAsia="SimSun" w:cs="SimSun"/>
          <w:sz w:val="28"/>
          <w:szCs w:val="28"/>
          <w14:textOutline w14:w="5094" w14:cap="flat" w14:cmpd="sng">
            <w14:solidFill>
              <w14:srgbClr w14:val="000000"/>
            </w14:solidFill>
            <w14:prstDash w14:val="solid"/>
            <w14:miter w14:lim="10"/>
          </w14:textOutline>
        </w:rPr>
        <w:t>量保证及质量控制</w:t>
      </w:r>
    </w:p>
    <w:p>
      <w:pPr>
        <w:spacing w:line="128" w:lineRule="exact"/>
        <w:rPr/>
      </w:pPr>
      <w:r/>
    </w:p>
    <w:tbl>
      <w:tblPr>
        <w:tblStyle w:val="2"/>
        <w:tblW w:w="9078" w:type="dxa"/>
        <w:tblInd w:w="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5"/>
        <w:gridCol w:w="1416"/>
        <w:gridCol w:w="1418"/>
        <w:gridCol w:w="2694"/>
        <w:gridCol w:w="436"/>
        <w:gridCol w:w="2119"/>
      </w:tblGrid>
      <w:tr>
        <w:trPr>
          <w:trHeight w:val="3762" w:hRule="atLeast"/>
        </w:trPr>
        <w:tc>
          <w:tcPr>
            <w:tcW w:w="9078" w:type="dxa"/>
            <w:vAlign w:val="top"/>
            <w:gridSpan w:val="6"/>
          </w:tcPr>
          <w:p>
            <w:pPr>
              <w:ind w:left="118"/>
              <w:spacing w:before="131"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本次</w:t>
            </w:r>
            <w:r>
              <w:rPr>
                <w:rFonts w:ascii="SimSun" w:hAnsi="SimSun" w:eastAsia="SimSun" w:cs="SimSun"/>
                <w:sz w:val="24"/>
                <w:szCs w:val="24"/>
                <w14:textOutline w14:w="4354" w14:cap="flat" w14:cmpd="sng">
                  <w14:solidFill>
                    <w14:srgbClr w14:val="000000"/>
                  </w14:solidFill>
                  <w14:prstDash w14:val="solid"/>
                  <w14:miter w14:lim="10"/>
                </w14:textOutline>
              </w:rPr>
              <w:t>验收监测质量保证和质量控制</w:t>
            </w:r>
          </w:p>
          <w:p>
            <w:pPr>
              <w:ind w:left="603"/>
              <w:spacing w:before="205"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5"/>
              </w:rPr>
              <w:t>一</w:t>
            </w:r>
            <w:r>
              <w:rPr>
                <w:rFonts w:ascii="SimSun" w:hAnsi="SimSun" w:eastAsia="SimSun" w:cs="SimSun"/>
                <w:sz w:val="24"/>
                <w:szCs w:val="24"/>
                <w14:textOutline w14:w="4354" w14:cap="flat" w14:cmpd="sng">
                  <w14:solidFill>
                    <w14:srgbClr w14:val="000000"/>
                  </w14:solidFill>
                  <w14:prstDash w14:val="solid"/>
                  <w14:miter w14:lim="10"/>
                </w14:textOutline>
                <w:spacing w:val="-14"/>
              </w:rPr>
              <w:t>、</w:t>
            </w:r>
            <w:r>
              <w:rPr>
                <w:rFonts w:ascii="SimSun" w:hAnsi="SimSun" w:eastAsia="SimSun" w:cs="SimSun"/>
                <w:sz w:val="24"/>
                <w:szCs w:val="24"/>
                <w:spacing w:val="-1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4"/>
              </w:rPr>
              <w:t>监测单位资质</w:t>
            </w:r>
          </w:p>
          <w:p>
            <w:pPr>
              <w:ind w:left="596"/>
              <w:spacing w:before="203" w:line="219" w:lineRule="auto"/>
              <w:rPr>
                <w:rFonts w:ascii="SimSun" w:hAnsi="SimSun" w:eastAsia="SimSun" w:cs="SimSun"/>
                <w:sz w:val="24"/>
                <w:szCs w:val="24"/>
              </w:rPr>
            </w:pPr>
            <w:r>
              <w:rPr>
                <w:rFonts w:ascii="SimSun" w:hAnsi="SimSun" w:eastAsia="SimSun" w:cs="SimSun"/>
                <w:sz w:val="24"/>
                <w:szCs w:val="24"/>
                <w:spacing w:val="6"/>
              </w:rPr>
              <w:t>验收</w:t>
            </w:r>
            <w:r>
              <w:rPr>
                <w:rFonts w:ascii="SimSun" w:hAnsi="SimSun" w:eastAsia="SimSun" w:cs="SimSun"/>
                <w:sz w:val="24"/>
                <w:szCs w:val="24"/>
                <w:spacing w:val="5"/>
              </w:rPr>
              <w:t>监</w:t>
            </w:r>
            <w:r>
              <w:rPr>
                <w:rFonts w:ascii="SimSun" w:hAnsi="SimSun" w:eastAsia="SimSun" w:cs="SimSun"/>
                <w:sz w:val="24"/>
                <w:szCs w:val="24"/>
                <w:spacing w:val="3"/>
              </w:rPr>
              <w:t>测单位获得</w:t>
            </w:r>
            <w:r>
              <w:rPr>
                <w:rFonts w:ascii="SimSun" w:hAnsi="SimSun" w:eastAsia="SimSun" w:cs="SimSun"/>
                <w:sz w:val="24"/>
                <w:szCs w:val="24"/>
                <w:spacing w:val="3"/>
              </w:rPr>
              <w:t xml:space="preserve"> </w:t>
            </w:r>
            <w:r>
              <w:rPr>
                <w:rFonts w:ascii="Times New Roman" w:hAnsi="Times New Roman" w:eastAsia="Times New Roman" w:cs="Times New Roman"/>
                <w:sz w:val="24"/>
                <w:szCs w:val="24"/>
              </w:rPr>
              <w:t>CMA</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3"/>
              </w:rPr>
              <w:t>资质认证(</w:t>
            </w:r>
            <w:r>
              <w:rPr>
                <w:rFonts w:ascii="Times New Roman" w:hAnsi="Times New Roman" w:eastAsia="Times New Roman" w:cs="Times New Roman"/>
                <w:sz w:val="24"/>
                <w:szCs w:val="24"/>
                <w:spacing w:val="3"/>
              </w:rPr>
              <w:t>172312050082</w:t>
            </w:r>
            <w:r>
              <w:rPr>
                <w:rFonts w:ascii="SimSun" w:hAnsi="SimSun" w:eastAsia="SimSun" w:cs="SimSun"/>
                <w:sz w:val="24"/>
                <w:szCs w:val="24"/>
                <w:spacing w:val="3"/>
              </w:rPr>
              <w:t>)，见附件</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8</w:t>
            </w:r>
            <w:r>
              <w:rPr>
                <w:rFonts w:ascii="SimSun" w:hAnsi="SimSun" w:eastAsia="SimSun" w:cs="SimSun"/>
                <w:sz w:val="24"/>
                <w:szCs w:val="24"/>
                <w:spacing w:val="3"/>
              </w:rPr>
              <w:t>。</w:t>
            </w:r>
          </w:p>
          <w:p>
            <w:pPr>
              <w:ind w:left="603"/>
              <w:spacing w:before="204"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4"/>
              </w:rPr>
              <w:t>二</w:t>
            </w:r>
            <w:r>
              <w:rPr>
                <w:rFonts w:ascii="SimSun" w:hAnsi="SimSun" w:eastAsia="SimSun" w:cs="SimSun"/>
                <w:sz w:val="24"/>
                <w:szCs w:val="24"/>
                <w14:textOutline w14:w="4354" w14:cap="flat" w14:cmpd="sng">
                  <w14:solidFill>
                    <w14:srgbClr w14:val="000000"/>
                  </w14:solidFill>
                  <w14:prstDash w14:val="solid"/>
                  <w14:miter w14:lim="10"/>
                </w14:textOutline>
                <w:spacing w:val="-10"/>
              </w:rPr>
              <w:t>、</w:t>
            </w:r>
            <w:r>
              <w:rPr>
                <w:rFonts w:ascii="SimSun" w:hAnsi="SimSun" w:eastAsia="SimSun" w:cs="SimSun"/>
                <w:sz w:val="24"/>
                <w:szCs w:val="24"/>
                <w:spacing w:val="-10"/>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0"/>
              </w:rPr>
              <w:t>检测方法及监测仪器</w:t>
            </w:r>
          </w:p>
          <w:p>
            <w:pPr>
              <w:ind w:left="119" w:right="108" w:firstLine="478"/>
              <w:spacing w:before="200" w:line="377" w:lineRule="auto"/>
              <w:rPr>
                <w:rFonts w:ascii="SimSun" w:hAnsi="SimSun" w:eastAsia="SimSun" w:cs="SimSun"/>
                <w:sz w:val="24"/>
                <w:szCs w:val="24"/>
              </w:rPr>
            </w:pPr>
            <w:r>
              <w:rPr>
                <w:rFonts w:ascii="SimSun" w:hAnsi="SimSun" w:eastAsia="SimSun" w:cs="SimSun"/>
                <w:sz w:val="24"/>
                <w:szCs w:val="24"/>
                <w:spacing w:val="-8"/>
              </w:rPr>
              <w:t>本次</w:t>
            </w:r>
            <w:r>
              <w:rPr>
                <w:rFonts w:ascii="SimSun" w:hAnsi="SimSun" w:eastAsia="SimSun" w:cs="SimSun"/>
                <w:sz w:val="24"/>
                <w:szCs w:val="24"/>
                <w:spacing w:val="-6"/>
              </w:rPr>
              <w:t>监</w:t>
            </w:r>
            <w:r>
              <w:rPr>
                <w:rFonts w:ascii="SimSun" w:hAnsi="SimSun" w:eastAsia="SimSun" w:cs="SimSun"/>
                <w:sz w:val="24"/>
                <w:szCs w:val="24"/>
                <w:spacing w:val="-4"/>
              </w:rPr>
              <w:t>测使用仪器符合四川瑞迪森检测技术有限公司质量管理体系要求，</w:t>
            </w:r>
            <w:r>
              <w:rPr>
                <w:rFonts w:ascii="SimSun" w:hAnsi="SimSun" w:eastAsia="SimSun" w:cs="SimSun"/>
                <w:sz w:val="24"/>
                <w:szCs w:val="24"/>
                <w:spacing w:val="-4"/>
              </w:rPr>
              <w:t xml:space="preserve"> </w:t>
            </w:r>
            <w:r>
              <w:rPr>
                <w:rFonts w:ascii="SimSun" w:hAnsi="SimSun" w:eastAsia="SimSun" w:cs="SimSun"/>
                <w:sz w:val="24"/>
                <w:szCs w:val="24"/>
                <w:spacing w:val="-4"/>
              </w:rPr>
              <w:t>监测所</w:t>
            </w:r>
            <w:r>
              <w:rPr>
                <w:rFonts w:ascii="SimSun" w:hAnsi="SimSun" w:eastAsia="SimSun" w:cs="SimSun"/>
                <w:sz w:val="24"/>
                <w:szCs w:val="24"/>
              </w:rPr>
              <w:t xml:space="preserve"> </w:t>
            </w:r>
            <w:r>
              <w:rPr>
                <w:rFonts w:ascii="SimSun" w:hAnsi="SimSun" w:eastAsia="SimSun" w:cs="SimSun"/>
                <w:sz w:val="24"/>
                <w:szCs w:val="24"/>
                <w:spacing w:val="-3"/>
              </w:rPr>
              <w:t>用</w:t>
            </w:r>
            <w:r>
              <w:rPr>
                <w:rFonts w:ascii="SimSun" w:hAnsi="SimSun" w:eastAsia="SimSun" w:cs="SimSun"/>
                <w:sz w:val="24"/>
                <w:szCs w:val="24"/>
                <w:spacing w:val="-2"/>
              </w:rPr>
              <w:t>设备通过检定并在有效期内，满足监测要求。</w:t>
            </w:r>
          </w:p>
          <w:p>
            <w:pPr>
              <w:ind w:left="597"/>
              <w:spacing w:line="218" w:lineRule="auto"/>
              <w:rPr>
                <w:rFonts w:ascii="SimSun" w:hAnsi="SimSun" w:eastAsia="SimSun" w:cs="SimSun"/>
                <w:sz w:val="24"/>
                <w:szCs w:val="24"/>
              </w:rPr>
            </w:pPr>
            <w:r>
              <w:rPr>
                <w:rFonts w:ascii="SimSun" w:hAnsi="SimSun" w:eastAsia="SimSun" w:cs="SimSun"/>
                <w:sz w:val="24"/>
                <w:szCs w:val="24"/>
                <w:spacing w:val="-16"/>
              </w:rPr>
              <w:t>检测</w:t>
            </w:r>
            <w:r>
              <w:rPr>
                <w:rFonts w:ascii="SimSun" w:hAnsi="SimSun" w:eastAsia="SimSun" w:cs="SimSun"/>
                <w:sz w:val="24"/>
                <w:szCs w:val="24"/>
                <w:spacing w:val="-10"/>
              </w:rPr>
              <w:t>方</w:t>
            </w:r>
            <w:r>
              <w:rPr>
                <w:rFonts w:ascii="SimSun" w:hAnsi="SimSun" w:eastAsia="SimSun" w:cs="SimSun"/>
                <w:sz w:val="24"/>
                <w:szCs w:val="24"/>
                <w:spacing w:val="-8"/>
              </w:rPr>
              <w:t>法及评价依据见表</w:t>
            </w:r>
            <w:r>
              <w:rPr>
                <w:rFonts w:ascii="SimSun" w:hAnsi="SimSun" w:eastAsia="SimSun" w:cs="SimSun"/>
                <w:sz w:val="24"/>
                <w:szCs w:val="24"/>
                <w:spacing w:val="-8"/>
              </w:rPr>
              <w:t xml:space="preserve"> </w:t>
            </w:r>
            <w:r>
              <w:rPr>
                <w:rFonts w:ascii="Times New Roman" w:hAnsi="Times New Roman" w:eastAsia="Times New Roman" w:cs="Times New Roman"/>
                <w:sz w:val="24"/>
                <w:szCs w:val="24"/>
                <w:spacing w:val="-8"/>
              </w:rPr>
              <w:t>5-</w:t>
            </w:r>
            <w:r>
              <w:rPr>
                <w:rFonts w:ascii="Times New Roman" w:hAnsi="Times New Roman" w:eastAsia="Times New Roman" w:cs="Times New Roman"/>
                <w:sz w:val="24"/>
                <w:szCs w:val="24"/>
                <w:spacing w:val="-8"/>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8"/>
              </w:rPr>
              <w:t xml:space="preserve"> </w:t>
            </w:r>
            <w:r>
              <w:rPr>
                <w:rFonts w:ascii="SimSun" w:hAnsi="SimSun" w:eastAsia="SimSun" w:cs="SimSun"/>
                <w:sz w:val="24"/>
                <w:szCs w:val="24"/>
                <w:spacing w:val="-8"/>
              </w:rPr>
              <w:t>，监测仪器见表</w:t>
            </w:r>
            <w:r>
              <w:rPr>
                <w:rFonts w:ascii="SimSun" w:hAnsi="SimSun" w:eastAsia="SimSun" w:cs="SimSun"/>
                <w:sz w:val="24"/>
                <w:szCs w:val="24"/>
                <w:spacing w:val="-8"/>
              </w:rPr>
              <w:t xml:space="preserve"> </w:t>
            </w:r>
            <w:r>
              <w:rPr>
                <w:rFonts w:ascii="Times New Roman" w:hAnsi="Times New Roman" w:eastAsia="Times New Roman" w:cs="Times New Roman"/>
                <w:sz w:val="24"/>
                <w:szCs w:val="24"/>
                <w:spacing w:val="-8"/>
              </w:rPr>
              <w:t>5-2</w:t>
            </w:r>
            <w:r>
              <w:rPr>
                <w:rFonts w:ascii="SimSun" w:hAnsi="SimSun" w:eastAsia="SimSun" w:cs="SimSun"/>
                <w:sz w:val="24"/>
                <w:szCs w:val="24"/>
                <w:spacing w:val="-8"/>
              </w:rPr>
              <w:t>。</w:t>
            </w:r>
          </w:p>
          <w:p>
            <w:pPr>
              <w:ind w:left="2981"/>
              <w:spacing w:before="140" w:line="221"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表</w:t>
            </w:r>
            <w:r>
              <w:rPr>
                <w:rFonts w:ascii="SimSun" w:hAnsi="SimSun" w:eastAsia="SimSun" w:cs="SimSun"/>
                <w:sz w:val="21"/>
                <w:szCs w:val="21"/>
                <w:spacing w:val="-4"/>
              </w:rPr>
              <w:t xml:space="preserve"> </w:t>
            </w:r>
            <w:r>
              <w:rPr>
                <w:rFonts w:ascii="Times New Roman" w:hAnsi="Times New Roman" w:eastAsia="Times New Roman" w:cs="Times New Roman"/>
                <w:sz w:val="21"/>
                <w:szCs w:val="21"/>
                <w:b/>
                <w:bCs/>
                <w:spacing w:val="-4"/>
              </w:rPr>
              <w:t>5-1</w:t>
            </w:r>
            <w:r>
              <w:rPr>
                <w:rFonts w:ascii="Times New Roman" w:hAnsi="Times New Roman" w:eastAsia="Times New Roman" w:cs="Times New Roman"/>
                <w:sz w:val="21"/>
                <w:szCs w:val="21"/>
                <w:spacing w:val="-4"/>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rPr>
              <w:t>监测项目、分析方法及来源</w:t>
            </w:r>
          </w:p>
        </w:tc>
      </w:tr>
      <w:tr>
        <w:trPr>
          <w:trHeight w:val="525" w:hRule="atLeast"/>
        </w:trPr>
        <w:tc>
          <w:tcPr>
            <w:tcW w:w="995" w:type="dxa"/>
            <w:vAlign w:val="top"/>
          </w:tcPr>
          <w:p>
            <w:pPr>
              <w:ind w:left="138"/>
              <w:spacing w:before="161" w:line="221" w:lineRule="auto"/>
              <w:rPr>
                <w:rFonts w:ascii="SimSun" w:hAnsi="SimSun" w:eastAsia="SimSun" w:cs="SimSun"/>
                <w:sz w:val="21"/>
                <w:szCs w:val="21"/>
              </w:rPr>
            </w:pPr>
            <w:r>
              <w:rPr>
                <w:rFonts w:ascii="SimSun" w:hAnsi="SimSun" w:eastAsia="SimSun" w:cs="SimSun"/>
                <w:sz w:val="21"/>
                <w:szCs w:val="21"/>
                <w:spacing w:val="-2"/>
              </w:rPr>
              <w:t>监测</w:t>
            </w:r>
            <w:r>
              <w:rPr>
                <w:rFonts w:ascii="SimSun" w:hAnsi="SimSun" w:eastAsia="SimSun" w:cs="SimSun"/>
                <w:sz w:val="21"/>
                <w:szCs w:val="21"/>
                <w:spacing w:val="-1"/>
              </w:rPr>
              <w:t>项目</w:t>
            </w:r>
          </w:p>
        </w:tc>
        <w:tc>
          <w:tcPr>
            <w:tcW w:w="5528" w:type="dxa"/>
            <w:vAlign w:val="top"/>
            <w:gridSpan w:val="3"/>
          </w:tcPr>
          <w:p>
            <w:pPr>
              <w:ind w:left="2347"/>
              <w:spacing w:before="160" w:line="221" w:lineRule="auto"/>
              <w:rPr>
                <w:rFonts w:ascii="SimSun" w:hAnsi="SimSun" w:eastAsia="SimSun" w:cs="SimSun"/>
                <w:sz w:val="21"/>
                <w:szCs w:val="21"/>
              </w:rPr>
            </w:pPr>
            <w:r>
              <w:rPr>
                <w:rFonts w:ascii="SimSun" w:hAnsi="SimSun" w:eastAsia="SimSun" w:cs="SimSun"/>
                <w:sz w:val="21"/>
                <w:szCs w:val="21"/>
                <w:spacing w:val="-2"/>
              </w:rPr>
              <w:t>检</w:t>
            </w:r>
            <w:r>
              <w:rPr>
                <w:rFonts w:ascii="SimSun" w:hAnsi="SimSun" w:eastAsia="SimSun" w:cs="SimSun"/>
                <w:sz w:val="21"/>
                <w:szCs w:val="21"/>
                <w:spacing w:val="-1"/>
              </w:rPr>
              <w:t>测方法</w:t>
            </w:r>
          </w:p>
        </w:tc>
        <w:tc>
          <w:tcPr>
            <w:tcW w:w="2555" w:type="dxa"/>
            <w:vAlign w:val="top"/>
            <w:gridSpan w:val="2"/>
          </w:tcPr>
          <w:p>
            <w:pPr>
              <w:ind w:left="807"/>
              <w:spacing w:before="160" w:line="219" w:lineRule="auto"/>
              <w:rPr>
                <w:rFonts w:ascii="SimSun" w:hAnsi="SimSun" w:eastAsia="SimSun" w:cs="SimSun"/>
                <w:sz w:val="21"/>
                <w:szCs w:val="21"/>
              </w:rPr>
            </w:pPr>
            <w:r>
              <w:rPr>
                <w:rFonts w:ascii="SimSun" w:hAnsi="SimSun" w:eastAsia="SimSun" w:cs="SimSun"/>
                <w:sz w:val="21"/>
                <w:szCs w:val="21"/>
                <w:spacing w:val="-1"/>
              </w:rPr>
              <w:t>评价依据</w:t>
            </w:r>
          </w:p>
        </w:tc>
      </w:tr>
      <w:tr>
        <w:trPr>
          <w:trHeight w:val="1005" w:hRule="atLeast"/>
        </w:trPr>
        <w:tc>
          <w:tcPr>
            <w:tcW w:w="995" w:type="dxa"/>
            <w:vAlign w:val="top"/>
          </w:tcPr>
          <w:p>
            <w:pPr>
              <w:ind w:left="241" w:right="44" w:hanging="84"/>
              <w:spacing w:before="237" w:line="293" w:lineRule="auto"/>
              <w:rPr>
                <w:rFonts w:ascii="SimSun" w:hAnsi="SimSun" w:eastAsia="SimSun" w:cs="SimSun"/>
                <w:sz w:val="21"/>
                <w:szCs w:val="21"/>
              </w:rPr>
            </w:pPr>
            <w:r>
              <w:rPr>
                <w:rFonts w:ascii="Times New Roman" w:hAnsi="Times New Roman" w:eastAsia="Times New Roman" w:cs="Times New Roman"/>
                <w:sz w:val="21"/>
                <w:szCs w:val="21"/>
              </w:rPr>
              <w:t>X</w:t>
            </w:r>
            <w:r>
              <w:rPr>
                <w:rFonts w:ascii="Times New Roman" w:hAnsi="Times New Roman" w:eastAsia="Times New Roman" w:cs="Times New Roman"/>
                <w:sz w:val="21"/>
                <w:szCs w:val="21"/>
                <w:spacing w:val="1"/>
              </w:rPr>
              <w:t>-</w:t>
            </w:r>
            <w:r>
              <w:rPr>
                <w:rFonts w:ascii="Times New Roman" w:hAnsi="Times New Roman" w:eastAsia="Times New Roman" w:cs="Times New Roman"/>
                <w:sz w:val="21"/>
                <w:szCs w:val="21"/>
              </w:rPr>
              <w:t>γ</w:t>
            </w:r>
            <w:r>
              <w:rPr>
                <w:rFonts w:ascii="Times New Roman" w:hAnsi="Times New Roman" w:eastAsia="Times New Roman" w:cs="Times New Roman"/>
                <w:sz w:val="21"/>
                <w:szCs w:val="21"/>
              </w:rPr>
              <w:t xml:space="preserve"> </w:t>
            </w:r>
            <w:r>
              <w:rPr>
                <w:rFonts w:ascii="SimSun" w:hAnsi="SimSun" w:eastAsia="SimSun" w:cs="SimSun"/>
                <w:sz w:val="21"/>
                <w:szCs w:val="21"/>
              </w:rPr>
              <w:t>辐射</w:t>
            </w:r>
            <w:r>
              <w:rPr>
                <w:rFonts w:ascii="SimSun" w:hAnsi="SimSun" w:eastAsia="SimSun" w:cs="SimSun"/>
                <w:sz w:val="21"/>
                <w:szCs w:val="21"/>
              </w:rPr>
              <w:t xml:space="preserve"> </w:t>
            </w:r>
            <w:r>
              <w:rPr>
                <w:rFonts w:ascii="SimSun" w:hAnsi="SimSun" w:eastAsia="SimSun" w:cs="SimSun"/>
                <w:sz w:val="21"/>
                <w:szCs w:val="21"/>
                <w:spacing w:val="-2"/>
              </w:rPr>
              <w:t>剂</w:t>
            </w:r>
            <w:r>
              <w:rPr>
                <w:rFonts w:ascii="SimSun" w:hAnsi="SimSun" w:eastAsia="SimSun" w:cs="SimSun"/>
                <w:sz w:val="21"/>
                <w:szCs w:val="21"/>
                <w:spacing w:val="-1"/>
              </w:rPr>
              <w:t>量率</w:t>
            </w:r>
          </w:p>
        </w:tc>
        <w:tc>
          <w:tcPr>
            <w:tcW w:w="5528" w:type="dxa"/>
            <w:vAlign w:val="top"/>
            <w:gridSpan w:val="3"/>
          </w:tcPr>
          <w:p>
            <w:pPr>
              <w:ind w:left="2" w:right="409" w:firstLine="20"/>
              <w:spacing w:before="74" w:line="265" w:lineRule="auto"/>
              <w:rPr>
                <w:rFonts w:ascii="SimSun" w:hAnsi="SimSun" w:eastAsia="SimSun" w:cs="SimSun"/>
                <w:sz w:val="21"/>
                <w:szCs w:val="21"/>
              </w:rPr>
            </w:pPr>
            <w:r>
              <w:rPr>
                <w:rFonts w:ascii="Times New Roman" w:hAnsi="Times New Roman" w:eastAsia="Times New Roman" w:cs="Times New Roman"/>
                <w:sz w:val="21"/>
                <w:szCs w:val="21"/>
                <w:spacing w:val="-2"/>
              </w:rPr>
              <w:t>1.</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《环境γ辐</w:t>
            </w:r>
            <w:r>
              <w:rPr>
                <w:rFonts w:ascii="SimSun" w:hAnsi="SimSun" w:eastAsia="SimSun" w:cs="SimSun"/>
                <w:sz w:val="21"/>
                <w:szCs w:val="21"/>
                <w:spacing w:val="-1"/>
              </w:rPr>
              <w:t>射剂量率测量技术规范》(</w:t>
            </w:r>
            <w:r>
              <w:rPr>
                <w:rFonts w:ascii="Times New Roman" w:hAnsi="Times New Roman" w:eastAsia="Times New Roman" w:cs="Times New Roman"/>
                <w:sz w:val="21"/>
                <w:szCs w:val="21"/>
                <w:spacing w:val="-1"/>
              </w:rPr>
              <w:t>HJ</w:t>
            </w:r>
            <w:r>
              <w:rPr>
                <w:rFonts w:ascii="Times New Roman" w:hAnsi="Times New Roman" w:eastAsia="Times New Roman" w:cs="Times New Roman"/>
                <w:sz w:val="21"/>
                <w:szCs w:val="21"/>
                <w:spacing w:val="-1"/>
              </w:rPr>
              <w:t xml:space="preserve"> </w:t>
            </w:r>
            <w:r>
              <w:rPr>
                <w:rFonts w:ascii="Times New Roman" w:hAnsi="Times New Roman" w:eastAsia="Times New Roman" w:cs="Times New Roman"/>
                <w:sz w:val="21"/>
                <w:szCs w:val="21"/>
                <w:spacing w:val="-1"/>
              </w:rPr>
              <w:t>1157-2021</w:t>
            </w:r>
            <w:r>
              <w:rPr>
                <w:rFonts w:ascii="SimSun" w:hAnsi="SimSun" w:eastAsia="SimSun" w:cs="SimSun"/>
                <w:sz w:val="21"/>
                <w:szCs w:val="21"/>
                <w:spacing w:val="-1"/>
              </w:rPr>
              <w:t>)</w:t>
            </w:r>
            <w:r>
              <w:rPr>
                <w:rFonts w:ascii="SimSun" w:hAnsi="SimSun" w:eastAsia="SimSun" w:cs="SimSun"/>
                <w:sz w:val="21"/>
                <w:szCs w:val="21"/>
              </w:rPr>
              <w:t xml:space="preserve"> </w:t>
            </w: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《辐射环境监测技术规范</w:t>
            </w:r>
            <w:r>
              <w:rPr>
                <w:rFonts w:ascii="SimSun" w:hAnsi="SimSun" w:eastAsia="SimSun" w:cs="SimSun"/>
                <w:sz w:val="21"/>
                <w:szCs w:val="21"/>
              </w:rPr>
              <w:t>》(</w:t>
            </w:r>
            <w:r>
              <w:rPr>
                <w:rFonts w:ascii="Times New Roman" w:hAnsi="Times New Roman" w:eastAsia="Times New Roman" w:cs="Times New Roman"/>
                <w:sz w:val="21"/>
                <w:szCs w:val="21"/>
              </w:rPr>
              <w:t>HJ</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rPr>
              <w:t>61-2021</w:t>
            </w:r>
            <w:r>
              <w:rPr>
                <w:rFonts w:ascii="SimSun" w:hAnsi="SimSun" w:eastAsia="SimSun" w:cs="SimSun"/>
                <w:sz w:val="21"/>
                <w:szCs w:val="21"/>
              </w:rPr>
              <w:t>)</w:t>
            </w:r>
            <w:r>
              <w:rPr>
                <w:rFonts w:ascii="SimSun" w:hAnsi="SimSun" w:eastAsia="SimSun" w:cs="SimSun"/>
                <w:sz w:val="21"/>
                <w:szCs w:val="21"/>
              </w:rPr>
              <w:t xml:space="preserve">           </w:t>
            </w:r>
            <w:r>
              <w:rPr>
                <w:rFonts w:ascii="Times New Roman" w:hAnsi="Times New Roman" w:eastAsia="Times New Roman" w:cs="Times New Roman"/>
                <w:sz w:val="21"/>
                <w:szCs w:val="21"/>
              </w:rPr>
              <w:t>3.</w:t>
            </w:r>
            <w:r>
              <w:rPr>
                <w:rFonts w:ascii="Times New Roman" w:hAnsi="Times New Roman" w:eastAsia="Times New Roman" w:cs="Times New Roman"/>
                <w:sz w:val="21"/>
                <w:szCs w:val="21"/>
              </w:rPr>
              <w:t xml:space="preserve">  </w:t>
            </w:r>
            <w:r>
              <w:rPr>
                <w:rFonts w:ascii="SimSun" w:hAnsi="SimSun" w:eastAsia="SimSun" w:cs="SimSun"/>
                <w:sz w:val="21"/>
                <w:szCs w:val="21"/>
              </w:rPr>
              <w:t>《放射诊断放射防护要求》(</w:t>
            </w:r>
            <w:r>
              <w:rPr>
                <w:rFonts w:ascii="Times New Roman" w:hAnsi="Times New Roman" w:eastAsia="Times New Roman" w:cs="Times New Roman"/>
                <w:sz w:val="21"/>
                <w:szCs w:val="21"/>
              </w:rPr>
              <w:t>GBZ</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rPr>
              <w:t>130-2020</w:t>
            </w:r>
            <w:r>
              <w:rPr>
                <w:rFonts w:ascii="SimSun" w:hAnsi="SimSun" w:eastAsia="SimSun" w:cs="SimSun"/>
                <w:sz w:val="21"/>
                <w:szCs w:val="21"/>
              </w:rPr>
              <w:t>)</w:t>
            </w:r>
          </w:p>
        </w:tc>
        <w:tc>
          <w:tcPr>
            <w:tcW w:w="2555" w:type="dxa"/>
            <w:vAlign w:val="top"/>
            <w:gridSpan w:val="2"/>
          </w:tcPr>
          <w:p>
            <w:pPr>
              <w:ind w:left="12" w:right="35" w:hanging="4"/>
              <w:spacing w:before="237" w:line="301" w:lineRule="auto"/>
              <w:rPr>
                <w:rFonts w:ascii="SimSun" w:hAnsi="SimSun" w:eastAsia="SimSun" w:cs="SimSun"/>
                <w:sz w:val="21"/>
                <w:szCs w:val="21"/>
              </w:rPr>
            </w:pPr>
            <w:r>
              <w:rPr>
                <w:rFonts w:ascii="SimSun" w:hAnsi="SimSun" w:eastAsia="SimSun" w:cs="SimSun"/>
                <w:sz w:val="21"/>
                <w:szCs w:val="21"/>
                <w:spacing w:val="-2"/>
              </w:rPr>
              <w:t>《放</w:t>
            </w:r>
            <w:r>
              <w:rPr>
                <w:rFonts w:ascii="SimSun" w:hAnsi="SimSun" w:eastAsia="SimSun" w:cs="SimSun"/>
                <w:sz w:val="21"/>
                <w:szCs w:val="21"/>
                <w:spacing w:val="-1"/>
              </w:rPr>
              <w:t>射诊断放射防护要求》</w:t>
            </w:r>
            <w:r>
              <w:rPr>
                <w:rFonts w:ascii="SimSun" w:hAnsi="SimSun" w:eastAsia="SimSun" w:cs="SimSun"/>
                <w:sz w:val="21"/>
                <w:szCs w:val="21"/>
              </w:rPr>
              <w:t xml:space="preserve"> </w:t>
            </w:r>
            <w:r>
              <w:rPr>
                <w:rFonts w:ascii="SimSun" w:hAnsi="SimSun" w:eastAsia="SimSun" w:cs="SimSun"/>
                <w:sz w:val="21"/>
                <w:szCs w:val="21"/>
                <w:spacing w:val="13"/>
              </w:rPr>
              <w:t>(</w:t>
            </w:r>
            <w:r>
              <w:rPr>
                <w:rFonts w:ascii="Times New Roman" w:hAnsi="Times New Roman" w:eastAsia="Times New Roman" w:cs="Times New Roman"/>
                <w:sz w:val="21"/>
                <w:szCs w:val="21"/>
              </w:rPr>
              <w:t>GBZ</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8"/>
              </w:rPr>
              <w:t>130-2020</w:t>
            </w:r>
            <w:r>
              <w:rPr>
                <w:rFonts w:ascii="SimSun" w:hAnsi="SimSun" w:eastAsia="SimSun" w:cs="SimSun"/>
                <w:sz w:val="21"/>
                <w:szCs w:val="21"/>
                <w:spacing w:val="8"/>
              </w:rPr>
              <w:t>)</w:t>
            </w:r>
          </w:p>
        </w:tc>
      </w:tr>
      <w:tr>
        <w:trPr>
          <w:trHeight w:val="340" w:hRule="atLeast"/>
        </w:trPr>
        <w:tc>
          <w:tcPr>
            <w:tcW w:w="9078" w:type="dxa"/>
            <w:vAlign w:val="top"/>
            <w:gridSpan w:val="6"/>
          </w:tcPr>
          <w:p>
            <w:pPr>
              <w:ind w:left="3612"/>
              <w:spacing w:before="67" w:line="221"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8"/>
              </w:rPr>
              <w:t>表</w:t>
            </w:r>
            <w:r>
              <w:rPr>
                <w:rFonts w:ascii="SimSun" w:hAnsi="SimSun" w:eastAsia="SimSun" w:cs="SimSun"/>
                <w:sz w:val="21"/>
                <w:szCs w:val="21"/>
                <w:spacing w:val="-5"/>
              </w:rPr>
              <w:t xml:space="preserve"> </w:t>
            </w:r>
            <w:r>
              <w:rPr>
                <w:rFonts w:ascii="Times New Roman" w:hAnsi="Times New Roman" w:eastAsia="Times New Roman" w:cs="Times New Roman"/>
                <w:sz w:val="21"/>
                <w:szCs w:val="21"/>
                <w:b/>
                <w:bCs/>
                <w:spacing w:val="-4"/>
              </w:rPr>
              <w:t>5-2</w:t>
            </w:r>
            <w:r>
              <w:rPr>
                <w:rFonts w:ascii="Times New Roman" w:hAnsi="Times New Roman" w:eastAsia="Times New Roman" w:cs="Times New Roman"/>
                <w:sz w:val="21"/>
                <w:szCs w:val="21"/>
                <w:spacing w:val="-4"/>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4"/>
              </w:rPr>
              <w:t>检测使用仪器</w:t>
            </w:r>
          </w:p>
        </w:tc>
      </w:tr>
      <w:tr>
        <w:trPr>
          <w:trHeight w:val="525" w:hRule="atLeast"/>
        </w:trPr>
        <w:tc>
          <w:tcPr>
            <w:tcW w:w="2411" w:type="dxa"/>
            <w:vAlign w:val="top"/>
            <w:gridSpan w:val="2"/>
          </w:tcPr>
          <w:p>
            <w:pPr>
              <w:ind w:left="606"/>
              <w:spacing w:before="162" w:line="234" w:lineRule="auto"/>
              <w:rPr>
                <w:rFonts w:ascii="SimSun" w:hAnsi="SimSun" w:eastAsia="SimSun" w:cs="SimSun"/>
                <w:sz w:val="21"/>
                <w:szCs w:val="21"/>
              </w:rPr>
            </w:pPr>
            <w:r>
              <w:rPr>
                <w:rFonts w:ascii="SimSun" w:hAnsi="SimSun" w:eastAsia="SimSun" w:cs="SimSun"/>
                <w:sz w:val="21"/>
                <w:szCs w:val="21"/>
                <w:spacing w:val="-1"/>
              </w:rPr>
              <w:t>仪器名称</w:t>
            </w:r>
            <w:r>
              <w:rPr>
                <w:rFonts w:ascii="Times New Roman" w:hAnsi="Times New Roman" w:eastAsia="Times New Roman" w:cs="Times New Roman"/>
                <w:sz w:val="21"/>
                <w:szCs w:val="21"/>
                <w:spacing w:val="-1"/>
              </w:rPr>
              <w:t>/</w:t>
            </w:r>
            <w:r>
              <w:rPr>
                <w:rFonts w:ascii="SimSun" w:hAnsi="SimSun" w:eastAsia="SimSun" w:cs="SimSun"/>
                <w:sz w:val="21"/>
                <w:szCs w:val="21"/>
                <w:spacing w:val="-1"/>
              </w:rPr>
              <w:t>型号</w:t>
            </w:r>
          </w:p>
        </w:tc>
        <w:tc>
          <w:tcPr>
            <w:tcW w:w="1418" w:type="dxa"/>
            <w:vAlign w:val="top"/>
          </w:tcPr>
          <w:p>
            <w:pPr>
              <w:ind w:left="291"/>
              <w:spacing w:before="161" w:line="221" w:lineRule="auto"/>
              <w:rPr>
                <w:rFonts w:ascii="SimSun" w:hAnsi="SimSun" w:eastAsia="SimSun" w:cs="SimSun"/>
                <w:sz w:val="21"/>
                <w:szCs w:val="21"/>
              </w:rPr>
            </w:pPr>
            <w:r>
              <w:rPr>
                <w:rFonts w:ascii="SimSun" w:hAnsi="SimSun" w:eastAsia="SimSun" w:cs="SimSun"/>
                <w:sz w:val="21"/>
                <w:szCs w:val="21"/>
                <w:spacing w:val="-2"/>
              </w:rPr>
              <w:t>仪器</w:t>
            </w:r>
            <w:r>
              <w:rPr>
                <w:rFonts w:ascii="SimSun" w:hAnsi="SimSun" w:eastAsia="SimSun" w:cs="SimSun"/>
                <w:sz w:val="21"/>
                <w:szCs w:val="21"/>
                <w:spacing w:val="-1"/>
              </w:rPr>
              <w:t>编号</w:t>
            </w:r>
          </w:p>
        </w:tc>
        <w:tc>
          <w:tcPr>
            <w:tcW w:w="3130" w:type="dxa"/>
            <w:vAlign w:val="top"/>
            <w:gridSpan w:val="2"/>
          </w:tcPr>
          <w:p>
            <w:pPr>
              <w:ind w:left="1150"/>
              <w:spacing w:before="161" w:line="221" w:lineRule="auto"/>
              <w:rPr>
                <w:rFonts w:ascii="SimSun" w:hAnsi="SimSun" w:eastAsia="SimSun" w:cs="SimSun"/>
                <w:sz w:val="21"/>
                <w:szCs w:val="21"/>
              </w:rPr>
            </w:pPr>
            <w:r>
              <w:rPr>
                <w:rFonts w:ascii="SimSun" w:hAnsi="SimSun" w:eastAsia="SimSun" w:cs="SimSun"/>
                <w:sz w:val="21"/>
                <w:szCs w:val="21"/>
                <w:spacing w:val="-2"/>
              </w:rPr>
              <w:t>技术</w:t>
            </w:r>
            <w:r>
              <w:rPr>
                <w:rFonts w:ascii="SimSun" w:hAnsi="SimSun" w:eastAsia="SimSun" w:cs="SimSun"/>
                <w:sz w:val="21"/>
                <w:szCs w:val="21"/>
                <w:spacing w:val="-1"/>
              </w:rPr>
              <w:t>参数</w:t>
            </w:r>
          </w:p>
        </w:tc>
        <w:tc>
          <w:tcPr>
            <w:tcW w:w="2119" w:type="dxa"/>
            <w:vAlign w:val="top"/>
          </w:tcPr>
          <w:p>
            <w:pPr>
              <w:ind w:left="274"/>
              <w:spacing w:before="161" w:line="221" w:lineRule="auto"/>
              <w:rPr>
                <w:rFonts w:ascii="SimSun" w:hAnsi="SimSun" w:eastAsia="SimSun" w:cs="SimSun"/>
                <w:sz w:val="21"/>
                <w:szCs w:val="21"/>
              </w:rPr>
            </w:pPr>
            <w:r>
              <w:rPr>
                <w:rFonts w:ascii="SimSun" w:hAnsi="SimSun" w:eastAsia="SimSun" w:cs="SimSun"/>
                <w:sz w:val="21"/>
                <w:szCs w:val="21"/>
                <w:spacing w:val="-1"/>
              </w:rPr>
              <w:t>仪器检定有效</w:t>
            </w:r>
            <w:r>
              <w:rPr>
                <w:rFonts w:ascii="SimSun" w:hAnsi="SimSun" w:eastAsia="SimSun" w:cs="SimSun"/>
                <w:sz w:val="21"/>
                <w:szCs w:val="21"/>
              </w:rPr>
              <w:t>期</w:t>
            </w:r>
          </w:p>
        </w:tc>
      </w:tr>
      <w:tr>
        <w:trPr>
          <w:trHeight w:val="667" w:hRule="atLeast"/>
        </w:trPr>
        <w:tc>
          <w:tcPr>
            <w:tcW w:w="2411" w:type="dxa"/>
            <w:vAlign w:val="top"/>
            <w:gridSpan w:val="2"/>
          </w:tcPr>
          <w:p>
            <w:pPr>
              <w:ind w:left="131" w:right="19" w:firstLine="49"/>
              <w:spacing w:before="68" w:line="277" w:lineRule="auto"/>
              <w:rPr>
                <w:rFonts w:ascii="Times New Roman" w:hAnsi="Times New Roman" w:eastAsia="Times New Roman" w:cs="Times New Roman"/>
                <w:sz w:val="21"/>
                <w:szCs w:val="21"/>
              </w:rPr>
            </w:pPr>
            <w:r>
              <w:rPr>
                <w:rFonts w:ascii="SimSun" w:hAnsi="SimSun" w:eastAsia="SimSun" w:cs="SimSun"/>
                <w:sz w:val="21"/>
                <w:szCs w:val="21"/>
                <w:spacing w:val="-15"/>
              </w:rPr>
              <w:t>环</w:t>
            </w:r>
            <w:r>
              <w:rPr>
                <w:rFonts w:ascii="SimSun" w:hAnsi="SimSun" w:eastAsia="SimSun" w:cs="SimSun"/>
                <w:sz w:val="21"/>
                <w:szCs w:val="21"/>
                <w:spacing w:val="-8"/>
              </w:rPr>
              <w:t>境级</w:t>
            </w:r>
            <w:r>
              <w:rPr>
                <w:rFonts w:ascii="SimSun" w:hAnsi="SimSun" w:eastAsia="SimSun" w:cs="SimSun"/>
                <w:sz w:val="21"/>
                <w:szCs w:val="21"/>
                <w:spacing w:val="-8"/>
              </w:rPr>
              <w:t xml:space="preserve"> </w:t>
            </w:r>
            <w:r>
              <w:rPr>
                <w:rFonts w:ascii="Times New Roman" w:hAnsi="Times New Roman" w:eastAsia="Times New Roman" w:cs="Times New Roman"/>
                <w:sz w:val="21"/>
                <w:szCs w:val="21"/>
                <w:spacing w:val="-8"/>
              </w:rPr>
              <w:t>X-</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γ辐射检测仪</w:t>
            </w:r>
            <w:r>
              <w:rPr>
                <w:rFonts w:ascii="SimSun" w:hAnsi="SimSun" w:eastAsia="SimSun" w:cs="SimSun"/>
                <w:sz w:val="21"/>
                <w:szCs w:val="21"/>
              </w:rPr>
              <w:t xml:space="preserve"> </w:t>
            </w:r>
            <w:r>
              <w:rPr>
                <w:rFonts w:ascii="Times New Roman" w:hAnsi="Times New Roman" w:eastAsia="Times New Roman" w:cs="Times New Roman"/>
                <w:sz w:val="21"/>
                <w:szCs w:val="21"/>
                <w:spacing w:val="-1"/>
              </w:rPr>
              <w:t>6150</w:t>
            </w:r>
            <w:r>
              <w:rPr>
                <w:rFonts w:ascii="Times New Roman" w:hAnsi="Times New Roman" w:eastAsia="Times New Roman" w:cs="Times New Roman"/>
                <w:sz w:val="21"/>
                <w:szCs w:val="21"/>
              </w:rPr>
              <w:t>AD</w:t>
            </w:r>
            <w:r>
              <w:rPr>
                <w:rFonts w:ascii="Times New Roman" w:hAnsi="Times New Roman" w:eastAsia="Times New Roman" w:cs="Times New Roman"/>
                <w:sz w:val="21"/>
                <w:szCs w:val="21"/>
                <w:spacing w:val="-1"/>
              </w:rPr>
              <w:t>6/</w:t>
            </w:r>
            <w:r>
              <w:rPr>
                <w:rFonts w:ascii="Times New Roman" w:hAnsi="Times New Roman" w:eastAsia="Times New Roman" w:cs="Times New Roman"/>
                <w:sz w:val="21"/>
                <w:szCs w:val="21"/>
              </w:rPr>
              <w:t>H</w:t>
            </w:r>
            <w:r>
              <w:rPr>
                <w:rFonts w:ascii="Times New Roman" w:hAnsi="Times New Roman" w:eastAsia="Times New Roman" w:cs="Times New Roman"/>
                <w:sz w:val="21"/>
                <w:szCs w:val="21"/>
                <w:spacing w:val="-1"/>
              </w:rPr>
              <w:t>+615</w:t>
            </w:r>
            <w:r>
              <w:rPr>
                <w:rFonts w:ascii="Times New Roman" w:hAnsi="Times New Roman" w:eastAsia="Times New Roman" w:cs="Times New Roman"/>
                <w:sz w:val="21"/>
                <w:szCs w:val="21"/>
              </w:rPr>
              <w:t>0AD-b/H</w:t>
            </w:r>
          </w:p>
        </w:tc>
        <w:tc>
          <w:tcPr>
            <w:tcW w:w="1418" w:type="dxa"/>
            <w:vAlign w:val="top"/>
          </w:tcPr>
          <w:p>
            <w:pPr>
              <w:ind w:left="189"/>
              <w:spacing w:before="26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SCRDS</w:t>
            </w:r>
            <w:r>
              <w:rPr>
                <w:rFonts w:ascii="Times New Roman" w:hAnsi="Times New Roman" w:eastAsia="Times New Roman" w:cs="Times New Roman"/>
                <w:sz w:val="21"/>
                <w:szCs w:val="21"/>
                <w:spacing w:val="-2"/>
              </w:rPr>
              <w:t>-054</w:t>
            </w:r>
          </w:p>
        </w:tc>
        <w:tc>
          <w:tcPr>
            <w:tcW w:w="3130" w:type="dxa"/>
            <w:vAlign w:val="top"/>
            <w:gridSpan w:val="2"/>
          </w:tcPr>
          <w:p>
            <w:pPr>
              <w:ind w:left="15"/>
              <w:spacing w:before="68" w:line="236" w:lineRule="auto"/>
              <w:rPr>
                <w:rFonts w:ascii="Times New Roman" w:hAnsi="Times New Roman" w:eastAsia="Times New Roman" w:cs="Times New Roman"/>
                <w:sz w:val="21"/>
                <w:szCs w:val="21"/>
              </w:rPr>
            </w:pPr>
            <w:r>
              <w:rPr>
                <w:rFonts w:ascii="SimSun" w:hAnsi="SimSun" w:eastAsia="SimSun" w:cs="SimSun"/>
                <w:sz w:val="21"/>
                <w:szCs w:val="21"/>
                <w:spacing w:val="-1"/>
              </w:rPr>
              <w:t>能量响应：</w:t>
            </w:r>
            <w:r>
              <w:rPr>
                <w:rFonts w:ascii="SimSun" w:hAnsi="SimSun" w:eastAsia="SimSun" w:cs="SimSun"/>
                <w:sz w:val="21"/>
                <w:szCs w:val="21"/>
                <w:spacing w:val="-1"/>
              </w:rPr>
              <w:t xml:space="preserve"> </w:t>
            </w:r>
            <w:r>
              <w:rPr>
                <w:rFonts w:ascii="Times New Roman" w:hAnsi="Times New Roman" w:eastAsia="Times New Roman" w:cs="Times New Roman"/>
                <w:sz w:val="21"/>
                <w:szCs w:val="21"/>
                <w:spacing w:val="-1"/>
              </w:rPr>
              <w:t>20keV</w:t>
            </w:r>
            <w:r>
              <w:rPr>
                <w:rFonts w:ascii="SimSun" w:hAnsi="SimSun" w:eastAsia="SimSun" w:cs="SimSun"/>
                <w:sz w:val="21"/>
                <w:szCs w:val="21"/>
                <w:spacing w:val="-1"/>
              </w:rPr>
              <w:t>~</w:t>
            </w:r>
            <w:r>
              <w:rPr>
                <w:rFonts w:ascii="Times New Roman" w:hAnsi="Times New Roman" w:eastAsia="Times New Roman" w:cs="Times New Roman"/>
                <w:sz w:val="21"/>
                <w:szCs w:val="21"/>
                <w:spacing w:val="-1"/>
              </w:rPr>
              <w:t>7</w:t>
            </w:r>
            <w:r>
              <w:rPr>
                <w:rFonts w:ascii="Times New Roman" w:hAnsi="Times New Roman" w:eastAsia="Times New Roman" w:cs="Times New Roman"/>
                <w:sz w:val="21"/>
                <w:szCs w:val="21"/>
              </w:rPr>
              <w:t>MeV</w:t>
            </w:r>
          </w:p>
          <w:p>
            <w:pPr>
              <w:ind w:left="8"/>
              <w:spacing w:before="58" w:line="213" w:lineRule="auto"/>
              <w:rPr>
                <w:rFonts w:ascii="Times New Roman" w:hAnsi="Times New Roman" w:eastAsia="Times New Roman" w:cs="Times New Roman"/>
                <w:sz w:val="21"/>
                <w:szCs w:val="21"/>
              </w:rPr>
            </w:pPr>
            <w:r>
              <w:rPr>
                <w:rFonts w:ascii="SimSun" w:hAnsi="SimSun" w:eastAsia="SimSun" w:cs="SimSun"/>
                <w:sz w:val="21"/>
                <w:szCs w:val="21"/>
                <w:spacing w:val="2"/>
              </w:rPr>
              <w:t>测量范围：</w:t>
            </w:r>
            <w:r>
              <w:rPr>
                <w:rFonts w:ascii="Times New Roman" w:hAnsi="Times New Roman" w:eastAsia="Times New Roman" w:cs="Times New Roman"/>
                <w:sz w:val="21"/>
                <w:szCs w:val="21"/>
                <w:spacing w:val="2"/>
              </w:rPr>
              <w:t>1×10</w:t>
            </w:r>
            <w:r>
              <w:rPr>
                <w:rFonts w:ascii="Times New Roman" w:hAnsi="Times New Roman" w:eastAsia="Times New Roman" w:cs="Times New Roman"/>
                <w:sz w:val="13"/>
                <w:szCs w:val="13"/>
                <w:spacing w:val="2"/>
                <w:position w:val="6"/>
              </w:rPr>
              <w:t>-8</w:t>
            </w:r>
            <w:r>
              <w:rPr>
                <w:rFonts w:ascii="Times New Roman" w:hAnsi="Times New Roman" w:eastAsia="Times New Roman" w:cs="Times New Roman"/>
                <w:sz w:val="21"/>
                <w:szCs w:val="21"/>
              </w:rPr>
              <w:t>Gy</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rPr>
              <w:t>h</w:t>
            </w:r>
            <w:r>
              <w:rPr>
                <w:rFonts w:ascii="SimSun" w:hAnsi="SimSun" w:eastAsia="SimSun" w:cs="SimSun"/>
                <w:sz w:val="21"/>
                <w:szCs w:val="21"/>
                <w:spacing w:val="2"/>
              </w:rPr>
              <w:t>~</w:t>
            </w:r>
            <w:r>
              <w:rPr>
                <w:rFonts w:ascii="Times New Roman" w:hAnsi="Times New Roman" w:eastAsia="Times New Roman" w:cs="Times New Roman"/>
                <w:sz w:val="21"/>
                <w:szCs w:val="21"/>
                <w:spacing w:val="2"/>
              </w:rPr>
              <w:t>1×</w:t>
            </w:r>
            <w:r>
              <w:rPr>
                <w:rFonts w:ascii="Times New Roman" w:hAnsi="Times New Roman" w:eastAsia="Times New Roman" w:cs="Times New Roman"/>
                <w:sz w:val="21"/>
                <w:szCs w:val="21"/>
                <w:spacing w:val="1"/>
              </w:rPr>
              <w:t>10</w:t>
            </w:r>
            <w:r>
              <w:rPr>
                <w:rFonts w:ascii="Times New Roman" w:hAnsi="Times New Roman" w:eastAsia="Times New Roman" w:cs="Times New Roman"/>
                <w:sz w:val="13"/>
                <w:szCs w:val="13"/>
                <w:spacing w:val="1"/>
                <w:position w:val="6"/>
              </w:rPr>
              <w:t>-4</w:t>
            </w:r>
            <w:r>
              <w:rPr>
                <w:rFonts w:ascii="Times New Roman" w:hAnsi="Times New Roman" w:eastAsia="Times New Roman" w:cs="Times New Roman"/>
                <w:sz w:val="21"/>
                <w:szCs w:val="21"/>
              </w:rPr>
              <w:t>Gy</w:t>
            </w:r>
            <w:r>
              <w:rPr>
                <w:rFonts w:ascii="Times New Roman" w:hAnsi="Times New Roman" w:eastAsia="Times New Roman" w:cs="Times New Roman"/>
                <w:sz w:val="21"/>
                <w:szCs w:val="21"/>
                <w:spacing w:val="1"/>
              </w:rPr>
              <w:t>/</w:t>
            </w:r>
            <w:r>
              <w:rPr>
                <w:rFonts w:ascii="Times New Roman" w:hAnsi="Times New Roman" w:eastAsia="Times New Roman" w:cs="Times New Roman"/>
                <w:sz w:val="21"/>
                <w:szCs w:val="21"/>
              </w:rPr>
              <w:t>h</w:t>
            </w:r>
          </w:p>
        </w:tc>
        <w:tc>
          <w:tcPr>
            <w:tcW w:w="2119" w:type="dxa"/>
            <w:vAlign w:val="top"/>
          </w:tcPr>
          <w:p>
            <w:pPr>
              <w:ind w:left="3"/>
              <w:spacing w:before="26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21.04.01~2023.03.31</w:t>
            </w:r>
          </w:p>
        </w:tc>
      </w:tr>
      <w:tr>
        <w:trPr>
          <w:trHeight w:val="6697" w:hRule="atLeast"/>
        </w:trPr>
        <w:tc>
          <w:tcPr>
            <w:tcW w:w="9078" w:type="dxa"/>
            <w:vAlign w:val="top"/>
            <w:gridSpan w:val="6"/>
          </w:tcPr>
          <w:p>
            <w:pPr>
              <w:ind w:left="599"/>
              <w:spacing w:before="136"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9"/>
              </w:rPr>
              <w:t>三</w:t>
            </w:r>
            <w:r>
              <w:rPr>
                <w:rFonts w:ascii="SimSun" w:hAnsi="SimSun" w:eastAsia="SimSun" w:cs="SimSun"/>
                <w:sz w:val="24"/>
                <w:szCs w:val="24"/>
                <w14:textOutline w14:w="4354" w14:cap="flat" w14:cmpd="sng">
                  <w14:solidFill>
                    <w14:srgbClr w14:val="000000"/>
                  </w14:solidFill>
                  <w14:prstDash w14:val="solid"/>
                  <w14:miter w14:lim="10"/>
                </w14:textOutline>
                <w:spacing w:val="-13"/>
              </w:rPr>
              <w:t>、</w:t>
            </w:r>
            <w:r>
              <w:rPr>
                <w:rFonts w:ascii="SimSun" w:hAnsi="SimSun" w:eastAsia="SimSun" w:cs="SimSun"/>
                <w:sz w:val="24"/>
                <w:szCs w:val="24"/>
                <w:spacing w:val="-13"/>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3"/>
              </w:rPr>
              <w:t>质量保证措施</w:t>
            </w:r>
          </w:p>
          <w:p>
            <w:pPr>
              <w:ind w:left="599"/>
              <w:spacing w:before="203" w:line="219" w:lineRule="auto"/>
              <w:rPr>
                <w:rFonts w:ascii="SimSun" w:hAnsi="SimSun" w:eastAsia="SimSun" w:cs="SimSun"/>
                <w:sz w:val="24"/>
                <w:szCs w:val="24"/>
              </w:rPr>
            </w:pPr>
            <w:r>
              <w:rPr>
                <w:rFonts w:ascii="SimSun" w:hAnsi="SimSun" w:eastAsia="SimSun" w:cs="SimSun"/>
                <w:sz w:val="24"/>
                <w:szCs w:val="24"/>
                <w:spacing w:val="-2"/>
              </w:rPr>
              <w:t>人员培训：监测人员经考核并持有合格证书上岗。</w:t>
            </w:r>
          </w:p>
          <w:p>
            <w:pPr>
              <w:ind w:left="598"/>
              <w:spacing w:before="204" w:line="220" w:lineRule="auto"/>
              <w:rPr>
                <w:rFonts w:ascii="SimSun" w:hAnsi="SimSun" w:eastAsia="SimSun" w:cs="SimSun"/>
                <w:sz w:val="24"/>
                <w:szCs w:val="24"/>
              </w:rPr>
            </w:pPr>
            <w:r>
              <w:rPr>
                <w:rFonts w:ascii="SimSun" w:hAnsi="SimSun" w:eastAsia="SimSun" w:cs="SimSun"/>
                <w:sz w:val="24"/>
                <w:szCs w:val="24"/>
                <w:spacing w:val="-2"/>
              </w:rPr>
              <w:t>仪器刻度：监测仪器定期经计量</w:t>
            </w:r>
            <w:r>
              <w:rPr>
                <w:rFonts w:ascii="SimSun" w:hAnsi="SimSun" w:eastAsia="SimSun" w:cs="SimSun"/>
                <w:sz w:val="24"/>
                <w:szCs w:val="24"/>
                <w:spacing w:val="-1"/>
              </w:rPr>
              <w:t>部门检定，监测期间在有效期内。</w:t>
            </w:r>
          </w:p>
          <w:p>
            <w:pPr>
              <w:ind w:left="636"/>
              <w:spacing w:before="201" w:line="220" w:lineRule="auto"/>
              <w:rPr>
                <w:rFonts w:ascii="SimSun" w:hAnsi="SimSun" w:eastAsia="SimSun" w:cs="SimSun"/>
                <w:sz w:val="24"/>
                <w:szCs w:val="24"/>
              </w:rPr>
            </w:pPr>
            <w:r>
              <w:rPr>
                <w:rFonts w:ascii="SimSun" w:hAnsi="SimSun" w:eastAsia="SimSun" w:cs="SimSun"/>
                <w:sz w:val="24"/>
                <w:szCs w:val="24"/>
                <w:spacing w:val="-6"/>
              </w:rPr>
              <w:t>自检：每次</w:t>
            </w:r>
            <w:r>
              <w:rPr>
                <w:rFonts w:ascii="SimSun" w:hAnsi="SimSun" w:eastAsia="SimSun" w:cs="SimSun"/>
                <w:sz w:val="24"/>
                <w:szCs w:val="24"/>
                <w:spacing w:val="-4"/>
              </w:rPr>
              <w:t>测</w:t>
            </w:r>
            <w:r>
              <w:rPr>
                <w:rFonts w:ascii="SimSun" w:hAnsi="SimSun" w:eastAsia="SimSun" w:cs="SimSun"/>
                <w:sz w:val="24"/>
                <w:szCs w:val="24"/>
                <w:spacing w:val="-3"/>
              </w:rPr>
              <w:t>量前、后均检查仪器的工作状态。</w:t>
            </w:r>
          </w:p>
          <w:p>
            <w:pPr>
              <w:ind w:left="598"/>
              <w:spacing w:before="203" w:line="220" w:lineRule="auto"/>
              <w:rPr>
                <w:rFonts w:ascii="SimSun" w:hAnsi="SimSun" w:eastAsia="SimSun" w:cs="SimSun"/>
                <w:sz w:val="24"/>
                <w:szCs w:val="24"/>
              </w:rPr>
            </w:pPr>
            <w:r>
              <w:rPr>
                <w:rFonts w:ascii="SimSun" w:hAnsi="SimSun" w:eastAsia="SimSun" w:cs="SimSun"/>
                <w:sz w:val="24"/>
                <w:szCs w:val="24"/>
                <w:spacing w:val="-2"/>
              </w:rPr>
              <w:t>监测记录：现场监测过程</w:t>
            </w:r>
            <w:r>
              <w:rPr>
                <w:rFonts w:ascii="SimSun" w:hAnsi="SimSun" w:eastAsia="SimSun" w:cs="SimSun"/>
                <w:sz w:val="24"/>
                <w:szCs w:val="24"/>
                <w:spacing w:val="-1"/>
              </w:rPr>
              <w:t>，专业人员按操作规程操作仪器，并做好记录。</w:t>
            </w:r>
          </w:p>
          <w:p>
            <w:pPr>
              <w:ind w:left="116" w:right="106" w:firstLine="482"/>
              <w:spacing w:before="205" w:line="384" w:lineRule="auto"/>
              <w:rPr>
                <w:rFonts w:ascii="SimSun" w:hAnsi="SimSun" w:eastAsia="SimSun" w:cs="SimSun"/>
                <w:sz w:val="24"/>
                <w:szCs w:val="24"/>
              </w:rPr>
            </w:pPr>
            <w:r>
              <w:rPr>
                <w:rFonts w:ascii="SimSun" w:hAnsi="SimSun" w:eastAsia="SimSun" w:cs="SimSun"/>
                <w:sz w:val="24"/>
                <w:szCs w:val="24"/>
                <w:spacing w:val="-14"/>
              </w:rPr>
              <w:t>数据</w:t>
            </w:r>
            <w:r>
              <w:rPr>
                <w:rFonts w:ascii="SimSun" w:hAnsi="SimSun" w:eastAsia="SimSun" w:cs="SimSun"/>
                <w:sz w:val="24"/>
                <w:szCs w:val="24"/>
                <w:spacing w:val="-7"/>
              </w:rPr>
              <w:t>记录及处理：</w:t>
            </w:r>
            <w:r>
              <w:rPr>
                <w:rFonts w:ascii="SimSun" w:hAnsi="SimSun" w:eastAsia="SimSun" w:cs="SimSun"/>
                <w:sz w:val="24"/>
                <w:szCs w:val="24"/>
                <w:spacing w:val="-7"/>
              </w:rPr>
              <w:t xml:space="preserve"> </w:t>
            </w:r>
            <w:r>
              <w:rPr>
                <w:rFonts w:ascii="SimSun" w:hAnsi="SimSun" w:eastAsia="SimSun" w:cs="SimSun"/>
                <w:sz w:val="24"/>
                <w:szCs w:val="24"/>
                <w:spacing w:val="-7"/>
              </w:rPr>
              <w:t>开机预热，</w:t>
            </w:r>
            <w:r>
              <w:rPr>
                <w:rFonts w:ascii="SimSun" w:hAnsi="SimSun" w:eastAsia="SimSun" w:cs="SimSun"/>
                <w:sz w:val="24"/>
                <w:szCs w:val="24"/>
                <w:spacing w:val="-7"/>
              </w:rPr>
              <w:t xml:space="preserve"> </w:t>
            </w:r>
            <w:r>
              <w:rPr>
                <w:rFonts w:ascii="SimSun" w:hAnsi="SimSun" w:eastAsia="SimSun" w:cs="SimSun"/>
                <w:sz w:val="24"/>
                <w:szCs w:val="24"/>
                <w:spacing w:val="-7"/>
              </w:rPr>
              <w:t>手持仪器或将仪器固定在三脚架上。一般保持仪器</w:t>
            </w:r>
            <w:r>
              <w:rPr>
                <w:rFonts w:ascii="SimSun" w:hAnsi="SimSun" w:eastAsia="SimSun" w:cs="SimSun"/>
                <w:sz w:val="24"/>
                <w:szCs w:val="24"/>
              </w:rPr>
              <w:t xml:space="preserve"> </w:t>
            </w:r>
            <w:r>
              <w:rPr>
                <w:rFonts w:ascii="SimSun" w:hAnsi="SimSun" w:eastAsia="SimSun" w:cs="SimSun"/>
                <w:sz w:val="24"/>
                <w:szCs w:val="24"/>
                <w:spacing w:val="6"/>
              </w:rPr>
              <w:t>探</w:t>
            </w:r>
            <w:r>
              <w:rPr>
                <w:rFonts w:ascii="SimSun" w:hAnsi="SimSun" w:eastAsia="SimSun" w:cs="SimSun"/>
                <w:sz w:val="24"/>
                <w:szCs w:val="24"/>
                <w:spacing w:val="5"/>
              </w:rPr>
              <w:t>头</w:t>
            </w:r>
            <w:r>
              <w:rPr>
                <w:rFonts w:ascii="SimSun" w:hAnsi="SimSun" w:eastAsia="SimSun" w:cs="SimSun"/>
                <w:sz w:val="24"/>
                <w:szCs w:val="24"/>
                <w:spacing w:val="3"/>
              </w:rPr>
              <w:t>中心距离地面(基础面)为</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rPr>
              <w:t>m</w:t>
            </w:r>
            <w:r>
              <w:rPr>
                <w:rFonts w:ascii="SimSun" w:hAnsi="SimSun" w:eastAsia="SimSun" w:cs="SimSun"/>
                <w:sz w:val="24"/>
                <w:szCs w:val="24"/>
                <w:spacing w:val="3"/>
              </w:rPr>
              <w:t>。仪器读数稳定后，读取间隔不小于</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rPr>
              <w:t>s</w:t>
            </w:r>
            <w:r>
              <w:rPr>
                <w:rFonts w:ascii="SimSun" w:hAnsi="SimSun" w:eastAsia="SimSun" w:cs="SimSun"/>
                <w:sz w:val="24"/>
                <w:szCs w:val="24"/>
                <w:spacing w:val="3"/>
              </w:rPr>
              <w:t>。</w:t>
            </w:r>
          </w:p>
        </w:tc>
      </w:tr>
    </w:tbl>
    <w:p>
      <w:pPr>
        <w:spacing w:line="127" w:lineRule="exact"/>
        <w:rPr>
          <w:rFonts w:ascii="Arial"/>
          <w:sz w:val="11"/>
        </w:rPr>
      </w:pPr>
      <w:r/>
    </w:p>
    <w:p>
      <w:pPr>
        <w:sectPr>
          <w:footerReference w:type="default" r:id="rId70"/>
          <w:pgSz w:w="11907" w:h="16841"/>
          <w:pgMar w:top="1380" w:right="1214" w:bottom="1253" w:left="1560" w:header="0" w:footer="985" w:gutter="0"/>
        </w:sectPr>
        <w:rPr/>
      </w:pPr>
    </w:p>
    <w:p>
      <w:pPr>
        <w:ind w:left="38"/>
        <w:spacing w:before="56" w:line="220" w:lineRule="auto"/>
        <w:rPr>
          <w:rFonts w:ascii="SimSun" w:hAnsi="SimSun" w:eastAsia="SimSun" w:cs="SimSun"/>
          <w:sz w:val="28"/>
          <w:szCs w:val="28"/>
        </w:rPr>
      </w:pPr>
      <w:bookmarkStart w:name="_bookmark6" w:id="6"/>
      <w:bookmarkEnd w:id="6"/>
      <w:r>
        <w:rPr>
          <w:rFonts w:ascii="SimSun" w:hAnsi="SimSun" w:eastAsia="SimSun" w:cs="SimSun"/>
          <w:sz w:val="28"/>
          <w:szCs w:val="28"/>
          <w14:textOutline w14:w="5094" w14:cap="flat" w14:cmpd="sng">
            <w14:solidFill>
              <w14:srgbClr w14:val="000000"/>
            </w14:solidFill>
            <w14:prstDash w14:val="solid"/>
            <w14:miter w14:lim="10"/>
          </w14:textOutline>
        </w:rPr>
        <w:t>表六</w:t>
      </w:r>
      <w:r>
        <w:rPr>
          <w:rFonts w:ascii="SimSun" w:hAnsi="SimSun" w:eastAsia="SimSun" w:cs="SimSun"/>
          <w:sz w:val="28"/>
          <w:szCs w:val="28"/>
        </w:rPr>
        <w:t xml:space="preserve"> </w:t>
      </w:r>
      <w:r>
        <w:rPr>
          <w:rFonts w:ascii="SimSun" w:hAnsi="SimSun" w:eastAsia="SimSun" w:cs="SimSun"/>
          <w:sz w:val="28"/>
          <w:szCs w:val="28"/>
          <w14:textOutline w14:w="5094" w14:cap="flat" w14:cmpd="sng">
            <w14:solidFill>
              <w14:srgbClr w14:val="000000"/>
            </w14:solidFill>
            <w14:prstDash w14:val="solid"/>
            <w14:miter w14:lim="10"/>
          </w14:textOutline>
        </w:rPr>
        <w:t>验收监测内容</w:t>
      </w:r>
    </w:p>
    <w:p>
      <w:pPr>
        <w:spacing w:line="128" w:lineRule="exact"/>
        <w:rPr/>
      </w:pPr>
      <w:r/>
    </w:p>
    <w:tbl>
      <w:tblPr>
        <w:tblStyle w:val="2"/>
        <w:tblW w:w="9078" w:type="dxa"/>
        <w:tblInd w:w="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08"/>
        <w:gridCol w:w="2102"/>
        <w:gridCol w:w="1480"/>
        <w:gridCol w:w="1811"/>
        <w:gridCol w:w="1577"/>
      </w:tblGrid>
      <w:tr>
        <w:trPr>
          <w:trHeight w:val="5235" w:hRule="atLeast"/>
        </w:trPr>
        <w:tc>
          <w:tcPr>
            <w:tcW w:w="9078" w:type="dxa"/>
            <w:vAlign w:val="top"/>
            <w:gridSpan w:val="5"/>
          </w:tcPr>
          <w:p>
            <w:pPr>
              <w:ind w:left="116"/>
              <w:spacing w:before="131"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验收监测内</w:t>
            </w:r>
            <w:r>
              <w:rPr>
                <w:rFonts w:ascii="SimSun" w:hAnsi="SimSun" w:eastAsia="SimSun" w:cs="SimSun"/>
                <w:sz w:val="24"/>
                <w:szCs w:val="24"/>
                <w14:textOutline w14:w="4354" w14:cap="flat" w14:cmpd="sng">
                  <w14:solidFill>
                    <w14:srgbClr w14:val="000000"/>
                  </w14:solidFill>
                  <w14:prstDash w14:val="solid"/>
                  <w14:miter w14:lim="10"/>
                </w14:textOutline>
              </w:rPr>
              <w:t>容</w:t>
            </w:r>
          </w:p>
          <w:p>
            <w:pPr>
              <w:ind w:left="603"/>
              <w:spacing w:before="204"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5"/>
              </w:rPr>
              <w:t>一</w:t>
            </w:r>
            <w:r>
              <w:rPr>
                <w:rFonts w:ascii="SimSun" w:hAnsi="SimSun" w:eastAsia="SimSun" w:cs="SimSun"/>
                <w:sz w:val="24"/>
                <w:szCs w:val="24"/>
                <w14:textOutline w14:w="4354" w14:cap="flat" w14:cmpd="sng">
                  <w14:solidFill>
                    <w14:srgbClr w14:val="000000"/>
                  </w14:solidFill>
                  <w14:prstDash w14:val="solid"/>
                  <w14:miter w14:lim="10"/>
                </w14:textOutline>
                <w:spacing w:val="-14"/>
              </w:rPr>
              <w:t>、</w:t>
            </w:r>
            <w:r>
              <w:rPr>
                <w:rFonts w:ascii="SimSun" w:hAnsi="SimSun" w:eastAsia="SimSun" w:cs="SimSun"/>
                <w:sz w:val="24"/>
                <w:szCs w:val="24"/>
                <w:spacing w:val="-1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4"/>
              </w:rPr>
              <w:t>监测分析方法</w:t>
            </w:r>
          </w:p>
          <w:p>
            <w:pPr>
              <w:ind w:left="115" w:right="107" w:firstLine="482"/>
              <w:spacing w:before="203" w:line="376" w:lineRule="auto"/>
              <w:rPr>
                <w:rFonts w:ascii="SimSun" w:hAnsi="SimSun" w:eastAsia="SimSun" w:cs="SimSun"/>
                <w:sz w:val="24"/>
                <w:szCs w:val="24"/>
              </w:rPr>
            </w:pPr>
            <w:r>
              <w:rPr>
                <w:rFonts w:ascii="SimSun" w:hAnsi="SimSun" w:eastAsia="SimSun" w:cs="SimSun"/>
                <w:sz w:val="24"/>
                <w:szCs w:val="24"/>
                <w:spacing w:val="-4"/>
              </w:rPr>
              <w:t>本次监测按照《</w:t>
            </w:r>
            <w:r>
              <w:rPr>
                <w:rFonts w:ascii="SimSun" w:hAnsi="SimSun" w:eastAsia="SimSun" w:cs="SimSun"/>
                <w:sz w:val="24"/>
                <w:szCs w:val="24"/>
                <w:spacing w:val="-2"/>
              </w:rPr>
              <w:t>辐射环境监测技术规范》(</w:t>
            </w:r>
            <w:r>
              <w:rPr>
                <w:rFonts w:ascii="Times New Roman" w:hAnsi="Times New Roman" w:eastAsia="Times New Roman" w:cs="Times New Roman"/>
                <w:sz w:val="24"/>
                <w:szCs w:val="24"/>
                <w:spacing w:val="-2"/>
              </w:rPr>
              <w:t>HJ</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
              </w:rPr>
              <w:t>61-2021</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SimSun" w:hAnsi="SimSun" w:eastAsia="SimSun" w:cs="SimSun"/>
                <w:sz w:val="24"/>
                <w:szCs w:val="24"/>
                <w:spacing w:val="-2"/>
              </w:rPr>
              <w:t>《环境γ辐射剂量率测</w:t>
            </w:r>
            <w:r>
              <w:rPr>
                <w:rFonts w:ascii="SimSun" w:hAnsi="SimSun" w:eastAsia="SimSun" w:cs="SimSun"/>
                <w:sz w:val="24"/>
                <w:szCs w:val="24"/>
              </w:rPr>
              <w:t xml:space="preserve"> </w:t>
            </w:r>
            <w:r>
              <w:rPr>
                <w:rFonts w:ascii="SimSun" w:hAnsi="SimSun" w:eastAsia="SimSun" w:cs="SimSun"/>
                <w:sz w:val="24"/>
                <w:szCs w:val="24"/>
                <w:spacing w:val="1"/>
              </w:rPr>
              <w:t>量技术规范》(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 xml:space="preserve"> </w:t>
            </w:r>
            <w:r>
              <w:rPr>
                <w:rFonts w:ascii="Times New Roman" w:hAnsi="Times New Roman" w:eastAsia="Times New Roman" w:cs="Times New Roman"/>
                <w:sz w:val="24"/>
                <w:szCs w:val="24"/>
                <w:spacing w:val="1"/>
              </w:rPr>
              <w:t>1157-2021</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、《放射</w:t>
            </w:r>
            <w:r>
              <w:rPr>
                <w:rFonts w:ascii="SimSun" w:hAnsi="SimSun" w:eastAsia="SimSun" w:cs="SimSun"/>
                <w:sz w:val="24"/>
                <w:szCs w:val="24"/>
              </w:rPr>
              <w:t>诊断放射防护要求》(</w:t>
            </w:r>
            <w:r>
              <w:rPr>
                <w:rFonts w:ascii="Times New Roman" w:hAnsi="Times New Roman" w:eastAsia="Times New Roman" w:cs="Times New Roman"/>
                <w:sz w:val="24"/>
                <w:szCs w:val="24"/>
              </w:rPr>
              <w:t>GBZ</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130-2020</w:t>
            </w:r>
            <w:r>
              <w:rPr>
                <w:rFonts w:ascii="SimSun" w:hAnsi="SimSun" w:eastAsia="SimSun" w:cs="SimSun"/>
                <w:sz w:val="24"/>
                <w:szCs w:val="24"/>
              </w:rPr>
              <w:t>)</w:t>
            </w:r>
            <w:r>
              <w:rPr>
                <w:rFonts w:ascii="SimSun" w:hAnsi="SimSun" w:eastAsia="SimSun" w:cs="SimSun"/>
                <w:sz w:val="24"/>
                <w:szCs w:val="24"/>
              </w:rPr>
              <w:t xml:space="preserve"> </w:t>
            </w:r>
            <w:r>
              <w:rPr>
                <w:rFonts w:ascii="SimSun" w:hAnsi="SimSun" w:eastAsia="SimSun" w:cs="SimSun"/>
                <w:sz w:val="24"/>
                <w:szCs w:val="24"/>
              </w:rPr>
              <w:t>的要求</w:t>
            </w:r>
            <w:r>
              <w:rPr>
                <w:rFonts w:ascii="SimSun" w:hAnsi="SimSun" w:eastAsia="SimSun" w:cs="SimSun"/>
                <w:sz w:val="24"/>
                <w:szCs w:val="24"/>
              </w:rPr>
              <w:t xml:space="preserve"> </w:t>
            </w:r>
            <w:r>
              <w:rPr>
                <w:rFonts w:ascii="SimSun" w:hAnsi="SimSun" w:eastAsia="SimSun" w:cs="SimSun"/>
                <w:sz w:val="24"/>
                <w:szCs w:val="24"/>
                <w:spacing w:val="-8"/>
              </w:rPr>
              <w:t>进</w:t>
            </w:r>
            <w:r>
              <w:rPr>
                <w:rFonts w:ascii="SimSun" w:hAnsi="SimSun" w:eastAsia="SimSun" w:cs="SimSun"/>
                <w:sz w:val="24"/>
                <w:szCs w:val="24"/>
                <w:spacing w:val="-4"/>
              </w:rPr>
              <w:t>行监测、分析。</w:t>
            </w:r>
          </w:p>
          <w:p>
            <w:pPr>
              <w:ind w:left="603"/>
              <w:spacing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1"/>
              </w:rPr>
              <w:t>二</w:t>
            </w:r>
            <w:r>
              <w:rPr>
                <w:rFonts w:ascii="SimSun" w:hAnsi="SimSun" w:eastAsia="SimSun" w:cs="SimSun"/>
                <w:sz w:val="24"/>
                <w:szCs w:val="24"/>
                <w14:textOutline w14:w="4354" w14:cap="flat" w14:cmpd="sng">
                  <w14:solidFill>
                    <w14:srgbClr w14:val="000000"/>
                  </w14:solidFill>
                  <w14:prstDash w14:val="solid"/>
                  <w14:miter w14:lim="10"/>
                </w14:textOutline>
                <w:spacing w:val="-18"/>
              </w:rPr>
              <w:t>、</w:t>
            </w:r>
            <w:r>
              <w:rPr>
                <w:rFonts w:ascii="SimSun" w:hAnsi="SimSun" w:eastAsia="SimSun" w:cs="SimSun"/>
                <w:sz w:val="24"/>
                <w:szCs w:val="24"/>
                <w:spacing w:val="-18"/>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8"/>
              </w:rPr>
              <w:t>监测因子</w:t>
            </w:r>
          </w:p>
          <w:p>
            <w:pPr>
              <w:ind w:left="597"/>
              <w:spacing w:before="203" w:line="212" w:lineRule="auto"/>
              <w:rPr>
                <w:rFonts w:ascii="SimSun" w:hAnsi="SimSun" w:eastAsia="SimSun" w:cs="SimSun"/>
                <w:sz w:val="24"/>
                <w:szCs w:val="24"/>
              </w:rPr>
            </w:pPr>
            <w:r>
              <w:rPr>
                <w:rFonts w:ascii="SimSun" w:hAnsi="SimSun" w:eastAsia="SimSun" w:cs="SimSun"/>
                <w:sz w:val="24"/>
                <w:szCs w:val="24"/>
                <w:spacing w:val="-14"/>
              </w:rPr>
              <w:t>根</w:t>
            </w:r>
            <w:r>
              <w:rPr>
                <w:rFonts w:ascii="SimSun" w:hAnsi="SimSun" w:eastAsia="SimSun" w:cs="SimSun"/>
                <w:sz w:val="24"/>
                <w:szCs w:val="24"/>
                <w:spacing w:val="-10"/>
              </w:rPr>
              <w:t>据项目污染源特征，</w:t>
            </w:r>
            <w:r>
              <w:rPr>
                <w:rFonts w:ascii="SimSun" w:hAnsi="SimSun" w:eastAsia="SimSun" w:cs="SimSun"/>
                <w:sz w:val="24"/>
                <w:szCs w:val="24"/>
                <w:spacing w:val="-10"/>
              </w:rPr>
              <w:t xml:space="preserve"> </w:t>
            </w:r>
            <w:r>
              <w:rPr>
                <w:rFonts w:ascii="SimSun" w:hAnsi="SimSun" w:eastAsia="SimSun" w:cs="SimSun"/>
                <w:sz w:val="24"/>
                <w:szCs w:val="24"/>
                <w:spacing w:val="-10"/>
              </w:rPr>
              <w:t>本次</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DSA</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工作场所竣工验收监测因子为</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0"/>
              </w:rPr>
              <w:t>X-</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γ辐射剂量率。</w:t>
            </w:r>
          </w:p>
          <w:p>
            <w:pPr>
              <w:ind w:left="599"/>
              <w:spacing w:before="214"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8"/>
              </w:rPr>
              <w:t>三、</w:t>
            </w:r>
            <w:r>
              <w:rPr>
                <w:rFonts w:ascii="SimSun" w:hAnsi="SimSun" w:eastAsia="SimSun" w:cs="SimSun"/>
                <w:sz w:val="24"/>
                <w:szCs w:val="24"/>
                <w:spacing w:val="-18"/>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8"/>
              </w:rPr>
              <w:t>监测工</w:t>
            </w:r>
            <w:r>
              <w:rPr>
                <w:rFonts w:ascii="SimSun" w:hAnsi="SimSun" w:eastAsia="SimSun" w:cs="SimSun"/>
                <w:sz w:val="24"/>
                <w:szCs w:val="24"/>
                <w14:textOutline w14:w="4354" w14:cap="flat" w14:cmpd="sng">
                  <w14:solidFill>
                    <w14:srgbClr w14:val="000000"/>
                  </w14:solidFill>
                  <w14:prstDash w14:val="solid"/>
                  <w14:miter w14:lim="10"/>
                </w14:textOutline>
                <w:spacing w:val="-17"/>
              </w:rPr>
              <w:t>况</w:t>
            </w:r>
          </w:p>
          <w:p>
            <w:pPr>
              <w:ind w:left="592"/>
              <w:spacing w:before="201" w:line="220" w:lineRule="auto"/>
              <w:rPr>
                <w:rFonts w:ascii="SimSun" w:hAnsi="SimSun" w:eastAsia="SimSun" w:cs="SimSun"/>
                <w:sz w:val="24"/>
                <w:szCs w:val="24"/>
              </w:rPr>
            </w:pPr>
            <w:r>
              <w:rPr>
                <w:rFonts w:ascii="Times New Roman" w:hAnsi="Times New Roman" w:eastAsia="Times New Roman" w:cs="Times New Roman"/>
                <w:sz w:val="24"/>
                <w:szCs w:val="24"/>
                <w:spacing w:val="-1"/>
              </w:rPr>
              <w:t>2022</w:t>
            </w:r>
            <w:r>
              <w:rPr>
                <w:rFonts w:ascii="SimSun" w:hAnsi="SimSun" w:eastAsia="SimSun" w:cs="SimSun"/>
                <w:sz w:val="24"/>
                <w:szCs w:val="24"/>
                <w:spacing w:val="-1"/>
              </w:rPr>
              <w:t>年</w:t>
            </w:r>
            <w:r>
              <w:rPr>
                <w:rFonts w:ascii="Times New Roman" w:hAnsi="Times New Roman" w:eastAsia="Times New Roman" w:cs="Times New Roman"/>
                <w:sz w:val="24"/>
                <w:szCs w:val="24"/>
                <w:spacing w:val="-1"/>
              </w:rPr>
              <w:t>12</w:t>
            </w:r>
            <w:r>
              <w:rPr>
                <w:rFonts w:ascii="SimSun" w:hAnsi="SimSun" w:eastAsia="SimSun" w:cs="SimSun"/>
                <w:sz w:val="24"/>
                <w:szCs w:val="24"/>
                <w:spacing w:val="-1"/>
              </w:rPr>
              <w:t>月</w:t>
            </w:r>
            <w:r>
              <w:rPr>
                <w:rFonts w:ascii="Times New Roman" w:hAnsi="Times New Roman" w:eastAsia="Times New Roman" w:cs="Times New Roman"/>
                <w:sz w:val="24"/>
                <w:szCs w:val="24"/>
                <w:spacing w:val="-1"/>
              </w:rPr>
              <w:t>23</w:t>
            </w:r>
            <w:r>
              <w:rPr>
                <w:rFonts w:ascii="SimSun" w:hAnsi="SimSun" w:eastAsia="SimSun" w:cs="SimSun"/>
                <w:sz w:val="24"/>
                <w:szCs w:val="24"/>
                <w:spacing w:val="-1"/>
              </w:rPr>
              <w:t>日，四川瑞迪森检测技术有限公司对三台县</w:t>
            </w:r>
            <w:r>
              <w:rPr>
                <w:rFonts w:ascii="SimSun" w:hAnsi="SimSun" w:eastAsia="SimSun" w:cs="SimSun"/>
                <w:sz w:val="24"/>
                <w:szCs w:val="24"/>
              </w:rPr>
              <w:t>中医院新增数字减影血</w:t>
            </w:r>
          </w:p>
          <w:p>
            <w:pPr>
              <w:ind w:left="121"/>
              <w:spacing w:before="203" w:line="219" w:lineRule="auto"/>
              <w:rPr>
                <w:rFonts w:ascii="SimSun" w:hAnsi="SimSun" w:eastAsia="SimSun" w:cs="SimSun"/>
                <w:sz w:val="24"/>
                <w:szCs w:val="24"/>
              </w:rPr>
            </w:pPr>
            <w:r>
              <w:rPr>
                <w:rFonts w:ascii="SimSun" w:hAnsi="SimSun" w:eastAsia="SimSun" w:cs="SimSun"/>
                <w:sz w:val="24"/>
                <w:szCs w:val="24"/>
                <w:spacing w:val="12"/>
              </w:rPr>
              <w:t>管</w:t>
            </w:r>
            <w:r>
              <w:rPr>
                <w:rFonts w:ascii="SimSun" w:hAnsi="SimSun" w:eastAsia="SimSun" w:cs="SimSun"/>
                <w:sz w:val="24"/>
                <w:szCs w:val="24"/>
                <w:spacing w:val="9"/>
              </w:rPr>
              <w:t>造</w:t>
            </w:r>
            <w:r>
              <w:rPr>
                <w:rFonts w:ascii="SimSun" w:hAnsi="SimSun" w:eastAsia="SimSun" w:cs="SimSun"/>
                <w:sz w:val="24"/>
                <w:szCs w:val="24"/>
                <w:spacing w:val="6"/>
              </w:rPr>
              <w:t>影机(</w:t>
            </w:r>
            <w:r>
              <w:rPr>
                <w:rFonts w:ascii="Times New Roman" w:hAnsi="Times New Roman" w:eastAsia="Times New Roman" w:cs="Times New Roman"/>
                <w:sz w:val="24"/>
                <w:szCs w:val="24"/>
              </w:rPr>
              <w:t>DSA</w:t>
            </w:r>
            <w:r>
              <w:rPr>
                <w:rFonts w:ascii="SimSun" w:hAnsi="SimSun" w:eastAsia="SimSun" w:cs="SimSun"/>
                <w:sz w:val="24"/>
                <w:szCs w:val="24"/>
                <w:spacing w:val="6"/>
              </w:rPr>
              <w:t>)核技术利用项目进行验收监测，验收工况如下：</w:t>
            </w:r>
          </w:p>
          <w:p>
            <w:pPr>
              <w:ind w:left="739"/>
              <w:spacing w:before="139"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8"/>
              </w:rPr>
              <w:t>表</w:t>
            </w:r>
            <w:r>
              <w:rPr>
                <w:rFonts w:ascii="SimSun" w:hAnsi="SimSun" w:eastAsia="SimSun" w:cs="SimSun"/>
                <w:sz w:val="21"/>
                <w:szCs w:val="21"/>
                <w:spacing w:val="8"/>
              </w:rPr>
              <w:t xml:space="preserve"> </w:t>
            </w:r>
            <w:r>
              <w:rPr>
                <w:rFonts w:ascii="Times New Roman" w:hAnsi="Times New Roman" w:eastAsia="Times New Roman" w:cs="Times New Roman"/>
                <w:sz w:val="21"/>
                <w:szCs w:val="21"/>
                <w:b/>
                <w:bCs/>
                <w:spacing w:val="8"/>
              </w:rPr>
              <w:t>6-1</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7"/>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4"/>
              </w:rPr>
              <w:t>南部县中医医院新增数字减影血管造影机(</w:t>
            </w:r>
            <w:r>
              <w:rPr>
                <w:rFonts w:ascii="Times New Roman" w:hAnsi="Times New Roman" w:eastAsia="Times New Roman" w:cs="Times New Roman"/>
                <w:sz w:val="21"/>
                <w:szCs w:val="21"/>
                <w:b/>
                <w:bCs/>
              </w:rPr>
              <w:t>DSA</w:t>
            </w:r>
            <w:r>
              <w:rPr>
                <w:rFonts w:ascii="SimSun" w:hAnsi="SimSun" w:eastAsia="SimSun" w:cs="SimSun"/>
                <w:sz w:val="21"/>
                <w:szCs w:val="21"/>
                <w14:textOutline w14:w="3831" w14:cap="flat" w14:cmpd="sng">
                  <w14:solidFill>
                    <w14:srgbClr w14:val="000000"/>
                  </w14:solidFill>
                  <w14:prstDash w14:val="solid"/>
                  <w14:miter w14:lim="10"/>
                </w14:textOutline>
                <w:spacing w:val="4"/>
              </w:rPr>
              <w:t>)核技术利用项目验收工况</w:t>
            </w:r>
          </w:p>
        </w:tc>
      </w:tr>
      <w:tr>
        <w:trPr>
          <w:trHeight w:val="536" w:hRule="atLeast"/>
        </w:trPr>
        <w:tc>
          <w:tcPr>
            <w:tcW w:w="2108" w:type="dxa"/>
            <w:vAlign w:val="top"/>
          </w:tcPr>
          <w:p>
            <w:pPr>
              <w:ind w:left="330"/>
              <w:spacing w:before="166" w:line="220" w:lineRule="auto"/>
              <w:rPr>
                <w:rFonts w:ascii="SimSun" w:hAnsi="SimSun" w:eastAsia="SimSun" w:cs="SimSun"/>
                <w:sz w:val="21"/>
                <w:szCs w:val="21"/>
              </w:rPr>
            </w:pPr>
            <w:r>
              <w:rPr>
                <w:rFonts w:ascii="SimSun" w:hAnsi="SimSun" w:eastAsia="SimSun" w:cs="SimSun"/>
                <w:sz w:val="21"/>
                <w:szCs w:val="21"/>
                <w:spacing w:val="-8"/>
              </w:rPr>
              <w:t>本</w:t>
            </w:r>
            <w:r>
              <w:rPr>
                <w:rFonts w:ascii="SimSun" w:hAnsi="SimSun" w:eastAsia="SimSun" w:cs="SimSun"/>
                <w:sz w:val="21"/>
                <w:szCs w:val="21"/>
                <w:spacing w:val="-5"/>
              </w:rPr>
              <w:t>项目</w:t>
            </w:r>
            <w:r>
              <w:rPr>
                <w:rFonts w:ascii="SimSun" w:hAnsi="SimSun" w:eastAsia="SimSun" w:cs="SimSun"/>
                <w:sz w:val="21"/>
                <w:szCs w:val="21"/>
                <w:spacing w:val="-5"/>
              </w:rPr>
              <w:t xml:space="preserve"> </w:t>
            </w:r>
            <w:r>
              <w:rPr>
                <w:rFonts w:ascii="Times New Roman" w:hAnsi="Times New Roman" w:eastAsia="Times New Roman" w:cs="Times New Roman"/>
                <w:sz w:val="21"/>
                <w:szCs w:val="21"/>
                <w:spacing w:val="-5"/>
              </w:rPr>
              <w:t>DSA</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型号</w:t>
            </w:r>
          </w:p>
        </w:tc>
        <w:tc>
          <w:tcPr>
            <w:tcW w:w="2102" w:type="dxa"/>
            <w:vAlign w:val="top"/>
          </w:tcPr>
          <w:p>
            <w:pPr>
              <w:ind w:left="637"/>
              <w:spacing w:before="165" w:line="221" w:lineRule="auto"/>
              <w:rPr>
                <w:rFonts w:ascii="SimSun" w:hAnsi="SimSun" w:eastAsia="SimSun" w:cs="SimSun"/>
                <w:sz w:val="21"/>
                <w:szCs w:val="21"/>
              </w:rPr>
            </w:pPr>
            <w:r>
              <w:rPr>
                <w:rFonts w:ascii="SimSun" w:hAnsi="SimSun" w:eastAsia="SimSun" w:cs="SimSun"/>
                <w:sz w:val="21"/>
                <w:szCs w:val="21"/>
                <w:spacing w:val="-2"/>
              </w:rPr>
              <w:t>技术</w:t>
            </w:r>
            <w:r>
              <w:rPr>
                <w:rFonts w:ascii="SimSun" w:hAnsi="SimSun" w:eastAsia="SimSun" w:cs="SimSun"/>
                <w:sz w:val="21"/>
                <w:szCs w:val="21"/>
                <w:spacing w:val="-1"/>
              </w:rPr>
              <w:t>参数</w:t>
            </w:r>
          </w:p>
        </w:tc>
        <w:tc>
          <w:tcPr>
            <w:tcW w:w="1480" w:type="dxa"/>
            <w:vAlign w:val="top"/>
          </w:tcPr>
          <w:p>
            <w:pPr>
              <w:ind w:left="329"/>
              <w:spacing w:before="165" w:line="221" w:lineRule="auto"/>
              <w:rPr>
                <w:rFonts w:ascii="SimSun" w:hAnsi="SimSun" w:eastAsia="SimSun" w:cs="SimSun"/>
                <w:sz w:val="21"/>
                <w:szCs w:val="21"/>
              </w:rPr>
            </w:pPr>
            <w:r>
              <w:rPr>
                <w:rFonts w:ascii="SimSun" w:hAnsi="SimSun" w:eastAsia="SimSun" w:cs="SimSun"/>
                <w:sz w:val="21"/>
                <w:szCs w:val="21"/>
                <w:spacing w:val="-2"/>
              </w:rPr>
              <w:t>工作模式</w:t>
            </w:r>
          </w:p>
        </w:tc>
        <w:tc>
          <w:tcPr>
            <w:tcW w:w="1811" w:type="dxa"/>
            <w:vAlign w:val="top"/>
          </w:tcPr>
          <w:p>
            <w:pPr>
              <w:ind w:left="279"/>
              <w:spacing w:before="165" w:line="221" w:lineRule="auto"/>
              <w:rPr>
                <w:rFonts w:ascii="SimSun" w:hAnsi="SimSun" w:eastAsia="SimSun" w:cs="SimSun"/>
                <w:sz w:val="21"/>
                <w:szCs w:val="21"/>
              </w:rPr>
            </w:pPr>
            <w:r>
              <w:rPr>
                <w:rFonts w:ascii="SimSun" w:hAnsi="SimSun" w:eastAsia="SimSun" w:cs="SimSun"/>
                <w:sz w:val="21"/>
                <w:szCs w:val="21"/>
                <w:spacing w:val="-1"/>
              </w:rPr>
              <w:t>验收监测</w:t>
            </w:r>
            <w:r>
              <w:rPr>
                <w:rFonts w:ascii="SimSun" w:hAnsi="SimSun" w:eastAsia="SimSun" w:cs="SimSun"/>
                <w:sz w:val="21"/>
                <w:szCs w:val="21"/>
              </w:rPr>
              <w:t>工况</w:t>
            </w:r>
          </w:p>
        </w:tc>
        <w:tc>
          <w:tcPr>
            <w:tcW w:w="1577" w:type="dxa"/>
            <w:vAlign w:val="top"/>
          </w:tcPr>
          <w:p>
            <w:pPr>
              <w:ind w:left="316"/>
              <w:spacing w:before="165" w:line="221" w:lineRule="auto"/>
              <w:rPr>
                <w:rFonts w:ascii="SimSun" w:hAnsi="SimSun" w:eastAsia="SimSun" w:cs="SimSun"/>
                <w:sz w:val="21"/>
                <w:szCs w:val="21"/>
              </w:rPr>
            </w:pPr>
            <w:r>
              <w:rPr>
                <w:rFonts w:ascii="SimSun" w:hAnsi="SimSun" w:eastAsia="SimSun" w:cs="SimSun"/>
                <w:sz w:val="21"/>
                <w:szCs w:val="21"/>
                <w:spacing w:val="-2"/>
              </w:rPr>
              <w:t>使用</w:t>
            </w:r>
            <w:r>
              <w:rPr>
                <w:rFonts w:ascii="SimSun" w:hAnsi="SimSun" w:eastAsia="SimSun" w:cs="SimSun"/>
                <w:sz w:val="21"/>
                <w:szCs w:val="21"/>
                <w:spacing w:val="-1"/>
              </w:rPr>
              <w:t>场所</w:t>
            </w:r>
          </w:p>
        </w:tc>
      </w:tr>
      <w:tr>
        <w:trPr>
          <w:trHeight w:val="521" w:hRule="atLeast"/>
        </w:trPr>
        <w:tc>
          <w:tcPr>
            <w:tcW w:w="2108" w:type="dxa"/>
            <w:vAlign w:val="top"/>
            <w:vMerge w:val="restart"/>
            <w:tcBorders>
              <w:bottom w:val="none" w:color="000000" w:sz="2" w:space="0"/>
            </w:tcBorders>
          </w:tcPr>
          <w:p>
            <w:pPr>
              <w:spacing w:line="393" w:lineRule="auto"/>
              <w:rPr>
                <w:rFonts w:ascii="Arial"/>
                <w:sz w:val="21"/>
              </w:rPr>
            </w:pPr>
            <w:r/>
          </w:p>
          <w:p>
            <w:pPr>
              <w:ind w:left="359"/>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AZURION</w:t>
            </w:r>
            <w:r>
              <w:rPr>
                <w:rFonts w:ascii="Times New Roman" w:hAnsi="Times New Roman" w:eastAsia="Times New Roman" w:cs="Times New Roman"/>
                <w:sz w:val="21"/>
                <w:szCs w:val="21"/>
                <w:spacing w:val="1"/>
              </w:rPr>
              <w:t>7</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rPr>
              <w:t>M20</w:t>
            </w:r>
          </w:p>
        </w:tc>
        <w:tc>
          <w:tcPr>
            <w:tcW w:w="2102" w:type="dxa"/>
            <w:vAlign w:val="top"/>
            <w:vMerge w:val="restart"/>
            <w:tcBorders>
              <w:bottom w:val="none" w:color="000000" w:sz="2" w:space="0"/>
            </w:tcBorders>
          </w:tcPr>
          <w:p>
            <w:pPr>
              <w:spacing w:line="389" w:lineRule="auto"/>
              <w:rPr>
                <w:rFonts w:ascii="Arial"/>
                <w:sz w:val="21"/>
              </w:rPr>
            </w:pPr>
            <w:r/>
          </w:p>
          <w:p>
            <w:pPr>
              <w:ind w:left="389"/>
              <w:spacing w:before="61"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125kV/1000m</w:t>
            </w:r>
            <w:r>
              <w:rPr>
                <w:rFonts w:ascii="Times New Roman" w:hAnsi="Times New Roman" w:eastAsia="Times New Roman" w:cs="Times New Roman"/>
                <w:sz w:val="21"/>
                <w:szCs w:val="21"/>
                <w:spacing w:val="-1"/>
              </w:rPr>
              <w:t>A</w:t>
            </w:r>
          </w:p>
        </w:tc>
        <w:tc>
          <w:tcPr>
            <w:tcW w:w="1480" w:type="dxa"/>
            <w:vAlign w:val="top"/>
          </w:tcPr>
          <w:p>
            <w:pPr>
              <w:ind w:left="329"/>
              <w:spacing w:before="165" w:line="221" w:lineRule="auto"/>
              <w:rPr>
                <w:rFonts w:ascii="SimSun" w:hAnsi="SimSun" w:eastAsia="SimSun" w:cs="SimSun"/>
                <w:sz w:val="21"/>
                <w:szCs w:val="21"/>
              </w:rPr>
            </w:pPr>
            <w:r>
              <w:rPr>
                <w:rFonts w:ascii="SimSun" w:hAnsi="SimSun" w:eastAsia="SimSun" w:cs="SimSun"/>
                <w:sz w:val="21"/>
                <w:szCs w:val="21"/>
                <w:spacing w:val="-2"/>
              </w:rPr>
              <w:t>拍片工况</w:t>
            </w:r>
          </w:p>
        </w:tc>
        <w:tc>
          <w:tcPr>
            <w:tcW w:w="1811" w:type="dxa"/>
            <w:vAlign w:val="top"/>
          </w:tcPr>
          <w:p>
            <w:pPr>
              <w:ind w:left="338"/>
              <w:spacing w:before="19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84</w:t>
            </w:r>
            <w:r>
              <w:rPr>
                <w:rFonts w:ascii="Times New Roman" w:hAnsi="Times New Roman" w:eastAsia="Times New Roman" w:cs="Times New Roman"/>
                <w:sz w:val="21"/>
                <w:szCs w:val="21"/>
                <w:spacing w:val="-1"/>
              </w:rPr>
              <w:t>kV/223mA</w:t>
            </w:r>
          </w:p>
        </w:tc>
        <w:tc>
          <w:tcPr>
            <w:tcW w:w="1577" w:type="dxa"/>
            <w:vAlign w:val="top"/>
            <w:vMerge w:val="restart"/>
            <w:tcBorders>
              <w:bottom w:val="none" w:color="000000" w:sz="2" w:space="0"/>
            </w:tcBorders>
          </w:tcPr>
          <w:p>
            <w:pPr>
              <w:ind w:left="213"/>
              <w:spacing w:before="258" w:line="327" w:lineRule="exact"/>
              <w:rPr>
                <w:rFonts w:ascii="SimSun" w:hAnsi="SimSun" w:eastAsia="SimSun" w:cs="SimSun"/>
                <w:sz w:val="21"/>
                <w:szCs w:val="21"/>
              </w:rPr>
            </w:pPr>
            <w:r>
              <w:rPr>
                <w:rFonts w:ascii="SimSun" w:hAnsi="SimSun" w:eastAsia="SimSun" w:cs="SimSun"/>
                <w:sz w:val="21"/>
                <w:szCs w:val="21"/>
                <w:spacing w:val="-13"/>
                <w:position w:val="8"/>
              </w:rPr>
              <w:t>行</w:t>
            </w:r>
            <w:r>
              <w:rPr>
                <w:rFonts w:ascii="SimSun" w:hAnsi="SimSun" w:eastAsia="SimSun" w:cs="SimSun"/>
                <w:sz w:val="21"/>
                <w:szCs w:val="21"/>
                <w:spacing w:val="-7"/>
                <w:position w:val="8"/>
              </w:rPr>
              <w:t>政楼</w:t>
            </w:r>
            <w:r>
              <w:rPr>
                <w:rFonts w:ascii="SimSun" w:hAnsi="SimSun" w:eastAsia="SimSun" w:cs="SimSun"/>
                <w:sz w:val="21"/>
                <w:szCs w:val="21"/>
                <w:spacing w:val="-7"/>
                <w:position w:val="8"/>
              </w:rPr>
              <w:t xml:space="preserve"> </w:t>
            </w:r>
            <w:r>
              <w:rPr>
                <w:rFonts w:ascii="Times New Roman" w:hAnsi="Times New Roman" w:eastAsia="Times New Roman" w:cs="Times New Roman"/>
                <w:sz w:val="21"/>
                <w:szCs w:val="21"/>
                <w:spacing w:val="-7"/>
                <w:position w:val="8"/>
              </w:rPr>
              <w:t>1</w:t>
            </w:r>
            <w:r>
              <w:rPr>
                <w:rFonts w:ascii="Times New Roman" w:hAnsi="Times New Roman" w:eastAsia="Times New Roman" w:cs="Times New Roman"/>
                <w:sz w:val="21"/>
                <w:szCs w:val="21"/>
                <w:spacing w:val="-7"/>
                <w:position w:val="8"/>
              </w:rPr>
              <w:t xml:space="preserve"> </w:t>
            </w:r>
            <w:r>
              <w:rPr>
                <w:rFonts w:ascii="SimSun" w:hAnsi="SimSun" w:eastAsia="SimSun" w:cs="SimSun"/>
                <w:sz w:val="21"/>
                <w:szCs w:val="21"/>
                <w:spacing w:val="-7"/>
                <w:position w:val="8"/>
              </w:rPr>
              <w:t>楼</w:t>
            </w:r>
          </w:p>
          <w:p>
            <w:pPr>
              <w:ind w:left="210"/>
              <w:spacing w:line="219" w:lineRule="auto"/>
              <w:rPr>
                <w:rFonts w:ascii="SimSun" w:hAnsi="SimSun" w:eastAsia="SimSun" w:cs="SimSun"/>
                <w:sz w:val="21"/>
                <w:szCs w:val="21"/>
              </w:rPr>
            </w:pPr>
            <w:r>
              <w:rPr>
                <w:rFonts w:ascii="SimSun" w:hAnsi="SimSun" w:eastAsia="SimSun" w:cs="SimSun"/>
                <w:sz w:val="21"/>
                <w:szCs w:val="21"/>
                <w:spacing w:val="-1"/>
              </w:rPr>
              <w:t>介入治疗室</w:t>
            </w:r>
          </w:p>
        </w:tc>
      </w:tr>
      <w:tr>
        <w:trPr>
          <w:trHeight w:val="523" w:hRule="atLeast"/>
        </w:trPr>
        <w:tc>
          <w:tcPr>
            <w:tcW w:w="2108" w:type="dxa"/>
            <w:vAlign w:val="top"/>
            <w:vMerge w:val="continue"/>
            <w:tcBorders>
              <w:top w:val="none" w:color="000000" w:sz="2" w:space="0"/>
            </w:tcBorders>
          </w:tcPr>
          <w:p>
            <w:pPr>
              <w:rPr>
                <w:rFonts w:ascii="Arial"/>
                <w:sz w:val="21"/>
              </w:rPr>
            </w:pPr>
            <w:r/>
          </w:p>
        </w:tc>
        <w:tc>
          <w:tcPr>
            <w:tcW w:w="2102" w:type="dxa"/>
            <w:vAlign w:val="top"/>
            <w:vMerge w:val="continue"/>
            <w:tcBorders>
              <w:top w:val="none" w:color="000000" w:sz="2" w:space="0"/>
            </w:tcBorders>
          </w:tcPr>
          <w:p>
            <w:pPr>
              <w:rPr>
                <w:rFonts w:ascii="Arial"/>
                <w:sz w:val="21"/>
              </w:rPr>
            </w:pPr>
            <w:r/>
          </w:p>
        </w:tc>
        <w:tc>
          <w:tcPr>
            <w:tcW w:w="1480" w:type="dxa"/>
            <w:vAlign w:val="top"/>
          </w:tcPr>
          <w:p>
            <w:pPr>
              <w:ind w:left="326"/>
              <w:spacing w:before="153" w:line="221" w:lineRule="auto"/>
              <w:rPr>
                <w:rFonts w:ascii="SimSun" w:hAnsi="SimSun" w:eastAsia="SimSun" w:cs="SimSun"/>
                <w:sz w:val="21"/>
                <w:szCs w:val="21"/>
              </w:rPr>
            </w:pPr>
            <w:r>
              <w:rPr>
                <w:rFonts w:ascii="SimSun" w:hAnsi="SimSun" w:eastAsia="SimSun" w:cs="SimSun"/>
                <w:sz w:val="21"/>
                <w:szCs w:val="21"/>
                <w:spacing w:val="-2"/>
              </w:rPr>
              <w:t>透</w:t>
            </w:r>
            <w:r>
              <w:rPr>
                <w:rFonts w:ascii="SimSun" w:hAnsi="SimSun" w:eastAsia="SimSun" w:cs="SimSun"/>
                <w:sz w:val="21"/>
                <w:szCs w:val="21"/>
                <w:spacing w:val="-1"/>
              </w:rPr>
              <w:t>视工况</w:t>
            </w:r>
          </w:p>
        </w:tc>
        <w:tc>
          <w:tcPr>
            <w:tcW w:w="1811" w:type="dxa"/>
            <w:vAlign w:val="top"/>
          </w:tcPr>
          <w:p>
            <w:pPr>
              <w:ind w:left="306"/>
              <w:spacing w:before="18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78</w:t>
            </w:r>
            <w:r>
              <w:rPr>
                <w:rFonts w:ascii="Times New Roman" w:hAnsi="Times New Roman" w:eastAsia="Times New Roman" w:cs="Times New Roman"/>
                <w:sz w:val="21"/>
                <w:szCs w:val="21"/>
              </w:rPr>
              <w:t>kV</w:t>
            </w:r>
            <w:r>
              <w:rPr>
                <w:rFonts w:ascii="Times New Roman" w:hAnsi="Times New Roman" w:eastAsia="Times New Roman" w:cs="Times New Roman"/>
                <w:sz w:val="21"/>
                <w:szCs w:val="21"/>
                <w:spacing w:val="-1"/>
              </w:rPr>
              <w:t>/12.6</w:t>
            </w:r>
            <w:r>
              <w:rPr>
                <w:rFonts w:ascii="Times New Roman" w:hAnsi="Times New Roman" w:eastAsia="Times New Roman" w:cs="Times New Roman"/>
                <w:sz w:val="21"/>
                <w:szCs w:val="21"/>
              </w:rPr>
              <w:t>mA</w:t>
            </w:r>
          </w:p>
        </w:tc>
        <w:tc>
          <w:tcPr>
            <w:tcW w:w="1577" w:type="dxa"/>
            <w:vAlign w:val="top"/>
            <w:vMerge w:val="continue"/>
            <w:tcBorders>
              <w:top w:val="none" w:color="000000" w:sz="2" w:space="0"/>
            </w:tcBorders>
          </w:tcPr>
          <w:p>
            <w:pPr>
              <w:rPr>
                <w:rFonts w:ascii="Arial"/>
                <w:sz w:val="21"/>
              </w:rPr>
            </w:pPr>
            <w:r/>
          </w:p>
        </w:tc>
      </w:tr>
      <w:tr>
        <w:trPr>
          <w:trHeight w:val="6702" w:hRule="atLeast"/>
        </w:trPr>
        <w:tc>
          <w:tcPr>
            <w:tcW w:w="9078" w:type="dxa"/>
            <w:vAlign w:val="top"/>
            <w:gridSpan w:val="5"/>
          </w:tcPr>
          <w:p>
            <w:pPr>
              <w:ind w:left="622"/>
              <w:spacing w:before="139"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7"/>
              </w:rPr>
              <w:t>四</w:t>
            </w:r>
            <w:r>
              <w:rPr>
                <w:rFonts w:ascii="SimSun" w:hAnsi="SimSun" w:eastAsia="SimSun" w:cs="SimSun"/>
                <w:sz w:val="24"/>
                <w:szCs w:val="24"/>
                <w14:textOutline w14:w="4354" w14:cap="flat" w14:cmpd="sng">
                  <w14:solidFill>
                    <w14:srgbClr w14:val="000000"/>
                  </w14:solidFill>
                  <w14:prstDash w14:val="solid"/>
                  <w14:miter w14:lim="10"/>
                </w14:textOutline>
                <w:spacing w:val="-14"/>
              </w:rPr>
              <w:t>、</w:t>
            </w:r>
            <w:r>
              <w:rPr>
                <w:rFonts w:ascii="SimSun" w:hAnsi="SimSun" w:eastAsia="SimSun" w:cs="SimSun"/>
                <w:sz w:val="24"/>
                <w:szCs w:val="24"/>
                <w:spacing w:val="-1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4"/>
              </w:rPr>
              <w:t>监测点位及内容</w:t>
            </w:r>
          </w:p>
          <w:p>
            <w:pPr>
              <w:ind w:left="118" w:right="39" w:firstLine="478"/>
              <w:spacing w:before="206" w:line="376" w:lineRule="auto"/>
              <w:rPr>
                <w:rFonts w:ascii="SimSun" w:hAnsi="SimSun" w:eastAsia="SimSun" w:cs="SimSun"/>
                <w:sz w:val="24"/>
                <w:szCs w:val="24"/>
              </w:rPr>
            </w:pPr>
            <w:r>
              <w:rPr>
                <w:rFonts w:ascii="SimSun" w:hAnsi="SimSun" w:eastAsia="SimSun" w:cs="SimSun"/>
                <w:sz w:val="24"/>
                <w:szCs w:val="24"/>
                <w:spacing w:val="4"/>
              </w:rPr>
              <w:t>对新增数字减影血管造</w:t>
            </w:r>
            <w:r>
              <w:rPr>
                <w:rFonts w:ascii="SimSun" w:hAnsi="SimSun" w:eastAsia="SimSun" w:cs="SimSun"/>
                <w:sz w:val="24"/>
                <w:szCs w:val="24"/>
                <w:spacing w:val="2"/>
              </w:rPr>
              <w:t>影机(</w:t>
            </w:r>
            <w:r>
              <w:rPr>
                <w:rFonts w:ascii="Times New Roman" w:hAnsi="Times New Roman" w:eastAsia="Times New Roman" w:cs="Times New Roman"/>
                <w:sz w:val="24"/>
                <w:szCs w:val="24"/>
              </w:rPr>
              <w:t>DSA</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SimSun" w:hAnsi="SimSun" w:eastAsia="SimSun" w:cs="SimSun"/>
                <w:sz w:val="24"/>
                <w:szCs w:val="24"/>
                <w:spacing w:val="2"/>
              </w:rPr>
              <w:t>核技术利用项目工作场所周围环境布设监测</w:t>
            </w:r>
            <w:r>
              <w:rPr>
                <w:rFonts w:ascii="SimSun" w:hAnsi="SimSun" w:eastAsia="SimSun" w:cs="SimSun"/>
                <w:sz w:val="24"/>
                <w:szCs w:val="24"/>
              </w:rPr>
              <w:t xml:space="preserve"> </w:t>
            </w:r>
            <w:r>
              <w:rPr>
                <w:rFonts w:ascii="SimSun" w:hAnsi="SimSun" w:eastAsia="SimSun" w:cs="SimSun"/>
                <w:sz w:val="24"/>
                <w:szCs w:val="24"/>
                <w:spacing w:val="-14"/>
              </w:rPr>
              <w:t>点，</w:t>
            </w:r>
            <w:r>
              <w:rPr>
                <w:rFonts w:ascii="SimSun" w:hAnsi="SimSun" w:eastAsia="SimSun" w:cs="SimSun"/>
                <w:sz w:val="24"/>
                <w:szCs w:val="24"/>
                <w:spacing w:val="-14"/>
              </w:rPr>
              <w:t xml:space="preserve"> </w:t>
            </w:r>
            <w:r>
              <w:rPr>
                <w:rFonts w:ascii="SimSun" w:hAnsi="SimSun" w:eastAsia="SimSun" w:cs="SimSun"/>
                <w:sz w:val="24"/>
                <w:szCs w:val="24"/>
                <w:spacing w:val="-14"/>
              </w:rPr>
              <w:t>特别</w:t>
            </w:r>
            <w:r>
              <w:rPr>
                <w:rFonts w:ascii="SimSun" w:hAnsi="SimSun" w:eastAsia="SimSun" w:cs="SimSun"/>
                <w:sz w:val="24"/>
                <w:szCs w:val="24"/>
                <w:spacing w:val="-7"/>
              </w:rPr>
              <w:t>关注距</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DSA</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机房墙体、门、观察窗表面外</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30cm</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处及楼上距地面</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100cm</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处，</w:t>
            </w:r>
            <w:r>
              <w:rPr>
                <w:rFonts w:ascii="SimSun" w:hAnsi="SimSun" w:eastAsia="SimSun" w:cs="SimSun"/>
                <w:sz w:val="24"/>
                <w:szCs w:val="24"/>
              </w:rPr>
              <w:t xml:space="preserve"> </w:t>
            </w:r>
            <w:r>
              <w:rPr>
                <w:rFonts w:ascii="SimSun" w:hAnsi="SimSun" w:eastAsia="SimSun" w:cs="SimSun"/>
                <w:sz w:val="24"/>
                <w:szCs w:val="24"/>
                <w:spacing w:val="-14"/>
              </w:rPr>
              <w:t>监</w:t>
            </w:r>
            <w:r>
              <w:rPr>
                <w:rFonts w:ascii="SimSun" w:hAnsi="SimSun" w:eastAsia="SimSun" w:cs="SimSun"/>
                <w:sz w:val="24"/>
                <w:szCs w:val="24"/>
                <w:spacing w:val="-8"/>
              </w:rPr>
              <w:t>测</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DSA</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运行状态、非运行状态下的</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X-</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γ辐射剂量率。</w:t>
            </w:r>
          </w:p>
        </w:tc>
      </w:tr>
    </w:tbl>
    <w:p>
      <w:pPr>
        <w:spacing w:line="141" w:lineRule="exact"/>
        <w:rPr>
          <w:rFonts w:ascii="Arial"/>
          <w:sz w:val="12"/>
        </w:rPr>
      </w:pPr>
      <w:r/>
    </w:p>
    <w:p>
      <w:pPr>
        <w:sectPr>
          <w:footerReference w:type="default" r:id="rId71"/>
          <w:pgSz w:w="11907" w:h="16841"/>
          <w:pgMar w:top="1380" w:right="1214" w:bottom="1253" w:left="1560" w:header="0" w:footer="985" w:gutter="0"/>
        </w:sectPr>
        <w:rPr/>
      </w:pPr>
    </w:p>
    <w:p>
      <w:pPr>
        <w:ind w:left="38"/>
        <w:spacing w:before="56" w:line="220" w:lineRule="auto"/>
        <w:rPr>
          <w:rFonts w:ascii="SimSun" w:hAnsi="SimSun" w:eastAsia="SimSun" w:cs="SimSun"/>
          <w:sz w:val="28"/>
          <w:szCs w:val="28"/>
        </w:rPr>
      </w:pPr>
      <w:bookmarkStart w:name="_bookmark7" w:id="7"/>
      <w:bookmarkEnd w:id="7"/>
      <w:r>
        <w:rPr>
          <w:rFonts w:ascii="SimSun" w:hAnsi="SimSun" w:eastAsia="SimSun" w:cs="SimSun"/>
          <w:sz w:val="28"/>
          <w:szCs w:val="28"/>
          <w14:textOutline w14:w="5094" w14:cap="flat" w14:cmpd="sng">
            <w14:solidFill>
              <w14:srgbClr w14:val="000000"/>
            </w14:solidFill>
            <w14:prstDash w14:val="solid"/>
            <w14:miter w14:lim="10"/>
          </w14:textOutline>
          <w:spacing w:val="1"/>
        </w:rPr>
        <w:t>表七</w:t>
      </w:r>
      <w:r>
        <w:rPr>
          <w:rFonts w:ascii="SimSun" w:hAnsi="SimSun" w:eastAsia="SimSun" w:cs="SimSun"/>
          <w:sz w:val="28"/>
          <w:szCs w:val="28"/>
          <w:spacing w:val="1"/>
        </w:rPr>
        <w:t xml:space="preserve"> </w:t>
      </w:r>
      <w:r>
        <w:rPr>
          <w:rFonts w:ascii="SimSun" w:hAnsi="SimSun" w:eastAsia="SimSun" w:cs="SimSun"/>
          <w:sz w:val="28"/>
          <w:szCs w:val="28"/>
          <w14:textOutline w14:w="5094" w14:cap="flat" w14:cmpd="sng">
            <w14:solidFill>
              <w14:srgbClr w14:val="000000"/>
            </w14:solidFill>
            <w14:prstDash w14:val="solid"/>
            <w14:miter w14:lim="10"/>
          </w14:textOutline>
          <w:spacing w:val="1"/>
        </w:rPr>
        <w:t>验收监测期间生产</w:t>
      </w:r>
      <w:r>
        <w:rPr>
          <w:rFonts w:ascii="SimSun" w:hAnsi="SimSun" w:eastAsia="SimSun" w:cs="SimSun"/>
          <w:sz w:val="28"/>
          <w:szCs w:val="28"/>
          <w14:textOutline w14:w="5094" w14:cap="flat" w14:cmpd="sng">
            <w14:solidFill>
              <w14:srgbClr w14:val="000000"/>
            </w14:solidFill>
            <w14:prstDash w14:val="solid"/>
            <w14:miter w14:lim="10"/>
          </w14:textOutline>
        </w:rPr>
        <w:t>工况及验收监测结果</w:t>
      </w:r>
    </w:p>
    <w:p>
      <w:pPr>
        <w:spacing w:line="128" w:lineRule="exact"/>
        <w:rPr/>
      </w:pPr>
      <w:r/>
    </w:p>
    <w:tbl>
      <w:tblPr>
        <w:tblStyle w:val="2"/>
        <w:tblW w:w="9073"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0"/>
        <w:gridCol w:w="1912"/>
        <w:gridCol w:w="2109"/>
        <w:gridCol w:w="2564"/>
        <w:gridCol w:w="1418"/>
      </w:tblGrid>
      <w:tr>
        <w:trPr>
          <w:trHeight w:val="4741" w:hRule="atLeast"/>
        </w:trPr>
        <w:tc>
          <w:tcPr>
            <w:tcW w:w="9073" w:type="dxa"/>
            <w:vAlign w:val="top"/>
            <w:gridSpan w:val="5"/>
          </w:tcPr>
          <w:p>
            <w:pPr>
              <w:ind w:left="116"/>
              <w:spacing w:before="131"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rPr>
              <w:t>验收监测期间生产工况</w:t>
            </w:r>
          </w:p>
          <w:p>
            <w:pPr>
              <w:ind w:left="597"/>
              <w:spacing w:before="203" w:line="220" w:lineRule="auto"/>
              <w:rPr>
                <w:rFonts w:ascii="SimSun" w:hAnsi="SimSun" w:eastAsia="SimSun" w:cs="SimSun"/>
                <w:sz w:val="24"/>
                <w:szCs w:val="24"/>
              </w:rPr>
            </w:pPr>
            <w:r>
              <w:rPr>
                <w:rFonts w:ascii="SimSun" w:hAnsi="SimSun" w:eastAsia="SimSun" w:cs="SimSun"/>
                <w:sz w:val="24"/>
                <w:szCs w:val="24"/>
                <w:spacing w:val="-19"/>
              </w:rPr>
              <w:t>被</w:t>
            </w:r>
            <w:r>
              <w:rPr>
                <w:rFonts w:ascii="SimSun" w:hAnsi="SimSun" w:eastAsia="SimSun" w:cs="SimSun"/>
                <w:sz w:val="24"/>
                <w:szCs w:val="24"/>
                <w:spacing w:val="-10"/>
              </w:rPr>
              <w:t>检单位：</w:t>
            </w:r>
            <w:r>
              <w:rPr>
                <w:rFonts w:ascii="SimSun" w:hAnsi="SimSun" w:eastAsia="SimSun" w:cs="SimSun"/>
                <w:sz w:val="24"/>
                <w:szCs w:val="24"/>
                <w:spacing w:val="-10"/>
              </w:rPr>
              <w:t xml:space="preserve"> </w:t>
            </w:r>
            <w:r>
              <w:rPr>
                <w:rFonts w:ascii="SimSun" w:hAnsi="SimSun" w:eastAsia="SimSun" w:cs="SimSun"/>
                <w:sz w:val="24"/>
                <w:szCs w:val="24"/>
                <w:spacing w:val="-10"/>
              </w:rPr>
              <w:t>三台县中医院</w:t>
            </w:r>
          </w:p>
          <w:p>
            <w:pPr>
              <w:ind w:left="598"/>
              <w:spacing w:before="203" w:line="220" w:lineRule="auto"/>
              <w:rPr>
                <w:rFonts w:ascii="SimSun" w:hAnsi="SimSun" w:eastAsia="SimSun" w:cs="SimSun"/>
                <w:sz w:val="24"/>
                <w:szCs w:val="24"/>
              </w:rPr>
            </w:pPr>
            <w:r>
              <w:rPr>
                <w:rFonts w:ascii="SimSun" w:hAnsi="SimSun" w:eastAsia="SimSun" w:cs="SimSun"/>
                <w:sz w:val="24"/>
                <w:szCs w:val="24"/>
                <w:spacing w:val="-1"/>
              </w:rPr>
              <w:t>监测实施单位：四川瑞</w:t>
            </w:r>
            <w:r>
              <w:rPr>
                <w:rFonts w:ascii="SimSun" w:hAnsi="SimSun" w:eastAsia="SimSun" w:cs="SimSun"/>
                <w:sz w:val="24"/>
                <w:szCs w:val="24"/>
              </w:rPr>
              <w:t>迪森检测技术有限公司</w:t>
            </w:r>
          </w:p>
          <w:p>
            <w:pPr>
              <w:ind w:left="598"/>
              <w:spacing w:before="203" w:line="220" w:lineRule="auto"/>
              <w:rPr>
                <w:rFonts w:ascii="SimSun" w:hAnsi="SimSun" w:eastAsia="SimSun" w:cs="SimSun"/>
                <w:sz w:val="24"/>
                <w:szCs w:val="24"/>
              </w:rPr>
            </w:pPr>
            <w:r>
              <w:rPr>
                <w:rFonts w:ascii="SimSun" w:hAnsi="SimSun" w:eastAsia="SimSun" w:cs="SimSun"/>
                <w:sz w:val="24"/>
                <w:szCs w:val="24"/>
                <w:spacing w:val="-11"/>
              </w:rPr>
              <w:t>监</w:t>
            </w:r>
            <w:r>
              <w:rPr>
                <w:rFonts w:ascii="SimSun" w:hAnsi="SimSun" w:eastAsia="SimSun" w:cs="SimSun"/>
                <w:sz w:val="24"/>
                <w:szCs w:val="24"/>
                <w:spacing w:val="-9"/>
              </w:rPr>
              <w:t>测日期：</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2022</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年</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12</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月</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23</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日</w:t>
            </w:r>
          </w:p>
          <w:p>
            <w:pPr>
              <w:ind w:left="601"/>
              <w:spacing w:before="202" w:line="220" w:lineRule="auto"/>
              <w:rPr>
                <w:rFonts w:ascii="SimSun" w:hAnsi="SimSun" w:eastAsia="SimSun" w:cs="SimSun"/>
                <w:sz w:val="24"/>
                <w:szCs w:val="24"/>
              </w:rPr>
            </w:pPr>
            <w:r>
              <w:rPr>
                <w:rFonts w:ascii="SimSun" w:hAnsi="SimSun" w:eastAsia="SimSun" w:cs="SimSun"/>
                <w:sz w:val="24"/>
                <w:szCs w:val="24"/>
                <w:spacing w:val="-24"/>
              </w:rPr>
              <w:t>天</w:t>
            </w:r>
            <w:r>
              <w:rPr>
                <w:rFonts w:ascii="SimSun" w:hAnsi="SimSun" w:eastAsia="SimSun" w:cs="SimSun"/>
                <w:sz w:val="24"/>
                <w:szCs w:val="24"/>
                <w:spacing w:val="-20"/>
              </w:rPr>
              <w:t>气：</w:t>
            </w:r>
            <w:r>
              <w:rPr>
                <w:rFonts w:ascii="SimSun" w:hAnsi="SimSun" w:eastAsia="SimSun" w:cs="SimSun"/>
                <w:sz w:val="24"/>
                <w:szCs w:val="24"/>
                <w:spacing w:val="-20"/>
              </w:rPr>
              <w:t xml:space="preserve"> </w:t>
            </w:r>
            <w:r>
              <w:rPr>
                <w:rFonts w:ascii="SimSun" w:hAnsi="SimSun" w:eastAsia="SimSun" w:cs="SimSun"/>
                <w:sz w:val="24"/>
                <w:szCs w:val="24"/>
                <w:spacing w:val="-20"/>
              </w:rPr>
              <w:t>多云</w:t>
            </w:r>
          </w:p>
          <w:p>
            <w:pPr>
              <w:ind w:left="599"/>
              <w:spacing w:before="203" w:line="220" w:lineRule="auto"/>
              <w:rPr>
                <w:rFonts w:ascii="SimSun" w:hAnsi="SimSun" w:eastAsia="SimSun" w:cs="SimSun"/>
                <w:sz w:val="24"/>
                <w:szCs w:val="24"/>
              </w:rPr>
            </w:pPr>
            <w:r>
              <w:rPr>
                <w:rFonts w:ascii="SimSun" w:hAnsi="SimSun" w:eastAsia="SimSun" w:cs="SimSun"/>
                <w:sz w:val="24"/>
                <w:szCs w:val="24"/>
                <w:spacing w:val="-22"/>
              </w:rPr>
              <w:t>温度：</w:t>
            </w:r>
            <w:r>
              <w:rPr>
                <w:rFonts w:ascii="SimSun" w:hAnsi="SimSun" w:eastAsia="SimSun" w:cs="SimSun"/>
                <w:sz w:val="24"/>
                <w:szCs w:val="24"/>
                <w:spacing w:val="-22"/>
              </w:rPr>
              <w:t xml:space="preserve"> </w:t>
            </w:r>
            <w:r>
              <w:rPr>
                <w:rFonts w:ascii="Times New Roman" w:hAnsi="Times New Roman" w:eastAsia="Times New Roman" w:cs="Times New Roman"/>
                <w:sz w:val="24"/>
                <w:szCs w:val="24"/>
                <w:spacing w:val="-22"/>
              </w:rPr>
              <w:t>8</w:t>
            </w:r>
            <w:r>
              <w:rPr>
                <w:rFonts w:ascii="SimSun" w:hAnsi="SimSun" w:eastAsia="SimSun" w:cs="SimSun"/>
                <w:sz w:val="24"/>
                <w:szCs w:val="24"/>
                <w:spacing w:val="-22"/>
              </w:rPr>
              <w:t>℃</w:t>
            </w:r>
          </w:p>
          <w:p>
            <w:pPr>
              <w:ind w:left="597"/>
              <w:spacing w:before="204" w:line="234" w:lineRule="auto"/>
              <w:rPr>
                <w:rFonts w:ascii="Times New Roman" w:hAnsi="Times New Roman" w:eastAsia="Times New Roman" w:cs="Times New Roman"/>
                <w:sz w:val="24"/>
                <w:szCs w:val="24"/>
              </w:rPr>
            </w:pPr>
            <w:r>
              <w:rPr>
                <w:rFonts w:ascii="SimSun" w:hAnsi="SimSun" w:eastAsia="SimSun" w:cs="SimSun"/>
                <w:sz w:val="24"/>
                <w:szCs w:val="24"/>
                <w:spacing w:val="-16"/>
              </w:rPr>
              <w:t>湿</w:t>
            </w:r>
            <w:r>
              <w:rPr>
                <w:rFonts w:ascii="SimSun" w:hAnsi="SimSun" w:eastAsia="SimSun" w:cs="SimSun"/>
                <w:sz w:val="24"/>
                <w:szCs w:val="24"/>
                <w:spacing w:val="-14"/>
              </w:rPr>
              <w:t>度：</w:t>
            </w:r>
            <w:r>
              <w:rPr>
                <w:rFonts w:ascii="SimSun" w:hAnsi="SimSun" w:eastAsia="SimSun" w:cs="SimSun"/>
                <w:sz w:val="24"/>
                <w:szCs w:val="24"/>
                <w:spacing w:val="-14"/>
              </w:rPr>
              <w:t xml:space="preserve"> </w:t>
            </w:r>
            <w:r>
              <w:rPr>
                <w:rFonts w:ascii="Times New Roman" w:hAnsi="Times New Roman" w:eastAsia="Times New Roman" w:cs="Times New Roman"/>
                <w:sz w:val="24"/>
                <w:szCs w:val="24"/>
                <w:spacing w:val="-14"/>
              </w:rPr>
              <w:t>62%RH</w:t>
            </w:r>
          </w:p>
          <w:p>
            <w:pPr>
              <w:ind w:left="598"/>
              <w:spacing w:before="186" w:line="487" w:lineRule="exact"/>
              <w:rPr>
                <w:rFonts w:ascii="SimSun" w:hAnsi="SimSun" w:eastAsia="SimSun" w:cs="SimSun"/>
                <w:sz w:val="24"/>
                <w:szCs w:val="24"/>
              </w:rPr>
            </w:pPr>
            <w:r>
              <w:rPr>
                <w:rFonts w:ascii="SimSun" w:hAnsi="SimSun" w:eastAsia="SimSun" w:cs="SimSun"/>
                <w:sz w:val="24"/>
                <w:szCs w:val="24"/>
                <w:spacing w:val="-1"/>
                <w:position w:val="19"/>
              </w:rPr>
              <w:t>监测因子：</w:t>
            </w:r>
            <w:r>
              <w:rPr>
                <w:rFonts w:ascii="Times New Roman" w:hAnsi="Times New Roman" w:eastAsia="Times New Roman" w:cs="Times New Roman"/>
                <w:sz w:val="24"/>
                <w:szCs w:val="24"/>
                <w:position w:val="19"/>
              </w:rPr>
              <w:t>X</w:t>
            </w:r>
            <w:r>
              <w:rPr>
                <w:rFonts w:ascii="Times New Roman" w:hAnsi="Times New Roman" w:eastAsia="Times New Roman" w:cs="Times New Roman"/>
                <w:sz w:val="24"/>
                <w:szCs w:val="24"/>
                <w:spacing w:val="-1"/>
                <w:position w:val="19"/>
              </w:rPr>
              <w:t>-γ</w:t>
            </w:r>
            <w:r>
              <w:rPr>
                <w:rFonts w:ascii="Times New Roman" w:hAnsi="Times New Roman" w:eastAsia="Times New Roman" w:cs="Times New Roman"/>
                <w:sz w:val="24"/>
                <w:szCs w:val="24"/>
                <w:spacing w:val="-1"/>
                <w:position w:val="19"/>
              </w:rPr>
              <w:t xml:space="preserve"> </w:t>
            </w:r>
            <w:r>
              <w:rPr>
                <w:rFonts w:ascii="SimSun" w:hAnsi="SimSun" w:eastAsia="SimSun" w:cs="SimSun"/>
                <w:sz w:val="24"/>
                <w:szCs w:val="24"/>
                <w:spacing w:val="-1"/>
                <w:position w:val="19"/>
              </w:rPr>
              <w:t>辐射</w:t>
            </w:r>
            <w:r>
              <w:rPr>
                <w:rFonts w:ascii="SimSun" w:hAnsi="SimSun" w:eastAsia="SimSun" w:cs="SimSun"/>
                <w:sz w:val="24"/>
                <w:szCs w:val="24"/>
                <w:position w:val="19"/>
              </w:rPr>
              <w:t>剂量率</w:t>
            </w:r>
          </w:p>
          <w:p>
            <w:pPr>
              <w:ind w:left="596"/>
              <w:spacing w:before="1" w:line="219" w:lineRule="auto"/>
              <w:rPr>
                <w:rFonts w:ascii="SimSun" w:hAnsi="SimSun" w:eastAsia="SimSun" w:cs="SimSun"/>
                <w:sz w:val="24"/>
                <w:szCs w:val="24"/>
              </w:rPr>
            </w:pPr>
            <w:r>
              <w:rPr>
                <w:rFonts w:ascii="SimSun" w:hAnsi="SimSun" w:eastAsia="SimSun" w:cs="SimSun"/>
                <w:sz w:val="24"/>
                <w:szCs w:val="24"/>
                <w:spacing w:val="-10"/>
              </w:rPr>
              <w:t>验</w:t>
            </w:r>
            <w:r>
              <w:rPr>
                <w:rFonts w:ascii="SimSun" w:hAnsi="SimSun" w:eastAsia="SimSun" w:cs="SimSun"/>
                <w:sz w:val="24"/>
                <w:szCs w:val="24"/>
                <w:spacing w:val="-7"/>
              </w:rPr>
              <w:t>收监测期间生产工况见表</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7-</w:t>
            </w:r>
            <w:r>
              <w:rPr>
                <w:rFonts w:ascii="Times New Roman" w:hAnsi="Times New Roman" w:eastAsia="Times New Roman" w:cs="Times New Roman"/>
                <w:sz w:val="24"/>
                <w:szCs w:val="24"/>
                <w:spacing w:val="-7"/>
              </w:rPr>
              <w:t xml:space="preserve"> </w:t>
            </w:r>
            <w:r>
              <w:rPr>
                <w:rFonts w:ascii="Times New Roman" w:hAnsi="Times New Roman" w:eastAsia="Times New Roman" w:cs="Times New Roman"/>
                <w:sz w:val="24"/>
                <w:szCs w:val="24"/>
                <w:spacing w:val="-7"/>
              </w:rPr>
              <w:t>1</w:t>
            </w:r>
            <w:r>
              <w:rPr>
                <w:rFonts w:ascii="SimSun" w:hAnsi="SimSun" w:eastAsia="SimSun" w:cs="SimSun"/>
                <w:sz w:val="24"/>
                <w:szCs w:val="24"/>
                <w:spacing w:val="-7"/>
              </w:rPr>
              <w:t>。</w:t>
            </w:r>
          </w:p>
          <w:p>
            <w:pPr>
              <w:ind w:left="2873"/>
              <w:spacing w:before="137"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表</w:t>
            </w:r>
            <w:r>
              <w:rPr>
                <w:rFonts w:ascii="SimSun" w:hAnsi="SimSun" w:eastAsia="SimSun" w:cs="SimSun"/>
                <w:sz w:val="21"/>
                <w:szCs w:val="21"/>
                <w:spacing w:val="-4"/>
              </w:rPr>
              <w:t xml:space="preserve"> </w:t>
            </w:r>
            <w:r>
              <w:rPr>
                <w:rFonts w:ascii="Times New Roman" w:hAnsi="Times New Roman" w:eastAsia="Times New Roman" w:cs="Times New Roman"/>
                <w:sz w:val="21"/>
                <w:szCs w:val="21"/>
                <w:b/>
                <w:bCs/>
                <w:spacing w:val="-4"/>
              </w:rPr>
              <w:t>7-</w:t>
            </w:r>
            <w:r>
              <w:rPr>
                <w:rFonts w:ascii="Times New Roman" w:hAnsi="Times New Roman" w:eastAsia="Times New Roman" w:cs="Times New Roman"/>
                <w:sz w:val="21"/>
                <w:szCs w:val="21"/>
                <w:b/>
                <w:bCs/>
                <w:spacing w:val="-3"/>
              </w:rPr>
              <w:t>1</w:t>
            </w:r>
            <w:r>
              <w:rPr>
                <w:rFonts w:ascii="Times New Roman" w:hAnsi="Times New Roman" w:eastAsia="Times New Roman" w:cs="Times New Roman"/>
                <w:sz w:val="21"/>
                <w:szCs w:val="21"/>
                <w:spacing w:val="-2"/>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rPr>
              <w:t>本项目验收监测期间生产工况</w:t>
            </w:r>
          </w:p>
        </w:tc>
      </w:tr>
      <w:tr>
        <w:trPr>
          <w:trHeight w:val="412" w:hRule="atLeast"/>
        </w:trPr>
        <w:tc>
          <w:tcPr>
            <w:tcW w:w="2982" w:type="dxa"/>
            <w:vAlign w:val="top"/>
            <w:gridSpan w:val="2"/>
          </w:tcPr>
          <w:p>
            <w:pPr>
              <w:ind w:left="1112"/>
              <w:spacing w:before="102" w:line="221" w:lineRule="auto"/>
              <w:rPr>
                <w:rFonts w:ascii="SimSun" w:hAnsi="SimSun" w:eastAsia="SimSun" w:cs="SimSun"/>
                <w:sz w:val="21"/>
                <w:szCs w:val="21"/>
              </w:rPr>
            </w:pPr>
            <w:r>
              <w:rPr>
                <w:rFonts w:ascii="SimSun" w:hAnsi="SimSun" w:eastAsia="SimSun" w:cs="SimSun"/>
                <w:sz w:val="21"/>
                <w:szCs w:val="21"/>
                <w:spacing w:val="8"/>
              </w:rPr>
              <w:t>被检场所</w:t>
            </w:r>
          </w:p>
        </w:tc>
        <w:tc>
          <w:tcPr>
            <w:tcW w:w="6091" w:type="dxa"/>
            <w:vAlign w:val="top"/>
            <w:gridSpan w:val="3"/>
          </w:tcPr>
          <w:p>
            <w:pPr>
              <w:ind w:left="2554"/>
              <w:spacing w:before="102" w:line="221" w:lineRule="auto"/>
              <w:rPr>
                <w:rFonts w:ascii="SimSun" w:hAnsi="SimSun" w:eastAsia="SimSun" w:cs="SimSun"/>
                <w:sz w:val="21"/>
                <w:szCs w:val="21"/>
              </w:rPr>
            </w:pPr>
            <w:r>
              <w:rPr>
                <w:rFonts w:ascii="SimSun" w:hAnsi="SimSun" w:eastAsia="SimSun" w:cs="SimSun"/>
                <w:sz w:val="21"/>
                <w:szCs w:val="21"/>
                <w:spacing w:val="8"/>
              </w:rPr>
              <w:t>检测工况</w:t>
            </w:r>
          </w:p>
        </w:tc>
      </w:tr>
      <w:tr>
        <w:trPr>
          <w:trHeight w:val="417" w:hRule="atLeast"/>
        </w:trPr>
        <w:tc>
          <w:tcPr>
            <w:tcW w:w="2982" w:type="dxa"/>
            <w:vAlign w:val="top"/>
            <w:gridSpan w:val="2"/>
          </w:tcPr>
          <w:p>
            <w:pPr>
              <w:ind w:left="996"/>
              <w:spacing w:before="103" w:line="221" w:lineRule="auto"/>
              <w:rPr>
                <w:rFonts w:ascii="SimSun" w:hAnsi="SimSun" w:eastAsia="SimSun" w:cs="SimSun"/>
                <w:sz w:val="21"/>
                <w:szCs w:val="21"/>
              </w:rPr>
            </w:pPr>
            <w:r>
              <w:rPr>
                <w:rFonts w:ascii="Times New Roman" w:hAnsi="Times New Roman" w:eastAsia="Times New Roman" w:cs="Times New Roman"/>
                <w:sz w:val="21"/>
                <w:szCs w:val="21"/>
              </w:rPr>
              <w:t>DSA</w:t>
            </w:r>
            <w:r>
              <w:rPr>
                <w:rFonts w:ascii="Times New Roman" w:hAnsi="Times New Roman" w:eastAsia="Times New Roman" w:cs="Times New Roman"/>
                <w:sz w:val="21"/>
                <w:szCs w:val="21"/>
                <w:spacing w:val="-1"/>
              </w:rPr>
              <w:t xml:space="preserve"> </w:t>
            </w:r>
            <w:r>
              <w:rPr>
                <w:rFonts w:ascii="SimSun" w:hAnsi="SimSun" w:eastAsia="SimSun" w:cs="SimSun"/>
                <w:sz w:val="21"/>
                <w:szCs w:val="21"/>
              </w:rPr>
              <w:t>手术室</w:t>
            </w:r>
          </w:p>
        </w:tc>
        <w:tc>
          <w:tcPr>
            <w:tcW w:w="6091" w:type="dxa"/>
            <w:vAlign w:val="top"/>
            <w:gridSpan w:val="3"/>
          </w:tcPr>
          <w:p>
            <w:pPr>
              <w:ind w:left="657"/>
              <w:spacing w:before="104" w:line="235" w:lineRule="auto"/>
              <w:rPr>
                <w:rFonts w:ascii="Times New Roman" w:hAnsi="Times New Roman" w:eastAsia="Times New Roman" w:cs="Times New Roman"/>
                <w:sz w:val="21"/>
                <w:szCs w:val="21"/>
              </w:rPr>
            </w:pPr>
            <w:r>
              <w:rPr>
                <w:rFonts w:ascii="SimSun" w:hAnsi="SimSun" w:eastAsia="SimSun" w:cs="SimSun"/>
                <w:sz w:val="21"/>
                <w:szCs w:val="21"/>
                <w:spacing w:val="-12"/>
              </w:rPr>
              <w:t>拍片</w:t>
            </w:r>
            <w:r>
              <w:rPr>
                <w:rFonts w:ascii="SimSun" w:hAnsi="SimSun" w:eastAsia="SimSun" w:cs="SimSun"/>
                <w:sz w:val="21"/>
                <w:szCs w:val="21"/>
                <w:spacing w:val="-10"/>
              </w:rPr>
              <w:t>工</w:t>
            </w:r>
            <w:r>
              <w:rPr>
                <w:rFonts w:ascii="SimSun" w:hAnsi="SimSun" w:eastAsia="SimSun" w:cs="SimSun"/>
                <w:sz w:val="21"/>
                <w:szCs w:val="21"/>
                <w:spacing w:val="-6"/>
              </w:rPr>
              <w:t>况：</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84kV/223mA</w:t>
            </w:r>
            <w:r>
              <w:rPr>
                <w:rFonts w:ascii="SimSun" w:hAnsi="SimSun" w:eastAsia="SimSun" w:cs="SimSun"/>
                <w:sz w:val="21"/>
                <w:szCs w:val="21"/>
                <w:spacing w:val="-6"/>
              </w:rPr>
              <w:t>；透视工况：</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78kV/12.6mA</w:t>
            </w:r>
          </w:p>
        </w:tc>
      </w:tr>
      <w:tr>
        <w:trPr>
          <w:trHeight w:val="2795" w:hRule="atLeast"/>
        </w:trPr>
        <w:tc>
          <w:tcPr>
            <w:tcW w:w="9073" w:type="dxa"/>
            <w:vAlign w:val="top"/>
            <w:gridSpan w:val="5"/>
          </w:tcPr>
          <w:p>
            <w:pPr>
              <w:ind w:left="116"/>
              <w:spacing w:before="139"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验收监测结</w:t>
            </w:r>
            <w:r>
              <w:rPr>
                <w:rFonts w:ascii="SimSun" w:hAnsi="SimSun" w:eastAsia="SimSun" w:cs="SimSun"/>
                <w:sz w:val="24"/>
                <w:szCs w:val="24"/>
                <w14:textOutline w14:w="4354" w14:cap="flat" w14:cmpd="sng">
                  <w14:solidFill>
                    <w14:srgbClr w14:val="000000"/>
                  </w14:solidFill>
                  <w14:prstDash w14:val="solid"/>
                  <w14:miter w14:lim="10"/>
                </w14:textOutline>
              </w:rPr>
              <w:t>果</w:t>
            </w:r>
          </w:p>
          <w:p>
            <w:pPr>
              <w:ind w:left="603"/>
              <w:spacing w:before="203"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一</w:t>
            </w:r>
            <w:r>
              <w:rPr>
                <w:rFonts w:ascii="SimSun" w:hAnsi="SimSun" w:eastAsia="SimSun" w:cs="SimSun"/>
                <w:sz w:val="24"/>
                <w:szCs w:val="24"/>
                <w14:textOutline w14:w="4354" w14:cap="flat" w14:cmpd="sng">
                  <w14:solidFill>
                    <w14:srgbClr w14:val="000000"/>
                  </w14:solidFill>
                  <w14:prstDash w14:val="solid"/>
                  <w14:miter w14:lim="10"/>
                </w14:textOutline>
              </w:rPr>
              <w:t>、工作场所辐射防护监测结果</w:t>
            </w:r>
          </w:p>
          <w:p>
            <w:pPr>
              <w:ind w:left="118" w:right="105" w:firstLine="479"/>
              <w:spacing w:before="201" w:line="377" w:lineRule="auto"/>
              <w:rPr>
                <w:rFonts w:ascii="SimSun" w:hAnsi="SimSun" w:eastAsia="SimSun" w:cs="SimSun"/>
                <w:sz w:val="24"/>
                <w:szCs w:val="24"/>
              </w:rPr>
            </w:pPr>
            <w:r>
              <w:rPr>
                <w:rFonts w:ascii="SimSun" w:hAnsi="SimSun" w:eastAsia="SimSun" w:cs="SimSun"/>
                <w:sz w:val="24"/>
                <w:szCs w:val="24"/>
                <w:spacing w:val="-6"/>
              </w:rPr>
              <w:t>本项目工作场所辐射防护监测报告详见附件</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8</w:t>
            </w:r>
            <w:r>
              <w:rPr>
                <w:rFonts w:ascii="SimSun" w:hAnsi="SimSun" w:eastAsia="SimSun" w:cs="SimSun"/>
                <w:sz w:val="24"/>
                <w:szCs w:val="24"/>
                <w:spacing w:val="-6"/>
              </w:rPr>
              <w:t>。本项目介入治疗室周围</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X-</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γ辐射</w:t>
            </w:r>
            <w:r>
              <w:rPr>
                <w:rFonts w:ascii="SimSun" w:hAnsi="SimSun" w:eastAsia="SimSun" w:cs="SimSun"/>
                <w:sz w:val="24"/>
                <w:szCs w:val="24"/>
              </w:rPr>
              <w:t xml:space="preserve"> </w:t>
            </w:r>
            <w:r>
              <w:rPr>
                <w:rFonts w:ascii="SimSun" w:hAnsi="SimSun" w:eastAsia="SimSun" w:cs="SimSun"/>
                <w:sz w:val="24"/>
                <w:szCs w:val="24"/>
                <w:spacing w:val="-12"/>
              </w:rPr>
              <w:t>剂量率检测</w:t>
            </w:r>
            <w:r>
              <w:rPr>
                <w:rFonts w:ascii="SimSun" w:hAnsi="SimSun" w:eastAsia="SimSun" w:cs="SimSun"/>
                <w:sz w:val="24"/>
                <w:szCs w:val="24"/>
                <w:spacing w:val="-10"/>
              </w:rPr>
              <w:t>结</w:t>
            </w:r>
            <w:r>
              <w:rPr>
                <w:rFonts w:ascii="SimSun" w:hAnsi="SimSun" w:eastAsia="SimSun" w:cs="SimSun"/>
                <w:sz w:val="24"/>
                <w:szCs w:val="24"/>
                <w:spacing w:val="-6"/>
              </w:rPr>
              <w:t>果见表</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7-2</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，监测点位见图</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7-</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。本项目介入治疗室内</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DSA</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透视防护区</w:t>
            </w:r>
          </w:p>
          <w:p>
            <w:pPr>
              <w:ind w:left="118"/>
              <w:spacing w:before="1" w:line="218" w:lineRule="auto"/>
              <w:rPr>
                <w:rFonts w:ascii="SimSun" w:hAnsi="SimSun" w:eastAsia="SimSun" w:cs="SimSun"/>
                <w:sz w:val="24"/>
                <w:szCs w:val="24"/>
              </w:rPr>
            </w:pPr>
            <w:r>
              <w:rPr>
                <w:rFonts w:ascii="SimSun" w:hAnsi="SimSun" w:eastAsia="SimSun" w:cs="SimSun"/>
                <w:sz w:val="24"/>
                <w:szCs w:val="24"/>
                <w:spacing w:val="-10"/>
              </w:rPr>
              <w:t>剂</w:t>
            </w:r>
            <w:r>
              <w:rPr>
                <w:rFonts w:ascii="SimSun" w:hAnsi="SimSun" w:eastAsia="SimSun" w:cs="SimSun"/>
                <w:sz w:val="24"/>
                <w:szCs w:val="24"/>
                <w:spacing w:val="-7"/>
              </w:rPr>
              <w:t>量水平检测结果见表</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7-3</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7"/>
              </w:rPr>
              <w:t>，监测点位见图</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7-2</w:t>
            </w:r>
            <w:r>
              <w:rPr>
                <w:rFonts w:ascii="SimSun" w:hAnsi="SimSun" w:eastAsia="SimSun" w:cs="SimSun"/>
                <w:sz w:val="24"/>
                <w:szCs w:val="24"/>
                <w:spacing w:val="-7"/>
              </w:rPr>
              <w:t>。</w:t>
            </w:r>
          </w:p>
          <w:p>
            <w:pPr>
              <w:ind w:left="2234"/>
              <w:spacing w:before="139" w:line="213"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8"/>
              </w:rPr>
              <w:t>表</w:t>
            </w:r>
            <w:r>
              <w:rPr>
                <w:rFonts w:ascii="SimSun" w:hAnsi="SimSun" w:eastAsia="SimSun" w:cs="SimSun"/>
                <w:sz w:val="21"/>
                <w:szCs w:val="21"/>
                <w:spacing w:val="-8"/>
              </w:rPr>
              <w:t xml:space="preserve"> </w:t>
            </w:r>
            <w:r>
              <w:rPr>
                <w:rFonts w:ascii="Times New Roman" w:hAnsi="Times New Roman" w:eastAsia="Times New Roman" w:cs="Times New Roman"/>
                <w:sz w:val="21"/>
                <w:szCs w:val="21"/>
                <w:b/>
                <w:bCs/>
                <w:spacing w:val="-8"/>
              </w:rPr>
              <w:t>7-2</w:t>
            </w:r>
            <w:r>
              <w:rPr>
                <w:rFonts w:ascii="Times New Roman" w:hAnsi="Times New Roman" w:eastAsia="Times New Roman" w:cs="Times New Roman"/>
                <w:sz w:val="21"/>
                <w:szCs w:val="21"/>
                <w:spacing w:val="-6"/>
              </w:rPr>
              <w:t xml:space="preserve"> </w:t>
            </w:r>
            <w:r>
              <w:rPr>
                <w:rFonts w:ascii="Times New Roman" w:hAnsi="Times New Roman" w:eastAsia="Times New Roman" w:cs="Times New Roman"/>
                <w:sz w:val="21"/>
                <w:szCs w:val="21"/>
                <w:spacing w:val="-4"/>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4"/>
              </w:rPr>
              <w:t>介入治疗室周围</w:t>
            </w:r>
            <w:r>
              <w:rPr>
                <w:rFonts w:ascii="SimSun" w:hAnsi="SimSun" w:eastAsia="SimSun" w:cs="SimSun"/>
                <w:sz w:val="21"/>
                <w:szCs w:val="21"/>
                <w:spacing w:val="-4"/>
              </w:rPr>
              <w:t xml:space="preserve"> </w:t>
            </w:r>
            <w:r>
              <w:rPr>
                <w:rFonts w:ascii="Times New Roman" w:hAnsi="Times New Roman" w:eastAsia="Times New Roman" w:cs="Times New Roman"/>
                <w:sz w:val="21"/>
                <w:szCs w:val="21"/>
                <w:b/>
                <w:bCs/>
                <w:spacing w:val="-4"/>
              </w:rPr>
              <w:t>X-</w:t>
            </w:r>
            <w:r>
              <w:rPr>
                <w:rFonts w:ascii="Times New Roman" w:hAnsi="Times New Roman" w:eastAsia="Times New Roman" w:cs="Times New Roman"/>
                <w:sz w:val="21"/>
                <w:szCs w:val="21"/>
                <w:spacing w:val="-4"/>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4"/>
              </w:rPr>
              <w:t>γ辐射剂量率检测结果</w:t>
            </w:r>
          </w:p>
        </w:tc>
      </w:tr>
      <w:tr>
        <w:trPr>
          <w:trHeight w:val="667" w:hRule="atLeast"/>
        </w:trPr>
        <w:tc>
          <w:tcPr>
            <w:tcW w:w="1070" w:type="dxa"/>
            <w:vAlign w:val="top"/>
          </w:tcPr>
          <w:p>
            <w:pPr>
              <w:ind w:left="385"/>
              <w:spacing w:before="74" w:line="326" w:lineRule="exact"/>
              <w:rPr>
                <w:rFonts w:ascii="SimSun" w:hAnsi="SimSun" w:eastAsia="SimSun" w:cs="SimSun"/>
                <w:sz w:val="21"/>
                <w:szCs w:val="21"/>
              </w:rPr>
            </w:pPr>
            <w:r>
              <w:rPr>
                <w:rFonts w:ascii="SimSun" w:hAnsi="SimSun" w:eastAsia="SimSun" w:cs="SimSun"/>
                <w:sz w:val="21"/>
                <w:szCs w:val="21"/>
                <w:spacing w:val="-2"/>
                <w:position w:val="8"/>
              </w:rPr>
              <w:t>测点</w:t>
            </w:r>
          </w:p>
          <w:p>
            <w:pPr>
              <w:ind w:left="386"/>
              <w:spacing w:line="220" w:lineRule="auto"/>
              <w:rPr>
                <w:rFonts w:ascii="SimSun" w:hAnsi="SimSun" w:eastAsia="SimSun" w:cs="SimSun"/>
                <w:sz w:val="21"/>
                <w:szCs w:val="21"/>
              </w:rPr>
            </w:pPr>
            <w:r>
              <w:rPr>
                <w:rFonts w:ascii="SimSun" w:hAnsi="SimSun" w:eastAsia="SimSun" w:cs="SimSun"/>
                <w:sz w:val="21"/>
                <w:szCs w:val="21"/>
                <w:spacing w:val="-2"/>
              </w:rPr>
              <w:t>编号</w:t>
            </w:r>
          </w:p>
        </w:tc>
        <w:tc>
          <w:tcPr>
            <w:tcW w:w="4021" w:type="dxa"/>
            <w:vAlign w:val="top"/>
            <w:gridSpan w:val="2"/>
          </w:tcPr>
          <w:p>
            <w:pPr>
              <w:ind w:left="1384"/>
              <w:spacing w:before="237" w:line="221" w:lineRule="auto"/>
              <w:rPr>
                <w:rFonts w:ascii="SimSun" w:hAnsi="SimSun" w:eastAsia="SimSun" w:cs="SimSun"/>
                <w:sz w:val="21"/>
                <w:szCs w:val="21"/>
              </w:rPr>
            </w:pPr>
            <w:r>
              <w:rPr>
                <w:rFonts w:ascii="SimSun" w:hAnsi="SimSun" w:eastAsia="SimSun" w:cs="SimSun"/>
                <w:sz w:val="21"/>
                <w:szCs w:val="21"/>
                <w:spacing w:val="-1"/>
              </w:rPr>
              <w:t>检测点位描</w:t>
            </w:r>
            <w:r>
              <w:rPr>
                <w:rFonts w:ascii="SimSun" w:hAnsi="SimSun" w:eastAsia="SimSun" w:cs="SimSun"/>
                <w:sz w:val="21"/>
                <w:szCs w:val="21"/>
              </w:rPr>
              <w:t>述</w:t>
            </w:r>
          </w:p>
        </w:tc>
        <w:tc>
          <w:tcPr>
            <w:tcW w:w="2564" w:type="dxa"/>
            <w:vAlign w:val="top"/>
          </w:tcPr>
          <w:p>
            <w:pPr>
              <w:ind w:left="410"/>
              <w:spacing w:before="238" w:line="213" w:lineRule="auto"/>
              <w:rPr>
                <w:rFonts w:ascii="SimSun" w:hAnsi="SimSun" w:eastAsia="SimSun" w:cs="SimSun"/>
                <w:sz w:val="21"/>
                <w:szCs w:val="21"/>
              </w:rPr>
            </w:pPr>
            <w:r>
              <w:rPr>
                <w:rFonts w:ascii="SimSun" w:hAnsi="SimSun" w:eastAsia="SimSun" w:cs="SimSun"/>
                <w:sz w:val="21"/>
                <w:szCs w:val="21"/>
                <w:spacing w:val="-1"/>
              </w:rPr>
              <w:t>测量结果</w:t>
            </w:r>
            <w:r>
              <w:rPr>
                <w:rFonts w:ascii="SimSun" w:hAnsi="SimSun" w:eastAsia="SimSun" w:cs="SimSun"/>
                <w:sz w:val="21"/>
                <w:szCs w:val="21"/>
                <w:spacing w:val="-1"/>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μ</w:t>
            </w:r>
            <w:r>
              <w:rPr>
                <w:rFonts w:ascii="Times New Roman" w:hAnsi="Times New Roman" w:eastAsia="Times New Roman" w:cs="Times New Roman"/>
                <w:sz w:val="21"/>
                <w:szCs w:val="21"/>
              </w:rPr>
              <w:t>Sv</w:t>
            </w:r>
            <w:r>
              <w:rPr>
                <w:rFonts w:ascii="Times New Roman" w:hAnsi="Times New Roman" w:eastAsia="Times New Roman" w:cs="Times New Roman"/>
                <w:sz w:val="21"/>
                <w:szCs w:val="21"/>
                <w:spacing w:val="-1"/>
              </w:rPr>
              <w:t>/</w:t>
            </w:r>
            <w:r>
              <w:rPr>
                <w:rFonts w:ascii="Times New Roman" w:hAnsi="Times New Roman" w:eastAsia="Times New Roman" w:cs="Times New Roman"/>
                <w:sz w:val="21"/>
                <w:szCs w:val="21"/>
              </w:rPr>
              <w:t>h</w:t>
            </w:r>
            <w:r>
              <w:rPr>
                <w:rFonts w:ascii="SimSun" w:hAnsi="SimSun" w:eastAsia="SimSun" w:cs="SimSun"/>
                <w:sz w:val="21"/>
                <w:szCs w:val="21"/>
                <w:spacing w:val="-1"/>
              </w:rPr>
              <w:t>)</w:t>
            </w:r>
          </w:p>
        </w:tc>
        <w:tc>
          <w:tcPr>
            <w:tcW w:w="1418" w:type="dxa"/>
            <w:vAlign w:val="top"/>
          </w:tcPr>
          <w:p>
            <w:pPr>
              <w:ind w:left="452"/>
              <w:spacing w:before="237" w:line="222" w:lineRule="auto"/>
              <w:rPr>
                <w:rFonts w:ascii="SimSun" w:hAnsi="SimSun" w:eastAsia="SimSun" w:cs="SimSun"/>
                <w:sz w:val="21"/>
                <w:szCs w:val="21"/>
              </w:rPr>
            </w:pPr>
            <w:r>
              <w:rPr>
                <w:rFonts w:ascii="SimSun" w:hAnsi="SimSun" w:eastAsia="SimSun" w:cs="SimSun"/>
                <w:sz w:val="21"/>
                <w:szCs w:val="21"/>
                <w:spacing w:val="-3"/>
              </w:rPr>
              <w:t>备</w:t>
            </w:r>
            <w:r>
              <w:rPr>
                <w:rFonts w:ascii="SimSun" w:hAnsi="SimSun" w:eastAsia="SimSun" w:cs="SimSun"/>
                <w:sz w:val="21"/>
                <w:szCs w:val="21"/>
                <w:spacing w:val="-2"/>
              </w:rPr>
              <w:t>注</w:t>
            </w:r>
          </w:p>
        </w:tc>
      </w:tr>
      <w:tr>
        <w:trPr>
          <w:trHeight w:val="513" w:hRule="atLeast"/>
        </w:trPr>
        <w:tc>
          <w:tcPr>
            <w:tcW w:w="1070" w:type="dxa"/>
            <w:vAlign w:val="top"/>
          </w:tcPr>
          <w:p>
            <w:pPr>
              <w:ind w:left="559"/>
              <w:spacing w:before="1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021" w:type="dxa"/>
            <w:vAlign w:val="top"/>
            <w:gridSpan w:val="2"/>
          </w:tcPr>
          <w:p>
            <w:pPr>
              <w:ind w:left="1697"/>
              <w:spacing w:before="155" w:line="221" w:lineRule="auto"/>
              <w:rPr>
                <w:rFonts w:ascii="SimSun" w:hAnsi="SimSun" w:eastAsia="SimSun" w:cs="SimSun"/>
                <w:sz w:val="21"/>
                <w:szCs w:val="21"/>
              </w:rPr>
            </w:pPr>
            <w:r>
              <w:rPr>
                <w:rFonts w:ascii="SimSun" w:hAnsi="SimSun" w:eastAsia="SimSun" w:cs="SimSun"/>
                <w:sz w:val="21"/>
                <w:szCs w:val="21"/>
                <w:spacing w:val="-1"/>
              </w:rPr>
              <w:t>操作位</w:t>
            </w:r>
          </w:p>
        </w:tc>
        <w:tc>
          <w:tcPr>
            <w:tcW w:w="2564" w:type="dxa"/>
            <w:vAlign w:val="top"/>
          </w:tcPr>
          <w:p>
            <w:pPr>
              <w:ind w:left="1104"/>
              <w:spacing w:before="1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418" w:type="dxa"/>
            <w:vAlign w:val="top"/>
          </w:tcPr>
          <w:p>
            <w:pPr>
              <w:ind w:left="453"/>
              <w:spacing w:before="155" w:line="220" w:lineRule="auto"/>
              <w:rPr>
                <w:rFonts w:ascii="SimSun" w:hAnsi="SimSun" w:eastAsia="SimSun" w:cs="SimSun"/>
                <w:sz w:val="21"/>
                <w:szCs w:val="21"/>
              </w:rPr>
            </w:pPr>
            <w:r>
              <w:rPr>
                <w:rFonts w:ascii="SimSun" w:hAnsi="SimSun" w:eastAsia="SimSun" w:cs="SimSun"/>
                <w:sz w:val="21"/>
                <w:szCs w:val="21"/>
                <w:spacing w:val="-3"/>
              </w:rPr>
              <w:t>关</w:t>
            </w:r>
            <w:r>
              <w:rPr>
                <w:rFonts w:ascii="SimSun" w:hAnsi="SimSun" w:eastAsia="SimSun" w:cs="SimSun"/>
                <w:sz w:val="21"/>
                <w:szCs w:val="21"/>
                <w:spacing w:val="-2"/>
              </w:rPr>
              <w:t>机</w:t>
            </w:r>
          </w:p>
        </w:tc>
      </w:tr>
      <w:tr>
        <w:trPr>
          <w:trHeight w:val="516" w:hRule="atLeast"/>
        </w:trPr>
        <w:tc>
          <w:tcPr>
            <w:tcW w:w="1070" w:type="dxa"/>
            <w:vAlign w:val="top"/>
          </w:tcPr>
          <w:p>
            <w:pPr>
              <w:ind w:left="539"/>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021" w:type="dxa"/>
            <w:vAlign w:val="top"/>
            <w:gridSpan w:val="2"/>
          </w:tcPr>
          <w:p>
            <w:pPr>
              <w:ind w:left="1697"/>
              <w:spacing w:before="158" w:line="221" w:lineRule="auto"/>
              <w:rPr>
                <w:rFonts w:ascii="SimSun" w:hAnsi="SimSun" w:eastAsia="SimSun" w:cs="SimSun"/>
                <w:sz w:val="21"/>
                <w:szCs w:val="21"/>
              </w:rPr>
            </w:pPr>
            <w:r>
              <w:rPr>
                <w:rFonts w:ascii="SimSun" w:hAnsi="SimSun" w:eastAsia="SimSun" w:cs="SimSun"/>
                <w:sz w:val="21"/>
                <w:szCs w:val="21"/>
                <w:spacing w:val="-1"/>
              </w:rPr>
              <w:t>操作位</w:t>
            </w:r>
          </w:p>
        </w:tc>
        <w:tc>
          <w:tcPr>
            <w:tcW w:w="2564" w:type="dxa"/>
            <w:vAlign w:val="top"/>
          </w:tcPr>
          <w:p>
            <w:pPr>
              <w:ind w:left="1106"/>
              <w:spacing w:before="1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w:t>
            </w:r>
            <w:r>
              <w:rPr>
                <w:rFonts w:ascii="Times New Roman" w:hAnsi="Times New Roman" w:eastAsia="Times New Roman" w:cs="Times New Roman"/>
                <w:sz w:val="21"/>
                <w:szCs w:val="21"/>
                <w:spacing w:val="-1"/>
              </w:rPr>
              <w:t>1</w:t>
            </w:r>
          </w:p>
        </w:tc>
        <w:tc>
          <w:tcPr>
            <w:tcW w:w="1418" w:type="dxa"/>
            <w:vAlign w:val="top"/>
          </w:tcPr>
          <w:p>
            <w:pPr>
              <w:ind w:left="450"/>
              <w:spacing w:before="158"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6" w:hRule="atLeast"/>
        </w:trPr>
        <w:tc>
          <w:tcPr>
            <w:tcW w:w="1070" w:type="dxa"/>
            <w:vAlign w:val="top"/>
          </w:tcPr>
          <w:p>
            <w:pPr>
              <w:ind w:left="543"/>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021" w:type="dxa"/>
            <w:vAlign w:val="top"/>
            <w:gridSpan w:val="2"/>
          </w:tcPr>
          <w:p>
            <w:pPr>
              <w:ind w:left="783"/>
              <w:spacing w:before="158" w:line="221" w:lineRule="auto"/>
              <w:rPr>
                <w:rFonts w:ascii="SimSun" w:hAnsi="SimSun" w:eastAsia="SimSun" w:cs="SimSun"/>
                <w:sz w:val="21"/>
                <w:szCs w:val="21"/>
              </w:rPr>
            </w:pPr>
            <w:r>
              <w:rPr>
                <w:rFonts w:ascii="SimSun" w:hAnsi="SimSun" w:eastAsia="SimSun" w:cs="SimSun"/>
                <w:sz w:val="21"/>
                <w:szCs w:val="21"/>
                <w:spacing w:val="6"/>
              </w:rPr>
              <w:t>观察</w:t>
            </w:r>
            <w:r>
              <w:rPr>
                <w:rFonts w:ascii="SimSun" w:hAnsi="SimSun" w:eastAsia="SimSun" w:cs="SimSun"/>
                <w:sz w:val="21"/>
                <w:szCs w:val="21"/>
                <w:spacing w:val="4"/>
              </w:rPr>
              <w:t>窗</w:t>
            </w:r>
            <w:r>
              <w:rPr>
                <w:rFonts w:ascii="SimSun" w:hAnsi="SimSun" w:eastAsia="SimSun" w:cs="SimSun"/>
                <w:sz w:val="21"/>
                <w:szCs w:val="21"/>
                <w:spacing w:val="3"/>
              </w:rPr>
              <w:t>外</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3"/>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处(左缝)</w:t>
            </w:r>
          </w:p>
        </w:tc>
        <w:tc>
          <w:tcPr>
            <w:tcW w:w="2564" w:type="dxa"/>
            <w:vAlign w:val="top"/>
          </w:tcPr>
          <w:p>
            <w:pPr>
              <w:ind w:left="1104"/>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c>
          <w:tcPr>
            <w:tcW w:w="1418" w:type="dxa"/>
            <w:vAlign w:val="top"/>
          </w:tcPr>
          <w:p>
            <w:pPr>
              <w:ind w:left="450"/>
              <w:spacing w:before="159"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3" w:hRule="atLeast"/>
        </w:trPr>
        <w:tc>
          <w:tcPr>
            <w:tcW w:w="1070" w:type="dxa"/>
            <w:vAlign w:val="top"/>
          </w:tcPr>
          <w:p>
            <w:pPr>
              <w:ind w:left="538"/>
              <w:spacing w:before="1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4021" w:type="dxa"/>
            <w:vAlign w:val="top"/>
            <w:gridSpan w:val="2"/>
          </w:tcPr>
          <w:p>
            <w:pPr>
              <w:ind w:left="783"/>
              <w:spacing w:before="156" w:line="221" w:lineRule="auto"/>
              <w:rPr>
                <w:rFonts w:ascii="SimSun" w:hAnsi="SimSun" w:eastAsia="SimSun" w:cs="SimSun"/>
                <w:sz w:val="21"/>
                <w:szCs w:val="21"/>
              </w:rPr>
            </w:pPr>
            <w:r>
              <w:rPr>
                <w:rFonts w:ascii="SimSun" w:hAnsi="SimSun" w:eastAsia="SimSun" w:cs="SimSun"/>
                <w:sz w:val="21"/>
                <w:szCs w:val="21"/>
                <w:spacing w:val="6"/>
              </w:rPr>
              <w:t>观察</w:t>
            </w:r>
            <w:r>
              <w:rPr>
                <w:rFonts w:ascii="SimSun" w:hAnsi="SimSun" w:eastAsia="SimSun" w:cs="SimSun"/>
                <w:sz w:val="21"/>
                <w:szCs w:val="21"/>
                <w:spacing w:val="4"/>
              </w:rPr>
              <w:t>窗</w:t>
            </w:r>
            <w:r>
              <w:rPr>
                <w:rFonts w:ascii="SimSun" w:hAnsi="SimSun" w:eastAsia="SimSun" w:cs="SimSun"/>
                <w:sz w:val="21"/>
                <w:szCs w:val="21"/>
                <w:spacing w:val="3"/>
              </w:rPr>
              <w:t>外</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3"/>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处(中间)</w:t>
            </w:r>
          </w:p>
        </w:tc>
        <w:tc>
          <w:tcPr>
            <w:tcW w:w="2564" w:type="dxa"/>
            <w:vAlign w:val="top"/>
          </w:tcPr>
          <w:p>
            <w:pPr>
              <w:ind w:left="1104"/>
              <w:spacing w:before="1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c>
          <w:tcPr>
            <w:tcW w:w="1418" w:type="dxa"/>
            <w:vAlign w:val="top"/>
          </w:tcPr>
          <w:p>
            <w:pPr>
              <w:ind w:left="450"/>
              <w:spacing w:before="156"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6" w:hRule="atLeast"/>
        </w:trPr>
        <w:tc>
          <w:tcPr>
            <w:tcW w:w="1070" w:type="dxa"/>
            <w:vAlign w:val="top"/>
          </w:tcPr>
          <w:p>
            <w:pPr>
              <w:ind w:left="545"/>
              <w:spacing w:before="1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4021" w:type="dxa"/>
            <w:vAlign w:val="top"/>
            <w:gridSpan w:val="2"/>
          </w:tcPr>
          <w:p>
            <w:pPr>
              <w:ind w:left="783"/>
              <w:spacing w:before="158" w:line="221" w:lineRule="auto"/>
              <w:rPr>
                <w:rFonts w:ascii="SimSun" w:hAnsi="SimSun" w:eastAsia="SimSun" w:cs="SimSun"/>
                <w:sz w:val="21"/>
                <w:szCs w:val="21"/>
              </w:rPr>
            </w:pPr>
            <w:r>
              <w:rPr>
                <w:rFonts w:ascii="SimSun" w:hAnsi="SimSun" w:eastAsia="SimSun" w:cs="SimSun"/>
                <w:sz w:val="21"/>
                <w:szCs w:val="21"/>
                <w:spacing w:val="6"/>
              </w:rPr>
              <w:t>观察</w:t>
            </w:r>
            <w:r>
              <w:rPr>
                <w:rFonts w:ascii="SimSun" w:hAnsi="SimSun" w:eastAsia="SimSun" w:cs="SimSun"/>
                <w:sz w:val="21"/>
                <w:szCs w:val="21"/>
                <w:spacing w:val="4"/>
              </w:rPr>
              <w:t>窗</w:t>
            </w:r>
            <w:r>
              <w:rPr>
                <w:rFonts w:ascii="SimSun" w:hAnsi="SimSun" w:eastAsia="SimSun" w:cs="SimSun"/>
                <w:sz w:val="21"/>
                <w:szCs w:val="21"/>
                <w:spacing w:val="3"/>
              </w:rPr>
              <w:t>外</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3"/>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处(右缝)</w:t>
            </w:r>
          </w:p>
        </w:tc>
        <w:tc>
          <w:tcPr>
            <w:tcW w:w="2564" w:type="dxa"/>
            <w:vAlign w:val="top"/>
          </w:tcPr>
          <w:p>
            <w:pPr>
              <w:ind w:left="1104"/>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0.13</w:t>
            </w:r>
          </w:p>
        </w:tc>
        <w:tc>
          <w:tcPr>
            <w:tcW w:w="1418" w:type="dxa"/>
            <w:vAlign w:val="top"/>
          </w:tcPr>
          <w:p>
            <w:pPr>
              <w:ind w:left="450"/>
              <w:spacing w:before="159"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6" w:hRule="atLeast"/>
        </w:trPr>
        <w:tc>
          <w:tcPr>
            <w:tcW w:w="1070" w:type="dxa"/>
            <w:vAlign w:val="top"/>
          </w:tcPr>
          <w:p>
            <w:pPr>
              <w:ind w:left="544"/>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4021" w:type="dxa"/>
            <w:vAlign w:val="top"/>
            <w:gridSpan w:val="2"/>
          </w:tcPr>
          <w:p>
            <w:pPr>
              <w:ind w:left="783"/>
              <w:spacing w:before="158" w:line="221" w:lineRule="auto"/>
              <w:rPr>
                <w:rFonts w:ascii="SimSun" w:hAnsi="SimSun" w:eastAsia="SimSun" w:cs="SimSun"/>
                <w:sz w:val="21"/>
                <w:szCs w:val="21"/>
              </w:rPr>
            </w:pPr>
            <w:r>
              <w:rPr>
                <w:rFonts w:ascii="SimSun" w:hAnsi="SimSun" w:eastAsia="SimSun" w:cs="SimSun"/>
                <w:sz w:val="21"/>
                <w:szCs w:val="21"/>
                <w:spacing w:val="6"/>
              </w:rPr>
              <w:t>观察</w:t>
            </w:r>
            <w:r>
              <w:rPr>
                <w:rFonts w:ascii="SimSun" w:hAnsi="SimSun" w:eastAsia="SimSun" w:cs="SimSun"/>
                <w:sz w:val="21"/>
                <w:szCs w:val="21"/>
                <w:spacing w:val="4"/>
              </w:rPr>
              <w:t>窗</w:t>
            </w:r>
            <w:r>
              <w:rPr>
                <w:rFonts w:ascii="SimSun" w:hAnsi="SimSun" w:eastAsia="SimSun" w:cs="SimSun"/>
                <w:sz w:val="21"/>
                <w:szCs w:val="21"/>
                <w:spacing w:val="3"/>
              </w:rPr>
              <w:t>外</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3"/>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处(下缝)</w:t>
            </w:r>
          </w:p>
        </w:tc>
        <w:tc>
          <w:tcPr>
            <w:tcW w:w="2564" w:type="dxa"/>
            <w:vAlign w:val="top"/>
          </w:tcPr>
          <w:p>
            <w:pPr>
              <w:ind w:left="1104"/>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c>
          <w:tcPr>
            <w:tcW w:w="1418" w:type="dxa"/>
            <w:vAlign w:val="top"/>
          </w:tcPr>
          <w:p>
            <w:pPr>
              <w:ind w:left="450"/>
              <w:spacing w:before="159"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3" w:hRule="atLeast"/>
        </w:trPr>
        <w:tc>
          <w:tcPr>
            <w:tcW w:w="1070" w:type="dxa"/>
            <w:vAlign w:val="top"/>
          </w:tcPr>
          <w:p>
            <w:pPr>
              <w:ind w:left="542"/>
              <w:spacing w:before="1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4021" w:type="dxa"/>
            <w:vAlign w:val="top"/>
            <w:gridSpan w:val="2"/>
          </w:tcPr>
          <w:p>
            <w:pPr>
              <w:ind w:left="677"/>
              <w:spacing w:before="156" w:line="221" w:lineRule="auto"/>
              <w:rPr>
                <w:rFonts w:ascii="SimSun" w:hAnsi="SimSun" w:eastAsia="SimSun" w:cs="SimSun"/>
                <w:sz w:val="21"/>
                <w:szCs w:val="21"/>
              </w:rPr>
            </w:pPr>
            <w:r>
              <w:rPr>
                <w:rFonts w:ascii="SimSun" w:hAnsi="SimSun" w:eastAsia="SimSun" w:cs="SimSun"/>
                <w:sz w:val="21"/>
                <w:szCs w:val="21"/>
                <w:spacing w:val="11"/>
              </w:rPr>
              <w:t>控制室门外</w:t>
            </w:r>
            <w:r>
              <w:rPr>
                <w:rFonts w:ascii="Times New Roman" w:hAnsi="Times New Roman" w:eastAsia="Times New Roman" w:cs="Times New Roman"/>
                <w:sz w:val="21"/>
                <w:szCs w:val="21"/>
                <w:spacing w:val="11"/>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11"/>
              </w:rPr>
              <w:t>处(左缝)</w:t>
            </w:r>
          </w:p>
        </w:tc>
        <w:tc>
          <w:tcPr>
            <w:tcW w:w="2564" w:type="dxa"/>
            <w:vAlign w:val="top"/>
          </w:tcPr>
          <w:p>
            <w:pPr>
              <w:ind w:left="1104"/>
              <w:spacing w:before="1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0.13</w:t>
            </w:r>
          </w:p>
        </w:tc>
        <w:tc>
          <w:tcPr>
            <w:tcW w:w="1418" w:type="dxa"/>
            <w:vAlign w:val="top"/>
          </w:tcPr>
          <w:p>
            <w:pPr>
              <w:ind w:left="450"/>
              <w:spacing w:before="156"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51" w:hRule="atLeast"/>
        </w:trPr>
        <w:tc>
          <w:tcPr>
            <w:tcW w:w="1070" w:type="dxa"/>
            <w:vAlign w:val="top"/>
          </w:tcPr>
          <w:p>
            <w:pPr>
              <w:ind w:left="547"/>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4021" w:type="dxa"/>
            <w:vAlign w:val="top"/>
            <w:gridSpan w:val="2"/>
          </w:tcPr>
          <w:p>
            <w:pPr>
              <w:ind w:left="677"/>
              <w:spacing w:before="159" w:line="221" w:lineRule="auto"/>
              <w:rPr>
                <w:rFonts w:ascii="SimSun" w:hAnsi="SimSun" w:eastAsia="SimSun" w:cs="SimSun"/>
                <w:sz w:val="21"/>
                <w:szCs w:val="21"/>
              </w:rPr>
            </w:pPr>
            <w:r>
              <w:rPr>
                <w:rFonts w:ascii="SimSun" w:hAnsi="SimSun" w:eastAsia="SimSun" w:cs="SimSun"/>
                <w:sz w:val="21"/>
                <w:szCs w:val="21"/>
                <w:spacing w:val="11"/>
              </w:rPr>
              <w:t>控制室门外</w:t>
            </w:r>
            <w:r>
              <w:rPr>
                <w:rFonts w:ascii="Times New Roman" w:hAnsi="Times New Roman" w:eastAsia="Times New Roman" w:cs="Times New Roman"/>
                <w:sz w:val="21"/>
                <w:szCs w:val="21"/>
                <w:spacing w:val="11"/>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11"/>
              </w:rPr>
              <w:t>处(中间)</w:t>
            </w:r>
          </w:p>
        </w:tc>
        <w:tc>
          <w:tcPr>
            <w:tcW w:w="2564" w:type="dxa"/>
            <w:vAlign w:val="top"/>
          </w:tcPr>
          <w:p>
            <w:pPr>
              <w:ind w:left="1104"/>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0.14</w:t>
            </w:r>
          </w:p>
        </w:tc>
        <w:tc>
          <w:tcPr>
            <w:tcW w:w="1418" w:type="dxa"/>
            <w:vAlign w:val="top"/>
          </w:tcPr>
          <w:p>
            <w:pPr>
              <w:ind w:left="450"/>
              <w:spacing w:before="159" w:line="220" w:lineRule="auto"/>
              <w:rPr>
                <w:rFonts w:ascii="SimSun" w:hAnsi="SimSun" w:eastAsia="SimSun" w:cs="SimSun"/>
                <w:sz w:val="21"/>
                <w:szCs w:val="21"/>
              </w:rPr>
            </w:pPr>
            <w:r>
              <w:rPr>
                <w:rFonts w:ascii="SimSun" w:hAnsi="SimSun" w:eastAsia="SimSun" w:cs="SimSun"/>
                <w:sz w:val="21"/>
                <w:szCs w:val="21"/>
                <w:spacing w:val="-2"/>
              </w:rPr>
              <w:t>开机</w:t>
            </w:r>
          </w:p>
        </w:tc>
      </w:tr>
    </w:tbl>
    <w:p>
      <w:pPr>
        <w:rPr>
          <w:rFonts w:ascii="Arial"/>
          <w:sz w:val="21"/>
        </w:rPr>
      </w:pPr>
      <w:r/>
    </w:p>
    <w:p>
      <w:pPr>
        <w:sectPr>
          <w:footerReference w:type="default" r:id="rId72"/>
          <w:pgSz w:w="11907" w:h="16841"/>
          <w:pgMar w:top="1380" w:right="1214" w:bottom="1253" w:left="1560" w:header="0" w:footer="985" w:gutter="0"/>
        </w:sectPr>
        <w:rPr/>
      </w:pPr>
    </w:p>
    <w:tbl>
      <w:tblPr>
        <w:tblStyle w:val="2"/>
        <w:tblW w:w="9073"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0"/>
        <w:gridCol w:w="4021"/>
        <w:gridCol w:w="2564"/>
        <w:gridCol w:w="1418"/>
      </w:tblGrid>
      <w:tr>
        <w:trPr>
          <w:trHeight w:val="549" w:hRule="atLeast"/>
        </w:trPr>
        <w:tc>
          <w:tcPr>
            <w:tcW w:w="1070" w:type="dxa"/>
            <w:vAlign w:val="top"/>
          </w:tcPr>
          <w:p>
            <w:pPr>
              <w:ind w:left="543"/>
              <w:spacing w:before="22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4021" w:type="dxa"/>
            <w:vAlign w:val="top"/>
          </w:tcPr>
          <w:p>
            <w:pPr>
              <w:ind w:left="677"/>
              <w:spacing w:before="188" w:line="221" w:lineRule="auto"/>
              <w:rPr>
                <w:rFonts w:ascii="SimSun" w:hAnsi="SimSun" w:eastAsia="SimSun" w:cs="SimSun"/>
                <w:sz w:val="21"/>
                <w:szCs w:val="21"/>
              </w:rPr>
            </w:pPr>
            <w:r>
              <w:rPr>
                <w:rFonts w:ascii="SimSun" w:hAnsi="SimSun" w:eastAsia="SimSun" w:cs="SimSun"/>
                <w:sz w:val="21"/>
                <w:szCs w:val="21"/>
                <w:spacing w:val="11"/>
              </w:rPr>
              <w:t>控制室门外</w:t>
            </w:r>
            <w:r>
              <w:rPr>
                <w:rFonts w:ascii="Times New Roman" w:hAnsi="Times New Roman" w:eastAsia="Times New Roman" w:cs="Times New Roman"/>
                <w:sz w:val="21"/>
                <w:szCs w:val="21"/>
                <w:spacing w:val="11"/>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11"/>
              </w:rPr>
              <w:t>处(右缝)</w:t>
            </w:r>
          </w:p>
        </w:tc>
        <w:tc>
          <w:tcPr>
            <w:tcW w:w="2564" w:type="dxa"/>
            <w:vAlign w:val="top"/>
          </w:tcPr>
          <w:p>
            <w:pPr>
              <w:ind w:left="1104"/>
              <w:spacing w:before="22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0.13</w:t>
            </w:r>
          </w:p>
        </w:tc>
        <w:tc>
          <w:tcPr>
            <w:tcW w:w="1418" w:type="dxa"/>
            <w:vAlign w:val="top"/>
          </w:tcPr>
          <w:p>
            <w:pPr>
              <w:ind w:left="450"/>
              <w:spacing w:before="187"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3" w:hRule="atLeast"/>
        </w:trPr>
        <w:tc>
          <w:tcPr>
            <w:tcW w:w="1070" w:type="dxa"/>
            <w:vAlign w:val="top"/>
          </w:tcPr>
          <w:p>
            <w:pPr>
              <w:ind w:left="506"/>
              <w:spacing w:before="18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0</w:t>
            </w:r>
          </w:p>
        </w:tc>
        <w:tc>
          <w:tcPr>
            <w:tcW w:w="4021" w:type="dxa"/>
            <w:vAlign w:val="top"/>
          </w:tcPr>
          <w:p>
            <w:pPr>
              <w:ind w:left="677"/>
              <w:spacing w:before="153" w:line="221" w:lineRule="auto"/>
              <w:rPr>
                <w:rFonts w:ascii="SimSun" w:hAnsi="SimSun" w:eastAsia="SimSun" w:cs="SimSun"/>
                <w:sz w:val="21"/>
                <w:szCs w:val="21"/>
              </w:rPr>
            </w:pPr>
            <w:r>
              <w:rPr>
                <w:rFonts w:ascii="SimSun" w:hAnsi="SimSun" w:eastAsia="SimSun" w:cs="SimSun"/>
                <w:sz w:val="21"/>
                <w:szCs w:val="21"/>
                <w:spacing w:val="11"/>
              </w:rPr>
              <w:t>控制室门外</w:t>
            </w:r>
            <w:r>
              <w:rPr>
                <w:rFonts w:ascii="Times New Roman" w:hAnsi="Times New Roman" w:eastAsia="Times New Roman" w:cs="Times New Roman"/>
                <w:sz w:val="21"/>
                <w:szCs w:val="21"/>
                <w:spacing w:val="11"/>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11"/>
              </w:rPr>
              <w:t>处(下缝)</w:t>
            </w:r>
          </w:p>
        </w:tc>
        <w:tc>
          <w:tcPr>
            <w:tcW w:w="2564" w:type="dxa"/>
            <w:vAlign w:val="top"/>
          </w:tcPr>
          <w:p>
            <w:pPr>
              <w:ind w:left="1104"/>
              <w:spacing w:before="18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0.13</w:t>
            </w:r>
          </w:p>
        </w:tc>
        <w:tc>
          <w:tcPr>
            <w:tcW w:w="1418" w:type="dxa"/>
            <w:vAlign w:val="top"/>
          </w:tcPr>
          <w:p>
            <w:pPr>
              <w:ind w:left="450"/>
              <w:spacing w:before="152"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6" w:hRule="atLeast"/>
        </w:trPr>
        <w:tc>
          <w:tcPr>
            <w:tcW w:w="1070" w:type="dxa"/>
            <w:vAlign w:val="top"/>
          </w:tcPr>
          <w:p>
            <w:pPr>
              <w:ind w:left="511"/>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2"/>
              </w:rPr>
              <w:t>1</w:t>
            </w:r>
          </w:p>
        </w:tc>
        <w:tc>
          <w:tcPr>
            <w:tcW w:w="4021" w:type="dxa"/>
            <w:vAlign w:val="top"/>
          </w:tcPr>
          <w:p>
            <w:pPr>
              <w:ind w:left="1314"/>
              <w:spacing w:before="155" w:line="221" w:lineRule="auto"/>
              <w:rPr>
                <w:rFonts w:ascii="SimSun" w:hAnsi="SimSun" w:eastAsia="SimSun" w:cs="SimSun"/>
                <w:sz w:val="21"/>
                <w:szCs w:val="21"/>
              </w:rPr>
            </w:pPr>
            <w:r>
              <w:rPr>
                <w:rFonts w:ascii="SimSun" w:hAnsi="SimSun" w:eastAsia="SimSun" w:cs="SimSun"/>
                <w:sz w:val="21"/>
                <w:szCs w:val="21"/>
                <w:spacing w:val="-8"/>
              </w:rPr>
              <w:t>西</w:t>
            </w:r>
            <w:r>
              <w:rPr>
                <w:rFonts w:ascii="SimSun" w:hAnsi="SimSun" w:eastAsia="SimSun" w:cs="SimSun"/>
                <w:sz w:val="21"/>
                <w:szCs w:val="21"/>
                <w:spacing w:val="-5"/>
              </w:rPr>
              <w:t>墙外</w:t>
            </w:r>
            <w:r>
              <w:rPr>
                <w:rFonts w:ascii="SimSun" w:hAnsi="SimSun" w:eastAsia="SimSun" w:cs="SimSun"/>
                <w:sz w:val="21"/>
                <w:szCs w:val="21"/>
                <w:spacing w:val="-5"/>
              </w:rPr>
              <w:t xml:space="preserve"> </w:t>
            </w:r>
            <w:r>
              <w:rPr>
                <w:rFonts w:ascii="Times New Roman" w:hAnsi="Times New Roman" w:eastAsia="Times New Roman" w:cs="Times New Roman"/>
                <w:sz w:val="21"/>
                <w:szCs w:val="21"/>
                <w:spacing w:val="-5"/>
              </w:rPr>
              <w:t>30cm</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处</w:t>
            </w:r>
          </w:p>
        </w:tc>
        <w:tc>
          <w:tcPr>
            <w:tcW w:w="2564" w:type="dxa"/>
            <w:vAlign w:val="top"/>
          </w:tcPr>
          <w:p>
            <w:pPr>
              <w:ind w:left="1104"/>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12</w:t>
            </w:r>
          </w:p>
        </w:tc>
        <w:tc>
          <w:tcPr>
            <w:tcW w:w="1418" w:type="dxa"/>
            <w:vAlign w:val="top"/>
          </w:tcPr>
          <w:p>
            <w:pPr>
              <w:ind w:left="450"/>
              <w:spacing w:before="155"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6" w:hRule="atLeast"/>
        </w:trPr>
        <w:tc>
          <w:tcPr>
            <w:tcW w:w="1070" w:type="dxa"/>
            <w:vAlign w:val="top"/>
          </w:tcPr>
          <w:p>
            <w:pPr>
              <w:ind w:left="506"/>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2</w:t>
            </w:r>
          </w:p>
        </w:tc>
        <w:tc>
          <w:tcPr>
            <w:tcW w:w="4021" w:type="dxa"/>
            <w:vAlign w:val="top"/>
          </w:tcPr>
          <w:p>
            <w:pPr>
              <w:ind w:left="1312"/>
              <w:spacing w:before="155" w:line="221" w:lineRule="auto"/>
              <w:rPr>
                <w:rFonts w:ascii="SimSun" w:hAnsi="SimSun" w:eastAsia="SimSun" w:cs="SimSun"/>
                <w:sz w:val="21"/>
                <w:szCs w:val="21"/>
              </w:rPr>
            </w:pPr>
            <w:r>
              <w:rPr>
                <w:rFonts w:ascii="SimSun" w:hAnsi="SimSun" w:eastAsia="SimSun" w:cs="SimSun"/>
                <w:sz w:val="21"/>
                <w:szCs w:val="21"/>
                <w:spacing w:val="-5"/>
              </w:rPr>
              <w:t>南墙外</w:t>
            </w:r>
            <w:r>
              <w:rPr>
                <w:rFonts w:ascii="SimSun" w:hAnsi="SimSun" w:eastAsia="SimSun" w:cs="SimSun"/>
                <w:sz w:val="21"/>
                <w:szCs w:val="21"/>
                <w:spacing w:val="-5"/>
              </w:rPr>
              <w:t xml:space="preserve"> </w:t>
            </w:r>
            <w:r>
              <w:rPr>
                <w:rFonts w:ascii="Times New Roman" w:hAnsi="Times New Roman" w:eastAsia="Times New Roman" w:cs="Times New Roman"/>
                <w:sz w:val="21"/>
                <w:szCs w:val="21"/>
                <w:spacing w:val="-5"/>
              </w:rPr>
              <w:t>30cm</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处</w:t>
            </w:r>
          </w:p>
        </w:tc>
        <w:tc>
          <w:tcPr>
            <w:tcW w:w="2564" w:type="dxa"/>
            <w:vAlign w:val="top"/>
          </w:tcPr>
          <w:p>
            <w:pPr>
              <w:ind w:left="1104"/>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13</w:t>
            </w:r>
          </w:p>
        </w:tc>
        <w:tc>
          <w:tcPr>
            <w:tcW w:w="1418" w:type="dxa"/>
            <w:vAlign w:val="top"/>
          </w:tcPr>
          <w:p>
            <w:pPr>
              <w:ind w:left="450"/>
              <w:spacing w:before="155"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3" w:hRule="atLeast"/>
        </w:trPr>
        <w:tc>
          <w:tcPr>
            <w:tcW w:w="1070" w:type="dxa"/>
            <w:vAlign w:val="top"/>
          </w:tcPr>
          <w:p>
            <w:pPr>
              <w:ind w:left="506"/>
              <w:spacing w:before="18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4021" w:type="dxa"/>
            <w:vAlign w:val="top"/>
          </w:tcPr>
          <w:p>
            <w:pPr>
              <w:ind w:left="1312"/>
              <w:spacing w:before="153" w:line="221" w:lineRule="auto"/>
              <w:rPr>
                <w:rFonts w:ascii="SimSun" w:hAnsi="SimSun" w:eastAsia="SimSun" w:cs="SimSun"/>
                <w:sz w:val="21"/>
                <w:szCs w:val="21"/>
              </w:rPr>
            </w:pPr>
            <w:r>
              <w:rPr>
                <w:rFonts w:ascii="SimSun" w:hAnsi="SimSun" w:eastAsia="SimSun" w:cs="SimSun"/>
                <w:sz w:val="21"/>
                <w:szCs w:val="21"/>
                <w:spacing w:val="-5"/>
              </w:rPr>
              <w:t>南墙外</w:t>
            </w:r>
            <w:r>
              <w:rPr>
                <w:rFonts w:ascii="SimSun" w:hAnsi="SimSun" w:eastAsia="SimSun" w:cs="SimSun"/>
                <w:sz w:val="21"/>
                <w:szCs w:val="21"/>
                <w:spacing w:val="-5"/>
              </w:rPr>
              <w:t xml:space="preserve"> </w:t>
            </w:r>
            <w:r>
              <w:rPr>
                <w:rFonts w:ascii="Times New Roman" w:hAnsi="Times New Roman" w:eastAsia="Times New Roman" w:cs="Times New Roman"/>
                <w:sz w:val="21"/>
                <w:szCs w:val="21"/>
                <w:spacing w:val="-5"/>
              </w:rPr>
              <w:t>30cm</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处</w:t>
            </w:r>
          </w:p>
        </w:tc>
        <w:tc>
          <w:tcPr>
            <w:tcW w:w="2564" w:type="dxa"/>
            <w:vAlign w:val="top"/>
          </w:tcPr>
          <w:p>
            <w:pPr>
              <w:ind w:left="1104"/>
              <w:spacing w:before="18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13</w:t>
            </w:r>
          </w:p>
        </w:tc>
        <w:tc>
          <w:tcPr>
            <w:tcW w:w="1418" w:type="dxa"/>
            <w:vAlign w:val="top"/>
          </w:tcPr>
          <w:p>
            <w:pPr>
              <w:ind w:left="450"/>
              <w:spacing w:before="152"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6" w:hRule="atLeast"/>
        </w:trPr>
        <w:tc>
          <w:tcPr>
            <w:tcW w:w="1070" w:type="dxa"/>
            <w:vAlign w:val="top"/>
          </w:tcPr>
          <w:p>
            <w:pPr>
              <w:ind w:left="506"/>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4</w:t>
            </w:r>
          </w:p>
        </w:tc>
        <w:tc>
          <w:tcPr>
            <w:tcW w:w="4021" w:type="dxa"/>
            <w:vAlign w:val="top"/>
          </w:tcPr>
          <w:p>
            <w:pPr>
              <w:ind w:left="1317"/>
              <w:spacing w:before="155" w:line="221" w:lineRule="auto"/>
              <w:rPr>
                <w:rFonts w:ascii="SimSun" w:hAnsi="SimSun" w:eastAsia="SimSun" w:cs="SimSun"/>
                <w:sz w:val="21"/>
                <w:szCs w:val="21"/>
              </w:rPr>
            </w:pPr>
            <w:r>
              <w:rPr>
                <w:rFonts w:ascii="SimSun" w:hAnsi="SimSun" w:eastAsia="SimSun" w:cs="SimSun"/>
                <w:sz w:val="21"/>
                <w:szCs w:val="21"/>
                <w:spacing w:val="8"/>
              </w:rPr>
              <w:t>东</w:t>
            </w:r>
            <w:r>
              <w:rPr>
                <w:rFonts w:ascii="SimSun" w:hAnsi="SimSun" w:eastAsia="SimSun" w:cs="SimSun"/>
                <w:sz w:val="21"/>
                <w:szCs w:val="21"/>
                <w:spacing w:val="7"/>
              </w:rPr>
              <w:t>墙外</w:t>
            </w:r>
            <w:r>
              <w:rPr>
                <w:rFonts w:ascii="Times New Roman" w:hAnsi="Times New Roman" w:eastAsia="Times New Roman" w:cs="Times New Roman"/>
                <w:sz w:val="21"/>
                <w:szCs w:val="21"/>
                <w:spacing w:val="7"/>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7"/>
              </w:rPr>
              <w:t>处</w:t>
            </w:r>
          </w:p>
        </w:tc>
        <w:tc>
          <w:tcPr>
            <w:tcW w:w="2564" w:type="dxa"/>
            <w:vAlign w:val="top"/>
          </w:tcPr>
          <w:p>
            <w:pPr>
              <w:ind w:left="1104"/>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13</w:t>
            </w:r>
          </w:p>
        </w:tc>
        <w:tc>
          <w:tcPr>
            <w:tcW w:w="1418" w:type="dxa"/>
            <w:vAlign w:val="top"/>
          </w:tcPr>
          <w:p>
            <w:pPr>
              <w:ind w:left="450"/>
              <w:spacing w:before="155"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6" w:hRule="atLeast"/>
        </w:trPr>
        <w:tc>
          <w:tcPr>
            <w:tcW w:w="1070" w:type="dxa"/>
            <w:vAlign w:val="top"/>
          </w:tcPr>
          <w:p>
            <w:pPr>
              <w:ind w:left="506"/>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5</w:t>
            </w:r>
          </w:p>
        </w:tc>
        <w:tc>
          <w:tcPr>
            <w:tcW w:w="4021" w:type="dxa"/>
            <w:vAlign w:val="top"/>
          </w:tcPr>
          <w:p>
            <w:pPr>
              <w:ind w:left="1317"/>
              <w:spacing w:before="154" w:line="221" w:lineRule="auto"/>
              <w:rPr>
                <w:rFonts w:ascii="SimSun" w:hAnsi="SimSun" w:eastAsia="SimSun" w:cs="SimSun"/>
                <w:sz w:val="21"/>
                <w:szCs w:val="21"/>
              </w:rPr>
            </w:pPr>
            <w:r>
              <w:rPr>
                <w:rFonts w:ascii="SimSun" w:hAnsi="SimSun" w:eastAsia="SimSun" w:cs="SimSun"/>
                <w:sz w:val="21"/>
                <w:szCs w:val="21"/>
                <w:spacing w:val="8"/>
              </w:rPr>
              <w:t>东</w:t>
            </w:r>
            <w:r>
              <w:rPr>
                <w:rFonts w:ascii="SimSun" w:hAnsi="SimSun" w:eastAsia="SimSun" w:cs="SimSun"/>
                <w:sz w:val="21"/>
                <w:szCs w:val="21"/>
                <w:spacing w:val="7"/>
              </w:rPr>
              <w:t>墙外</w:t>
            </w:r>
            <w:r>
              <w:rPr>
                <w:rFonts w:ascii="Times New Roman" w:hAnsi="Times New Roman" w:eastAsia="Times New Roman" w:cs="Times New Roman"/>
                <w:sz w:val="21"/>
                <w:szCs w:val="21"/>
                <w:spacing w:val="7"/>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7"/>
              </w:rPr>
              <w:t>处</w:t>
            </w:r>
          </w:p>
        </w:tc>
        <w:tc>
          <w:tcPr>
            <w:tcW w:w="2564" w:type="dxa"/>
            <w:vAlign w:val="top"/>
          </w:tcPr>
          <w:p>
            <w:pPr>
              <w:ind w:left="1104"/>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13</w:t>
            </w:r>
          </w:p>
        </w:tc>
        <w:tc>
          <w:tcPr>
            <w:tcW w:w="1418" w:type="dxa"/>
            <w:vAlign w:val="top"/>
          </w:tcPr>
          <w:p>
            <w:pPr>
              <w:ind w:left="450"/>
              <w:spacing w:before="155"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4" w:hRule="atLeast"/>
        </w:trPr>
        <w:tc>
          <w:tcPr>
            <w:tcW w:w="1070" w:type="dxa"/>
            <w:vAlign w:val="top"/>
          </w:tcPr>
          <w:p>
            <w:pPr>
              <w:ind w:left="506"/>
              <w:spacing w:before="18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6</w:t>
            </w:r>
          </w:p>
        </w:tc>
        <w:tc>
          <w:tcPr>
            <w:tcW w:w="4021" w:type="dxa"/>
            <w:vAlign w:val="top"/>
          </w:tcPr>
          <w:p>
            <w:pPr>
              <w:ind w:left="796"/>
              <w:spacing w:before="153" w:line="221" w:lineRule="auto"/>
              <w:rPr>
                <w:rFonts w:ascii="SimSun" w:hAnsi="SimSun" w:eastAsia="SimSun" w:cs="SimSun"/>
                <w:sz w:val="21"/>
                <w:szCs w:val="21"/>
              </w:rPr>
            </w:pPr>
            <w:r>
              <w:rPr>
                <w:rFonts w:ascii="SimSun" w:hAnsi="SimSun" w:eastAsia="SimSun" w:cs="SimSun"/>
                <w:sz w:val="21"/>
                <w:szCs w:val="21"/>
                <w:spacing w:val="4"/>
              </w:rPr>
              <w:t>防护门</w:t>
            </w:r>
            <w:r>
              <w:rPr>
                <w:rFonts w:ascii="SimSun" w:hAnsi="SimSun" w:eastAsia="SimSun" w:cs="SimSun"/>
                <w:sz w:val="21"/>
                <w:szCs w:val="21"/>
                <w:spacing w:val="3"/>
              </w:rPr>
              <w:t>外</w:t>
            </w:r>
            <w:r>
              <w:rPr>
                <w:rFonts w:ascii="SimSun" w:hAnsi="SimSun" w:eastAsia="SimSun" w:cs="SimSun"/>
                <w:sz w:val="21"/>
                <w:szCs w:val="21"/>
                <w:spacing w:val="2"/>
              </w:rPr>
              <w:t xml:space="preserve"> </w:t>
            </w:r>
            <w:r>
              <w:rPr>
                <w:rFonts w:ascii="Times New Roman" w:hAnsi="Times New Roman" w:eastAsia="Times New Roman" w:cs="Times New Roman"/>
                <w:sz w:val="21"/>
                <w:szCs w:val="21"/>
                <w:spacing w:val="2"/>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处(左缝)</w:t>
            </w:r>
          </w:p>
        </w:tc>
        <w:tc>
          <w:tcPr>
            <w:tcW w:w="2564" w:type="dxa"/>
            <w:vAlign w:val="top"/>
          </w:tcPr>
          <w:p>
            <w:pPr>
              <w:ind w:left="1104"/>
              <w:spacing w:before="18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14</w:t>
            </w:r>
          </w:p>
        </w:tc>
        <w:tc>
          <w:tcPr>
            <w:tcW w:w="1418" w:type="dxa"/>
            <w:vAlign w:val="top"/>
          </w:tcPr>
          <w:p>
            <w:pPr>
              <w:ind w:left="450"/>
              <w:spacing w:before="153"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6" w:hRule="atLeast"/>
        </w:trPr>
        <w:tc>
          <w:tcPr>
            <w:tcW w:w="1070" w:type="dxa"/>
            <w:vAlign w:val="top"/>
          </w:tcPr>
          <w:p>
            <w:pPr>
              <w:ind w:left="506"/>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7</w:t>
            </w:r>
          </w:p>
        </w:tc>
        <w:tc>
          <w:tcPr>
            <w:tcW w:w="4021" w:type="dxa"/>
            <w:vAlign w:val="top"/>
          </w:tcPr>
          <w:p>
            <w:pPr>
              <w:ind w:left="796"/>
              <w:spacing w:before="155" w:line="221" w:lineRule="auto"/>
              <w:rPr>
                <w:rFonts w:ascii="SimSun" w:hAnsi="SimSun" w:eastAsia="SimSun" w:cs="SimSun"/>
                <w:sz w:val="21"/>
                <w:szCs w:val="21"/>
              </w:rPr>
            </w:pPr>
            <w:r>
              <w:rPr>
                <w:rFonts w:ascii="SimSun" w:hAnsi="SimSun" w:eastAsia="SimSun" w:cs="SimSun"/>
                <w:sz w:val="21"/>
                <w:szCs w:val="21"/>
                <w:spacing w:val="4"/>
              </w:rPr>
              <w:t>防护门</w:t>
            </w:r>
            <w:r>
              <w:rPr>
                <w:rFonts w:ascii="SimSun" w:hAnsi="SimSun" w:eastAsia="SimSun" w:cs="SimSun"/>
                <w:sz w:val="21"/>
                <w:szCs w:val="21"/>
                <w:spacing w:val="3"/>
              </w:rPr>
              <w:t>外</w:t>
            </w:r>
            <w:r>
              <w:rPr>
                <w:rFonts w:ascii="SimSun" w:hAnsi="SimSun" w:eastAsia="SimSun" w:cs="SimSun"/>
                <w:sz w:val="21"/>
                <w:szCs w:val="21"/>
                <w:spacing w:val="2"/>
              </w:rPr>
              <w:t xml:space="preserve"> </w:t>
            </w:r>
            <w:r>
              <w:rPr>
                <w:rFonts w:ascii="Times New Roman" w:hAnsi="Times New Roman" w:eastAsia="Times New Roman" w:cs="Times New Roman"/>
                <w:sz w:val="21"/>
                <w:szCs w:val="21"/>
                <w:spacing w:val="2"/>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处(中间)</w:t>
            </w:r>
          </w:p>
        </w:tc>
        <w:tc>
          <w:tcPr>
            <w:tcW w:w="2564" w:type="dxa"/>
            <w:vAlign w:val="top"/>
          </w:tcPr>
          <w:p>
            <w:pPr>
              <w:ind w:left="1104"/>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13</w:t>
            </w:r>
          </w:p>
        </w:tc>
        <w:tc>
          <w:tcPr>
            <w:tcW w:w="1418" w:type="dxa"/>
            <w:vAlign w:val="top"/>
          </w:tcPr>
          <w:p>
            <w:pPr>
              <w:ind w:left="450"/>
              <w:spacing w:before="155"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6" w:hRule="atLeast"/>
        </w:trPr>
        <w:tc>
          <w:tcPr>
            <w:tcW w:w="1070" w:type="dxa"/>
            <w:vAlign w:val="top"/>
          </w:tcPr>
          <w:p>
            <w:pPr>
              <w:ind w:left="506"/>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8</w:t>
            </w:r>
          </w:p>
        </w:tc>
        <w:tc>
          <w:tcPr>
            <w:tcW w:w="4021" w:type="dxa"/>
            <w:vAlign w:val="top"/>
          </w:tcPr>
          <w:p>
            <w:pPr>
              <w:ind w:left="796"/>
              <w:spacing w:before="155" w:line="221" w:lineRule="auto"/>
              <w:rPr>
                <w:rFonts w:ascii="SimSun" w:hAnsi="SimSun" w:eastAsia="SimSun" w:cs="SimSun"/>
                <w:sz w:val="21"/>
                <w:szCs w:val="21"/>
              </w:rPr>
            </w:pPr>
            <w:r>
              <w:rPr>
                <w:rFonts w:ascii="SimSun" w:hAnsi="SimSun" w:eastAsia="SimSun" w:cs="SimSun"/>
                <w:sz w:val="21"/>
                <w:szCs w:val="21"/>
                <w:spacing w:val="4"/>
              </w:rPr>
              <w:t>防护门</w:t>
            </w:r>
            <w:r>
              <w:rPr>
                <w:rFonts w:ascii="SimSun" w:hAnsi="SimSun" w:eastAsia="SimSun" w:cs="SimSun"/>
                <w:sz w:val="21"/>
                <w:szCs w:val="21"/>
                <w:spacing w:val="3"/>
              </w:rPr>
              <w:t>外</w:t>
            </w:r>
            <w:r>
              <w:rPr>
                <w:rFonts w:ascii="SimSun" w:hAnsi="SimSun" w:eastAsia="SimSun" w:cs="SimSun"/>
                <w:sz w:val="21"/>
                <w:szCs w:val="21"/>
                <w:spacing w:val="2"/>
              </w:rPr>
              <w:t xml:space="preserve"> </w:t>
            </w:r>
            <w:r>
              <w:rPr>
                <w:rFonts w:ascii="Times New Roman" w:hAnsi="Times New Roman" w:eastAsia="Times New Roman" w:cs="Times New Roman"/>
                <w:sz w:val="21"/>
                <w:szCs w:val="21"/>
                <w:spacing w:val="2"/>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处(右缝)</w:t>
            </w:r>
          </w:p>
        </w:tc>
        <w:tc>
          <w:tcPr>
            <w:tcW w:w="2564" w:type="dxa"/>
            <w:vAlign w:val="top"/>
          </w:tcPr>
          <w:p>
            <w:pPr>
              <w:ind w:left="1104"/>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13</w:t>
            </w:r>
          </w:p>
        </w:tc>
        <w:tc>
          <w:tcPr>
            <w:tcW w:w="1418" w:type="dxa"/>
            <w:vAlign w:val="top"/>
          </w:tcPr>
          <w:p>
            <w:pPr>
              <w:ind w:left="450"/>
              <w:spacing w:before="154"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3" w:hRule="atLeast"/>
        </w:trPr>
        <w:tc>
          <w:tcPr>
            <w:tcW w:w="1070" w:type="dxa"/>
            <w:vAlign w:val="top"/>
          </w:tcPr>
          <w:p>
            <w:pPr>
              <w:ind w:left="506"/>
              <w:spacing w:before="18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1"/>
              </w:rPr>
              <w:t>9</w:t>
            </w:r>
          </w:p>
        </w:tc>
        <w:tc>
          <w:tcPr>
            <w:tcW w:w="4021" w:type="dxa"/>
            <w:vAlign w:val="top"/>
          </w:tcPr>
          <w:p>
            <w:pPr>
              <w:ind w:left="796"/>
              <w:spacing w:before="152" w:line="221" w:lineRule="auto"/>
              <w:rPr>
                <w:rFonts w:ascii="SimSun" w:hAnsi="SimSun" w:eastAsia="SimSun" w:cs="SimSun"/>
                <w:sz w:val="21"/>
                <w:szCs w:val="21"/>
              </w:rPr>
            </w:pPr>
            <w:r>
              <w:rPr>
                <w:rFonts w:ascii="SimSun" w:hAnsi="SimSun" w:eastAsia="SimSun" w:cs="SimSun"/>
                <w:sz w:val="21"/>
                <w:szCs w:val="21"/>
                <w:spacing w:val="4"/>
              </w:rPr>
              <w:t>防护门</w:t>
            </w:r>
            <w:r>
              <w:rPr>
                <w:rFonts w:ascii="SimSun" w:hAnsi="SimSun" w:eastAsia="SimSun" w:cs="SimSun"/>
                <w:sz w:val="21"/>
                <w:szCs w:val="21"/>
                <w:spacing w:val="3"/>
              </w:rPr>
              <w:t>外</w:t>
            </w:r>
            <w:r>
              <w:rPr>
                <w:rFonts w:ascii="SimSun" w:hAnsi="SimSun" w:eastAsia="SimSun" w:cs="SimSun"/>
                <w:sz w:val="21"/>
                <w:szCs w:val="21"/>
                <w:spacing w:val="2"/>
              </w:rPr>
              <w:t xml:space="preserve"> </w:t>
            </w:r>
            <w:r>
              <w:rPr>
                <w:rFonts w:ascii="Times New Roman" w:hAnsi="Times New Roman" w:eastAsia="Times New Roman" w:cs="Times New Roman"/>
                <w:sz w:val="21"/>
                <w:szCs w:val="21"/>
                <w:spacing w:val="2"/>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处(下缝)</w:t>
            </w:r>
          </w:p>
        </w:tc>
        <w:tc>
          <w:tcPr>
            <w:tcW w:w="2564" w:type="dxa"/>
            <w:vAlign w:val="top"/>
          </w:tcPr>
          <w:p>
            <w:pPr>
              <w:ind w:left="1104"/>
              <w:spacing w:before="18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14</w:t>
            </w:r>
          </w:p>
        </w:tc>
        <w:tc>
          <w:tcPr>
            <w:tcW w:w="1418" w:type="dxa"/>
            <w:vAlign w:val="top"/>
          </w:tcPr>
          <w:p>
            <w:pPr>
              <w:ind w:left="450"/>
              <w:spacing w:before="152"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5" w:hRule="atLeast"/>
        </w:trPr>
        <w:tc>
          <w:tcPr>
            <w:tcW w:w="1070" w:type="dxa"/>
            <w:vAlign w:val="top"/>
          </w:tcPr>
          <w:p>
            <w:pPr>
              <w:ind w:left="486"/>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c>
          <w:tcPr>
            <w:tcW w:w="4021" w:type="dxa"/>
            <w:vAlign w:val="top"/>
          </w:tcPr>
          <w:p>
            <w:pPr>
              <w:ind w:left="1313"/>
              <w:spacing w:before="155" w:line="221" w:lineRule="auto"/>
              <w:rPr>
                <w:rFonts w:ascii="SimSun" w:hAnsi="SimSun" w:eastAsia="SimSun" w:cs="SimSun"/>
                <w:sz w:val="21"/>
                <w:szCs w:val="21"/>
              </w:rPr>
            </w:pPr>
            <w:r>
              <w:rPr>
                <w:rFonts w:ascii="SimSun" w:hAnsi="SimSun" w:eastAsia="SimSun" w:cs="SimSun"/>
                <w:sz w:val="21"/>
                <w:szCs w:val="21"/>
                <w:spacing w:val="-6"/>
              </w:rPr>
              <w:t>北</w:t>
            </w:r>
            <w:r>
              <w:rPr>
                <w:rFonts w:ascii="SimSun" w:hAnsi="SimSun" w:eastAsia="SimSun" w:cs="SimSun"/>
                <w:sz w:val="21"/>
                <w:szCs w:val="21"/>
                <w:spacing w:val="-5"/>
              </w:rPr>
              <w:t>墙外</w:t>
            </w:r>
            <w:r>
              <w:rPr>
                <w:rFonts w:ascii="SimSun" w:hAnsi="SimSun" w:eastAsia="SimSun" w:cs="SimSun"/>
                <w:sz w:val="21"/>
                <w:szCs w:val="21"/>
                <w:spacing w:val="-5"/>
              </w:rPr>
              <w:t xml:space="preserve"> </w:t>
            </w:r>
            <w:r>
              <w:rPr>
                <w:rFonts w:ascii="Times New Roman" w:hAnsi="Times New Roman" w:eastAsia="Times New Roman" w:cs="Times New Roman"/>
                <w:sz w:val="21"/>
                <w:szCs w:val="21"/>
                <w:spacing w:val="-5"/>
              </w:rPr>
              <w:t>30cm</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处</w:t>
            </w:r>
          </w:p>
        </w:tc>
        <w:tc>
          <w:tcPr>
            <w:tcW w:w="2564" w:type="dxa"/>
            <w:vAlign w:val="top"/>
          </w:tcPr>
          <w:p>
            <w:pPr>
              <w:ind w:left="1104"/>
              <w:spacing w:before="1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13</w:t>
            </w:r>
          </w:p>
        </w:tc>
        <w:tc>
          <w:tcPr>
            <w:tcW w:w="1418" w:type="dxa"/>
            <w:vAlign w:val="top"/>
          </w:tcPr>
          <w:p>
            <w:pPr>
              <w:ind w:left="450"/>
              <w:spacing w:before="155"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6" w:hRule="atLeast"/>
        </w:trPr>
        <w:tc>
          <w:tcPr>
            <w:tcW w:w="1070" w:type="dxa"/>
            <w:vAlign w:val="top"/>
          </w:tcPr>
          <w:p>
            <w:pPr>
              <w:ind w:left="486"/>
              <w:spacing w:before="1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21</w:t>
            </w:r>
          </w:p>
        </w:tc>
        <w:tc>
          <w:tcPr>
            <w:tcW w:w="4021" w:type="dxa"/>
            <w:vAlign w:val="top"/>
          </w:tcPr>
          <w:p>
            <w:pPr>
              <w:ind w:left="1281"/>
              <w:spacing w:before="155" w:line="221" w:lineRule="auto"/>
              <w:rPr>
                <w:rFonts w:ascii="SimSun" w:hAnsi="SimSun" w:eastAsia="SimSun" w:cs="SimSun"/>
                <w:sz w:val="21"/>
                <w:szCs w:val="21"/>
              </w:rPr>
            </w:pPr>
            <w:r>
              <w:rPr>
                <w:rFonts w:ascii="SimSun" w:hAnsi="SimSun" w:eastAsia="SimSun" w:cs="SimSun"/>
                <w:sz w:val="21"/>
                <w:szCs w:val="21"/>
                <w:spacing w:val="-2"/>
              </w:rPr>
              <w:t>南</w:t>
            </w:r>
            <w:r>
              <w:rPr>
                <w:rFonts w:ascii="SimSun" w:hAnsi="SimSun" w:eastAsia="SimSun" w:cs="SimSun"/>
                <w:sz w:val="21"/>
                <w:szCs w:val="21"/>
                <w:spacing w:val="-1"/>
              </w:rPr>
              <w:t>侧广洋楼小区</w:t>
            </w:r>
          </w:p>
        </w:tc>
        <w:tc>
          <w:tcPr>
            <w:tcW w:w="2564" w:type="dxa"/>
            <w:vAlign w:val="top"/>
          </w:tcPr>
          <w:p>
            <w:pPr>
              <w:ind w:left="1104"/>
              <w:spacing w:before="1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1418" w:type="dxa"/>
            <w:vAlign w:val="top"/>
          </w:tcPr>
          <w:p>
            <w:pPr>
              <w:ind w:left="450"/>
              <w:spacing w:before="155"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3" w:hRule="atLeast"/>
        </w:trPr>
        <w:tc>
          <w:tcPr>
            <w:tcW w:w="1070" w:type="dxa"/>
            <w:vAlign w:val="top"/>
          </w:tcPr>
          <w:p>
            <w:pPr>
              <w:ind w:left="486"/>
              <w:spacing w:before="18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22</w:t>
            </w:r>
          </w:p>
        </w:tc>
        <w:tc>
          <w:tcPr>
            <w:tcW w:w="4021" w:type="dxa"/>
            <w:vAlign w:val="top"/>
          </w:tcPr>
          <w:p>
            <w:pPr>
              <w:ind w:left="1179"/>
              <w:spacing w:before="153" w:line="220" w:lineRule="auto"/>
              <w:rPr>
                <w:rFonts w:ascii="SimSun" w:hAnsi="SimSun" w:eastAsia="SimSun" w:cs="SimSun"/>
                <w:sz w:val="21"/>
                <w:szCs w:val="21"/>
              </w:rPr>
            </w:pPr>
            <w:r>
              <w:rPr>
                <w:rFonts w:ascii="SimSun" w:hAnsi="SimSun" w:eastAsia="SimSun" w:cs="SimSun"/>
                <w:sz w:val="21"/>
                <w:szCs w:val="21"/>
                <w:spacing w:val="-2"/>
              </w:rPr>
              <w:t>西侧百</w:t>
            </w:r>
            <w:r>
              <w:rPr>
                <w:rFonts w:ascii="SimSun" w:hAnsi="SimSun" w:eastAsia="SimSun" w:cs="SimSun"/>
                <w:sz w:val="21"/>
                <w:szCs w:val="21"/>
                <w:spacing w:val="-1"/>
              </w:rPr>
              <w:t>货公司宿舍</w:t>
            </w:r>
          </w:p>
        </w:tc>
        <w:tc>
          <w:tcPr>
            <w:tcW w:w="2564" w:type="dxa"/>
            <w:vAlign w:val="top"/>
          </w:tcPr>
          <w:p>
            <w:pPr>
              <w:ind w:left="1104"/>
              <w:spacing w:before="18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418" w:type="dxa"/>
            <w:vAlign w:val="top"/>
          </w:tcPr>
          <w:p>
            <w:pPr>
              <w:ind w:left="450"/>
              <w:spacing w:before="153"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6" w:hRule="atLeast"/>
        </w:trPr>
        <w:tc>
          <w:tcPr>
            <w:tcW w:w="1070" w:type="dxa"/>
            <w:vAlign w:val="top"/>
          </w:tcPr>
          <w:p>
            <w:pPr>
              <w:ind w:left="486"/>
              <w:spacing w:before="1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23</w:t>
            </w:r>
          </w:p>
        </w:tc>
        <w:tc>
          <w:tcPr>
            <w:tcW w:w="4021" w:type="dxa"/>
            <w:vAlign w:val="top"/>
          </w:tcPr>
          <w:p>
            <w:pPr>
              <w:ind w:left="1179"/>
              <w:spacing w:before="156" w:line="220" w:lineRule="auto"/>
              <w:rPr>
                <w:rFonts w:ascii="SimSun" w:hAnsi="SimSun" w:eastAsia="SimSun" w:cs="SimSun"/>
                <w:sz w:val="21"/>
                <w:szCs w:val="21"/>
              </w:rPr>
            </w:pPr>
            <w:r>
              <w:rPr>
                <w:rFonts w:ascii="SimSun" w:hAnsi="SimSun" w:eastAsia="SimSun" w:cs="SimSun"/>
                <w:sz w:val="21"/>
                <w:szCs w:val="21"/>
                <w:spacing w:val="-2"/>
              </w:rPr>
              <w:t>西侧百</w:t>
            </w:r>
            <w:r>
              <w:rPr>
                <w:rFonts w:ascii="SimSun" w:hAnsi="SimSun" w:eastAsia="SimSun" w:cs="SimSun"/>
                <w:sz w:val="21"/>
                <w:szCs w:val="21"/>
                <w:spacing w:val="-1"/>
              </w:rPr>
              <w:t>货公司宿舍</w:t>
            </w:r>
          </w:p>
        </w:tc>
        <w:tc>
          <w:tcPr>
            <w:tcW w:w="2564" w:type="dxa"/>
            <w:vAlign w:val="top"/>
          </w:tcPr>
          <w:p>
            <w:pPr>
              <w:ind w:left="1104"/>
              <w:spacing w:before="1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418" w:type="dxa"/>
            <w:vAlign w:val="top"/>
          </w:tcPr>
          <w:p>
            <w:pPr>
              <w:ind w:left="450"/>
              <w:spacing w:before="156"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5" w:hRule="atLeast"/>
        </w:trPr>
        <w:tc>
          <w:tcPr>
            <w:tcW w:w="1070" w:type="dxa"/>
            <w:vAlign w:val="top"/>
          </w:tcPr>
          <w:p>
            <w:pPr>
              <w:ind w:left="486"/>
              <w:spacing w:before="1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24</w:t>
            </w:r>
          </w:p>
        </w:tc>
        <w:tc>
          <w:tcPr>
            <w:tcW w:w="4021" w:type="dxa"/>
            <w:vAlign w:val="top"/>
          </w:tcPr>
          <w:p>
            <w:pPr>
              <w:ind w:left="1387"/>
              <w:spacing w:before="155" w:line="221" w:lineRule="auto"/>
              <w:rPr>
                <w:rFonts w:ascii="SimSun" w:hAnsi="SimSun" w:eastAsia="SimSun" w:cs="SimSun"/>
                <w:sz w:val="21"/>
                <w:szCs w:val="21"/>
              </w:rPr>
            </w:pPr>
            <w:r>
              <w:rPr>
                <w:rFonts w:ascii="SimSun" w:hAnsi="SimSun" w:eastAsia="SimSun" w:cs="SimSun"/>
                <w:sz w:val="21"/>
                <w:szCs w:val="21"/>
                <w:spacing w:val="-2"/>
              </w:rPr>
              <w:t>北侧院外</w:t>
            </w:r>
            <w:r>
              <w:rPr>
                <w:rFonts w:ascii="SimSun" w:hAnsi="SimSun" w:eastAsia="SimSun" w:cs="SimSun"/>
                <w:sz w:val="21"/>
                <w:szCs w:val="21"/>
                <w:spacing w:val="-1"/>
              </w:rPr>
              <w:t>道路</w:t>
            </w:r>
          </w:p>
        </w:tc>
        <w:tc>
          <w:tcPr>
            <w:tcW w:w="2564" w:type="dxa"/>
            <w:vAlign w:val="top"/>
          </w:tcPr>
          <w:p>
            <w:pPr>
              <w:ind w:left="1104"/>
              <w:spacing w:before="1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418" w:type="dxa"/>
            <w:vAlign w:val="top"/>
          </w:tcPr>
          <w:p>
            <w:pPr>
              <w:ind w:left="450"/>
              <w:spacing w:before="156"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9" w:hRule="atLeast"/>
        </w:trPr>
        <w:tc>
          <w:tcPr>
            <w:tcW w:w="1070" w:type="dxa"/>
            <w:vAlign w:val="top"/>
          </w:tcPr>
          <w:p>
            <w:pPr>
              <w:ind w:left="486"/>
              <w:spacing w:before="18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25</w:t>
            </w:r>
          </w:p>
        </w:tc>
        <w:tc>
          <w:tcPr>
            <w:tcW w:w="4021" w:type="dxa"/>
            <w:vAlign w:val="top"/>
          </w:tcPr>
          <w:p>
            <w:pPr>
              <w:ind w:left="1723"/>
              <w:spacing w:before="154" w:line="221" w:lineRule="auto"/>
              <w:rPr>
                <w:rFonts w:ascii="SimSun" w:hAnsi="SimSun" w:eastAsia="SimSun" w:cs="SimSun"/>
                <w:sz w:val="21"/>
                <w:szCs w:val="21"/>
              </w:rPr>
            </w:pPr>
            <w:r>
              <w:rPr>
                <w:rFonts w:ascii="SimSun" w:hAnsi="SimSun" w:eastAsia="SimSun" w:cs="SimSun"/>
                <w:sz w:val="21"/>
                <w:szCs w:val="21"/>
                <w:spacing w:val="-8"/>
              </w:rPr>
              <w:t>电</w:t>
            </w:r>
            <w:r>
              <w:rPr>
                <w:rFonts w:ascii="SimSun" w:hAnsi="SimSun" w:eastAsia="SimSun" w:cs="SimSun"/>
                <w:sz w:val="21"/>
                <w:szCs w:val="21"/>
                <w:spacing w:val="-6"/>
              </w:rPr>
              <w:t>缆孔</w:t>
            </w:r>
          </w:p>
        </w:tc>
        <w:tc>
          <w:tcPr>
            <w:tcW w:w="2564" w:type="dxa"/>
            <w:vAlign w:val="top"/>
          </w:tcPr>
          <w:p>
            <w:pPr>
              <w:ind w:left="1104"/>
              <w:spacing w:before="18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c>
          <w:tcPr>
            <w:tcW w:w="1418" w:type="dxa"/>
            <w:vAlign w:val="top"/>
          </w:tcPr>
          <w:p>
            <w:pPr>
              <w:ind w:left="450"/>
              <w:spacing w:before="154"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402" w:hRule="atLeast"/>
        </w:trPr>
        <w:tc>
          <w:tcPr>
            <w:tcW w:w="9073" w:type="dxa"/>
            <w:vAlign w:val="top"/>
            <w:gridSpan w:val="4"/>
          </w:tcPr>
          <w:p>
            <w:pPr>
              <w:ind w:left="116"/>
              <w:spacing w:before="79"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9"/>
              </w:rPr>
              <w:t>注：</w:t>
            </w:r>
            <w:r>
              <w:rPr>
                <w:rFonts w:ascii="SimSun" w:hAnsi="SimSun" w:eastAsia="SimSun" w:cs="SimSun"/>
                <w:sz w:val="21"/>
                <w:szCs w:val="21"/>
                <w:spacing w:val="-9"/>
              </w:rPr>
              <w:t xml:space="preserve"> </w:t>
            </w:r>
            <w:r>
              <w:rPr>
                <w:rFonts w:ascii="Times New Roman" w:hAnsi="Times New Roman" w:eastAsia="Times New Roman" w:cs="Times New Roman"/>
                <w:sz w:val="21"/>
                <w:szCs w:val="21"/>
                <w:spacing w:val="-9"/>
              </w:rPr>
              <w:t>1.</w:t>
            </w:r>
            <w:r>
              <w:rPr>
                <w:rFonts w:ascii="SimSun" w:hAnsi="SimSun" w:eastAsia="SimSun" w:cs="SimSun"/>
                <w:sz w:val="21"/>
                <w:szCs w:val="21"/>
                <w:spacing w:val="-9"/>
              </w:rPr>
              <w:t>测量结果未扣除本底值</w:t>
            </w:r>
            <w:r>
              <w:rPr>
                <w:rFonts w:ascii="SimSun" w:hAnsi="SimSun" w:eastAsia="SimSun" w:cs="SimSun"/>
                <w:sz w:val="21"/>
                <w:szCs w:val="21"/>
                <w:spacing w:val="-7"/>
              </w:rPr>
              <w:t>；</w:t>
            </w:r>
          </w:p>
          <w:p>
            <w:pPr>
              <w:ind w:left="532"/>
              <w:spacing w:before="76" w:line="326" w:lineRule="exact"/>
              <w:rPr>
                <w:rFonts w:ascii="SimSun" w:hAnsi="SimSun" w:eastAsia="SimSun" w:cs="SimSun"/>
                <w:sz w:val="21"/>
                <w:szCs w:val="21"/>
              </w:rPr>
            </w:pPr>
            <w:r>
              <w:rPr>
                <w:rFonts w:ascii="Times New Roman" w:hAnsi="Times New Roman" w:eastAsia="Times New Roman" w:cs="Times New Roman"/>
                <w:sz w:val="21"/>
                <w:szCs w:val="21"/>
                <w:spacing w:val="-10"/>
                <w:position w:val="8"/>
              </w:rPr>
              <w:t>2</w:t>
            </w:r>
            <w:r>
              <w:rPr>
                <w:rFonts w:ascii="Times New Roman" w:hAnsi="Times New Roman" w:eastAsia="Times New Roman" w:cs="Times New Roman"/>
                <w:sz w:val="21"/>
                <w:szCs w:val="21"/>
                <w:spacing w:val="-9"/>
                <w:position w:val="8"/>
              </w:rPr>
              <w:t>.</w:t>
            </w:r>
            <w:r>
              <w:rPr>
                <w:rFonts w:ascii="SimSun" w:hAnsi="SimSun" w:eastAsia="SimSun" w:cs="SimSun"/>
                <w:sz w:val="21"/>
                <w:szCs w:val="21"/>
                <w:spacing w:val="-5"/>
                <w:position w:val="8"/>
              </w:rPr>
              <w:t>机房正上方为天井，下方为土层，</w:t>
            </w:r>
            <w:r>
              <w:rPr>
                <w:rFonts w:ascii="SimSun" w:hAnsi="SimSun" w:eastAsia="SimSun" w:cs="SimSun"/>
                <w:sz w:val="21"/>
                <w:szCs w:val="21"/>
                <w:spacing w:val="-5"/>
                <w:position w:val="8"/>
              </w:rPr>
              <w:t xml:space="preserve"> </w:t>
            </w:r>
            <w:r>
              <w:rPr>
                <w:rFonts w:ascii="SimSun" w:hAnsi="SimSun" w:eastAsia="SimSun" w:cs="SimSun"/>
                <w:sz w:val="21"/>
                <w:szCs w:val="21"/>
                <w:spacing w:val="-5"/>
                <w:position w:val="8"/>
              </w:rPr>
              <w:t>人员不可达；</w:t>
            </w:r>
          </w:p>
          <w:p>
            <w:pPr>
              <w:ind w:left="536"/>
              <w:spacing w:line="220" w:lineRule="auto"/>
              <w:rPr>
                <w:rFonts w:ascii="SimSun" w:hAnsi="SimSun" w:eastAsia="SimSun" w:cs="SimSun"/>
                <w:sz w:val="21"/>
                <w:szCs w:val="21"/>
              </w:rPr>
            </w:pPr>
            <w:r>
              <w:rPr>
                <w:rFonts w:ascii="Times New Roman" w:hAnsi="Times New Roman" w:eastAsia="Times New Roman" w:cs="Times New Roman"/>
                <w:sz w:val="21"/>
                <w:szCs w:val="21"/>
                <w:spacing w:val="-10"/>
              </w:rPr>
              <w:t>3</w:t>
            </w:r>
            <w:r>
              <w:rPr>
                <w:rFonts w:ascii="Times New Roman" w:hAnsi="Times New Roman" w:eastAsia="Times New Roman" w:cs="Times New Roman"/>
                <w:sz w:val="21"/>
                <w:szCs w:val="21"/>
                <w:spacing w:val="-8"/>
              </w:rPr>
              <w:t>.</w:t>
            </w:r>
            <w:r>
              <w:rPr>
                <w:rFonts w:ascii="SimSun" w:hAnsi="SimSun" w:eastAsia="SimSun" w:cs="SimSun"/>
                <w:sz w:val="21"/>
                <w:szCs w:val="21"/>
                <w:spacing w:val="-8"/>
              </w:rPr>
              <w:t>检测点位见图</w:t>
            </w:r>
            <w:r>
              <w:rPr>
                <w:rFonts w:ascii="SimSun" w:hAnsi="SimSun" w:eastAsia="SimSun" w:cs="SimSun"/>
                <w:sz w:val="21"/>
                <w:szCs w:val="21"/>
                <w:spacing w:val="-8"/>
              </w:rPr>
              <w:t xml:space="preserve"> </w:t>
            </w:r>
            <w:r>
              <w:rPr>
                <w:rFonts w:ascii="Times New Roman" w:hAnsi="Times New Roman" w:eastAsia="Times New Roman" w:cs="Times New Roman"/>
                <w:sz w:val="21"/>
                <w:szCs w:val="21"/>
                <w:spacing w:val="-8"/>
              </w:rPr>
              <w:t>7-</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8"/>
              </w:rPr>
              <w:t>1</w:t>
            </w:r>
            <w:r>
              <w:rPr>
                <w:rFonts w:ascii="SimSun" w:hAnsi="SimSun" w:eastAsia="SimSun" w:cs="SimSun"/>
                <w:sz w:val="21"/>
                <w:szCs w:val="21"/>
                <w:spacing w:val="-8"/>
              </w:rPr>
              <w:t>。</w:t>
            </w:r>
          </w:p>
        </w:tc>
      </w:tr>
    </w:tbl>
    <w:p>
      <w:pPr>
        <w:spacing w:line="50" w:lineRule="exact"/>
        <w:rPr>
          <w:rFonts w:ascii="Arial"/>
          <w:sz w:val="4"/>
        </w:rPr>
      </w:pPr>
      <w:r/>
    </w:p>
    <w:p>
      <w:pPr>
        <w:sectPr>
          <w:footerReference w:type="default" r:id="rId73"/>
          <w:pgSz w:w="11907" w:h="16841"/>
          <w:pgMar w:top="1248" w:right="1214" w:bottom="1253" w:left="1560" w:header="0" w:footer="985" w:gutter="0"/>
        </w:sectPr>
        <w:rPr/>
      </w:pPr>
    </w:p>
    <w:tbl>
      <w:tblPr>
        <w:tblStyle w:val="2"/>
        <w:tblW w:w="9073"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52"/>
        <w:gridCol w:w="1840"/>
        <w:gridCol w:w="1696"/>
        <w:gridCol w:w="2130"/>
        <w:gridCol w:w="1855"/>
      </w:tblGrid>
      <w:tr>
        <w:trPr>
          <w:trHeight w:val="7213" w:hRule="atLeast"/>
        </w:trPr>
        <w:tc>
          <w:tcPr>
            <w:tcW w:w="9073" w:type="dxa"/>
            <w:vAlign w:val="top"/>
            <w:gridSpan w:val="5"/>
          </w:tcPr>
          <w:p>
            <w:pPr>
              <w:ind w:firstLine="162"/>
              <w:spacing w:before="4" w:line="6544" w:lineRule="exact"/>
              <w:textAlignment w:val="center"/>
              <w:rPr/>
            </w:pPr>
            <w:r>
              <w:drawing>
                <wp:inline distT="0" distB="0" distL="0" distR="0">
                  <wp:extent cx="5549645" cy="4155694"/>
                  <wp:effectExtent l="0" t="0" r="0" b="0"/>
                  <wp:docPr id="34" name="IM 34"/>
                  <wp:cNvGraphicFramePr/>
                  <a:graphic>
                    <a:graphicData uri="http://schemas.openxmlformats.org/drawingml/2006/picture">
                      <pic:pic>
                        <pic:nvPicPr>
                          <pic:cNvPr id="34" name="IM 34"/>
                          <pic:cNvPicPr/>
                        </pic:nvPicPr>
                        <pic:blipFill>
                          <a:blip r:embed="rId75"/>
                          <a:stretch>
                            <a:fillRect/>
                          </a:stretch>
                        </pic:blipFill>
                        <pic:spPr>
                          <a:xfrm rot="0">
                            <a:off x="0" y="0"/>
                            <a:ext cx="5549645" cy="4155694"/>
                          </a:xfrm>
                          <a:prstGeom prst="rect">
                            <a:avLst/>
                          </a:prstGeom>
                        </pic:spPr>
                      </pic:pic>
                    </a:graphicData>
                  </a:graphic>
                </wp:inline>
              </w:drawing>
            </w:r>
          </w:p>
          <w:p>
            <w:pPr>
              <w:ind w:left="2472"/>
              <w:spacing w:before="62" w:line="326" w:lineRule="exact"/>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position w:val="8"/>
              </w:rPr>
              <w:t>图</w:t>
            </w:r>
            <w:r>
              <w:rPr>
                <w:rFonts w:ascii="SimSun" w:hAnsi="SimSun" w:eastAsia="SimSun" w:cs="SimSun"/>
                <w:sz w:val="21"/>
                <w:szCs w:val="21"/>
                <w:spacing w:val="-4"/>
                <w:position w:val="8"/>
              </w:rPr>
              <w:t xml:space="preserve"> </w:t>
            </w:r>
            <w:r>
              <w:rPr>
                <w:rFonts w:ascii="Times New Roman" w:hAnsi="Times New Roman" w:eastAsia="Times New Roman" w:cs="Times New Roman"/>
                <w:sz w:val="21"/>
                <w:szCs w:val="21"/>
                <w:b/>
                <w:bCs/>
                <w:spacing w:val="-4"/>
                <w:position w:val="8"/>
              </w:rPr>
              <w:t>7-1</w:t>
            </w:r>
            <w:r>
              <w:rPr>
                <w:rFonts w:ascii="Times New Roman" w:hAnsi="Times New Roman" w:eastAsia="Times New Roman" w:cs="Times New Roman"/>
                <w:sz w:val="21"/>
                <w:szCs w:val="21"/>
                <w:spacing w:val="-4"/>
                <w:position w:val="8"/>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4"/>
                <w:position w:val="8"/>
              </w:rPr>
              <w:t>本项目</w:t>
            </w:r>
            <w:r>
              <w:rPr>
                <w:rFonts w:ascii="SimSun" w:hAnsi="SimSun" w:eastAsia="SimSun" w:cs="SimSun"/>
                <w:sz w:val="21"/>
                <w:szCs w:val="21"/>
                <w14:textOutline w14:w="3831" w14:cap="flat" w14:cmpd="sng">
                  <w14:solidFill>
                    <w14:srgbClr w14:val="000000"/>
                  </w14:solidFill>
                  <w14:prstDash w14:val="solid"/>
                  <w14:miter w14:lim="10"/>
                </w14:textOutline>
                <w:spacing w:val="-2"/>
                <w:position w:val="8"/>
              </w:rPr>
              <w:t>介入治疗室现场检测点位示意图</w:t>
            </w:r>
          </w:p>
          <w:p>
            <w:pPr>
              <w:ind w:left="2556"/>
              <w:spacing w:line="219"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2"/>
              </w:rPr>
              <w:t xml:space="preserve"> </w:t>
            </w:r>
            <w:r>
              <w:rPr>
                <w:rFonts w:ascii="Times New Roman" w:hAnsi="Times New Roman" w:eastAsia="Times New Roman" w:cs="Times New Roman"/>
                <w:sz w:val="21"/>
                <w:szCs w:val="21"/>
                <w:b/>
                <w:bCs/>
                <w:spacing w:val="-2"/>
              </w:rPr>
              <w:t>7-3</w:t>
            </w:r>
            <w:r>
              <w:rPr>
                <w:rFonts w:ascii="Times New Roman" w:hAnsi="Times New Roman" w:eastAsia="Times New Roman" w:cs="Times New Roman"/>
                <w:sz w:val="21"/>
                <w:szCs w:val="21"/>
                <w:spacing w:val="-2"/>
              </w:rPr>
              <w:t xml:space="preserve">    </w:t>
            </w:r>
            <w:r>
              <w:rPr>
                <w:rFonts w:ascii="Times New Roman" w:hAnsi="Times New Roman" w:eastAsia="Times New Roman" w:cs="Times New Roman"/>
                <w:sz w:val="21"/>
                <w:szCs w:val="21"/>
                <w:b/>
                <w:bCs/>
                <w:spacing w:val="-1"/>
              </w:rPr>
              <w:t>DSA</w:t>
            </w:r>
            <w:r>
              <w:rPr>
                <w:rFonts w:ascii="Times New Roman" w:hAnsi="Times New Roman" w:eastAsia="Times New Roman" w:cs="Times New Roman"/>
                <w:sz w:val="21"/>
                <w:szCs w:val="21"/>
                <w:spacing w:val="-2"/>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rPr>
              <w:t>透视防护区剂量</w:t>
            </w:r>
            <w:r>
              <w:rPr>
                <w:rFonts w:ascii="SimSun" w:hAnsi="SimSun" w:eastAsia="SimSun" w:cs="SimSun"/>
                <w:sz w:val="21"/>
                <w:szCs w:val="21"/>
                <w14:textOutline w14:w="3831" w14:cap="flat" w14:cmpd="sng">
                  <w14:solidFill>
                    <w14:srgbClr w14:val="000000"/>
                  </w14:solidFill>
                  <w14:prstDash w14:val="solid"/>
                  <w14:miter w14:lim="10"/>
                </w14:textOutline>
                <w:spacing w:val="-1"/>
              </w:rPr>
              <w:t>水平检测结果</w:t>
            </w:r>
          </w:p>
        </w:tc>
      </w:tr>
      <w:tr>
        <w:trPr>
          <w:trHeight w:val="535" w:hRule="atLeast"/>
        </w:trPr>
        <w:tc>
          <w:tcPr>
            <w:tcW w:w="1552" w:type="dxa"/>
            <w:vAlign w:val="top"/>
          </w:tcPr>
          <w:p>
            <w:pPr>
              <w:ind w:left="416"/>
              <w:spacing w:before="166" w:line="221" w:lineRule="auto"/>
              <w:rPr>
                <w:rFonts w:ascii="SimSun" w:hAnsi="SimSun" w:eastAsia="SimSun" w:cs="SimSun"/>
                <w:sz w:val="21"/>
                <w:szCs w:val="21"/>
              </w:rPr>
            </w:pPr>
            <w:r>
              <w:rPr>
                <w:rFonts w:ascii="SimSun" w:hAnsi="SimSun" w:eastAsia="SimSun" w:cs="SimSun"/>
                <w:sz w:val="21"/>
                <w:szCs w:val="21"/>
                <w:spacing w:val="-2"/>
              </w:rPr>
              <w:t>测点</w:t>
            </w:r>
            <w:r>
              <w:rPr>
                <w:rFonts w:ascii="SimSun" w:hAnsi="SimSun" w:eastAsia="SimSun" w:cs="SimSun"/>
                <w:sz w:val="21"/>
                <w:szCs w:val="21"/>
                <w:spacing w:val="-1"/>
              </w:rPr>
              <w:t>编号</w:t>
            </w:r>
          </w:p>
        </w:tc>
        <w:tc>
          <w:tcPr>
            <w:tcW w:w="3536" w:type="dxa"/>
            <w:vAlign w:val="top"/>
            <w:gridSpan w:val="2"/>
          </w:tcPr>
          <w:p>
            <w:pPr>
              <w:ind w:left="1142"/>
              <w:spacing w:before="166" w:line="221" w:lineRule="auto"/>
              <w:rPr>
                <w:rFonts w:ascii="SimSun" w:hAnsi="SimSun" w:eastAsia="SimSun" w:cs="SimSun"/>
                <w:sz w:val="21"/>
                <w:szCs w:val="21"/>
              </w:rPr>
            </w:pPr>
            <w:r>
              <w:rPr>
                <w:rFonts w:ascii="SimSun" w:hAnsi="SimSun" w:eastAsia="SimSun" w:cs="SimSun"/>
                <w:sz w:val="21"/>
                <w:szCs w:val="21"/>
                <w:spacing w:val="-1"/>
              </w:rPr>
              <w:t>检测点位描</w:t>
            </w:r>
            <w:r>
              <w:rPr>
                <w:rFonts w:ascii="SimSun" w:hAnsi="SimSun" w:eastAsia="SimSun" w:cs="SimSun"/>
                <w:sz w:val="21"/>
                <w:szCs w:val="21"/>
              </w:rPr>
              <w:t>述</w:t>
            </w:r>
          </w:p>
        </w:tc>
        <w:tc>
          <w:tcPr>
            <w:tcW w:w="2130" w:type="dxa"/>
            <w:vAlign w:val="top"/>
          </w:tcPr>
          <w:p>
            <w:pPr>
              <w:ind w:left="297"/>
              <w:spacing w:before="167" w:line="213" w:lineRule="auto"/>
              <w:rPr>
                <w:rFonts w:ascii="SimSun" w:hAnsi="SimSun" w:eastAsia="SimSun" w:cs="SimSun"/>
                <w:sz w:val="21"/>
                <w:szCs w:val="21"/>
              </w:rPr>
            </w:pPr>
            <w:r>
              <w:rPr>
                <w:rFonts w:ascii="SimSun" w:hAnsi="SimSun" w:eastAsia="SimSun" w:cs="SimSun"/>
                <w:sz w:val="21"/>
                <w:szCs w:val="21"/>
                <w:spacing w:val="-1"/>
              </w:rPr>
              <w:t>测量结果(</w:t>
            </w:r>
            <w:r>
              <w:rPr>
                <w:rFonts w:ascii="Times New Roman" w:hAnsi="Times New Roman" w:eastAsia="Times New Roman" w:cs="Times New Roman"/>
                <w:sz w:val="21"/>
                <w:szCs w:val="21"/>
                <w:spacing w:val="-1"/>
              </w:rPr>
              <w:t>μS</w:t>
            </w:r>
            <w:r>
              <w:rPr>
                <w:rFonts w:ascii="Times New Roman" w:hAnsi="Times New Roman" w:eastAsia="Times New Roman" w:cs="Times New Roman"/>
                <w:sz w:val="21"/>
                <w:szCs w:val="21"/>
              </w:rPr>
              <w:t>v</w:t>
            </w:r>
            <w:r>
              <w:rPr>
                <w:rFonts w:ascii="Times New Roman" w:hAnsi="Times New Roman" w:eastAsia="Times New Roman" w:cs="Times New Roman"/>
                <w:sz w:val="21"/>
                <w:szCs w:val="21"/>
                <w:spacing w:val="-1"/>
              </w:rPr>
              <w:t>/</w:t>
            </w:r>
            <w:r>
              <w:rPr>
                <w:rFonts w:ascii="Times New Roman" w:hAnsi="Times New Roman" w:eastAsia="Times New Roman" w:cs="Times New Roman"/>
                <w:sz w:val="21"/>
                <w:szCs w:val="21"/>
              </w:rPr>
              <w:t>h</w:t>
            </w:r>
            <w:r>
              <w:rPr>
                <w:rFonts w:ascii="SimSun" w:hAnsi="SimSun" w:eastAsia="SimSun" w:cs="SimSun"/>
                <w:sz w:val="21"/>
                <w:szCs w:val="21"/>
                <w:spacing w:val="-1"/>
              </w:rPr>
              <w:t>)</w:t>
            </w:r>
          </w:p>
        </w:tc>
        <w:tc>
          <w:tcPr>
            <w:tcW w:w="1855" w:type="dxa"/>
            <w:vAlign w:val="top"/>
          </w:tcPr>
          <w:p>
            <w:pPr>
              <w:ind w:left="459"/>
              <w:spacing w:before="166" w:line="221" w:lineRule="auto"/>
              <w:rPr>
                <w:rFonts w:ascii="SimSun" w:hAnsi="SimSun" w:eastAsia="SimSun" w:cs="SimSun"/>
                <w:sz w:val="21"/>
                <w:szCs w:val="21"/>
              </w:rPr>
            </w:pPr>
            <w:r>
              <w:rPr>
                <w:rFonts w:ascii="SimSun" w:hAnsi="SimSun" w:eastAsia="SimSun" w:cs="SimSun"/>
                <w:sz w:val="21"/>
                <w:szCs w:val="21"/>
                <w:spacing w:val="-3"/>
              </w:rPr>
              <w:t>设</w:t>
            </w:r>
            <w:r>
              <w:rPr>
                <w:rFonts w:ascii="SimSun" w:hAnsi="SimSun" w:eastAsia="SimSun" w:cs="SimSun"/>
                <w:sz w:val="21"/>
                <w:szCs w:val="21"/>
                <w:spacing w:val="-2"/>
              </w:rPr>
              <w:t>备状态</w:t>
            </w:r>
          </w:p>
        </w:tc>
      </w:tr>
      <w:tr>
        <w:trPr>
          <w:trHeight w:val="525" w:hRule="atLeast"/>
        </w:trPr>
        <w:tc>
          <w:tcPr>
            <w:tcW w:w="1552" w:type="dxa"/>
            <w:vAlign w:val="top"/>
          </w:tcPr>
          <w:p>
            <w:pPr>
              <w:ind w:left="799"/>
              <w:spacing w:before="20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0" w:type="dxa"/>
            <w:vAlign w:val="top"/>
            <w:vMerge w:val="restart"/>
            <w:tcBorders>
              <w:bottom w:val="none" w:color="000000" w:sz="2" w:space="0"/>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97"/>
              <w:spacing w:before="68" w:line="221" w:lineRule="auto"/>
              <w:rPr>
                <w:rFonts w:ascii="SimSun" w:hAnsi="SimSun" w:eastAsia="SimSun" w:cs="SimSun"/>
                <w:sz w:val="21"/>
                <w:szCs w:val="21"/>
              </w:rPr>
            </w:pPr>
            <w:r>
              <w:rPr>
                <w:rFonts w:ascii="SimSun" w:hAnsi="SimSun" w:eastAsia="SimSun" w:cs="SimSun"/>
                <w:sz w:val="21"/>
                <w:szCs w:val="21"/>
                <w:spacing w:val="-1"/>
              </w:rPr>
              <w:t>第一术者位</w:t>
            </w:r>
          </w:p>
        </w:tc>
        <w:tc>
          <w:tcPr>
            <w:tcW w:w="1696" w:type="dxa"/>
            <w:vAlign w:val="top"/>
          </w:tcPr>
          <w:p>
            <w:pPr>
              <w:ind w:left="647"/>
              <w:spacing w:before="166" w:line="221" w:lineRule="auto"/>
              <w:rPr>
                <w:rFonts w:ascii="SimSun" w:hAnsi="SimSun" w:eastAsia="SimSun" w:cs="SimSun"/>
                <w:sz w:val="21"/>
                <w:szCs w:val="21"/>
              </w:rPr>
            </w:pPr>
            <w:r>
              <w:rPr>
                <w:rFonts w:ascii="SimSun" w:hAnsi="SimSun" w:eastAsia="SimSun" w:cs="SimSun"/>
                <w:sz w:val="21"/>
                <w:szCs w:val="21"/>
                <w:spacing w:val="-3"/>
              </w:rPr>
              <w:t>头</w:t>
            </w:r>
            <w:r>
              <w:rPr>
                <w:rFonts w:ascii="SimSun" w:hAnsi="SimSun" w:eastAsia="SimSun" w:cs="SimSun"/>
                <w:sz w:val="21"/>
                <w:szCs w:val="21"/>
                <w:spacing w:val="-2"/>
              </w:rPr>
              <w:t>部</w:t>
            </w:r>
          </w:p>
        </w:tc>
        <w:tc>
          <w:tcPr>
            <w:tcW w:w="2130" w:type="dxa"/>
            <w:vAlign w:val="top"/>
          </w:tcPr>
          <w:p>
            <w:pPr>
              <w:ind w:left="930"/>
              <w:spacing w:before="20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48</w:t>
            </w:r>
          </w:p>
        </w:tc>
        <w:tc>
          <w:tcPr>
            <w:tcW w:w="1855" w:type="dxa"/>
            <w:vAlign w:val="top"/>
          </w:tcPr>
          <w:p>
            <w:pPr>
              <w:ind w:left="669"/>
              <w:spacing w:before="166"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5" w:hRule="atLeast"/>
        </w:trPr>
        <w:tc>
          <w:tcPr>
            <w:tcW w:w="1552" w:type="dxa"/>
            <w:vAlign w:val="top"/>
          </w:tcPr>
          <w:p>
            <w:pPr>
              <w:ind w:left="779"/>
              <w:spacing w:before="1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0" w:type="dxa"/>
            <w:vAlign w:val="top"/>
            <w:vMerge w:val="continue"/>
            <w:tcBorders>
              <w:top w:val="none" w:color="000000" w:sz="2" w:space="0"/>
              <w:bottom w:val="none" w:color="000000" w:sz="2" w:space="0"/>
            </w:tcBorders>
          </w:tcPr>
          <w:p>
            <w:pPr>
              <w:rPr>
                <w:rFonts w:ascii="Arial"/>
                <w:sz w:val="21"/>
              </w:rPr>
            </w:pPr>
            <w:r/>
          </w:p>
        </w:tc>
        <w:tc>
          <w:tcPr>
            <w:tcW w:w="1696" w:type="dxa"/>
            <w:vAlign w:val="top"/>
          </w:tcPr>
          <w:p>
            <w:pPr>
              <w:ind w:left="642"/>
              <w:spacing w:before="156" w:line="221" w:lineRule="auto"/>
              <w:rPr>
                <w:rFonts w:ascii="SimSun" w:hAnsi="SimSun" w:eastAsia="SimSun" w:cs="SimSun"/>
                <w:sz w:val="21"/>
                <w:szCs w:val="21"/>
              </w:rPr>
            </w:pPr>
            <w:r>
              <w:rPr>
                <w:rFonts w:ascii="SimSun" w:hAnsi="SimSun" w:eastAsia="SimSun" w:cs="SimSun"/>
                <w:sz w:val="21"/>
                <w:szCs w:val="21"/>
                <w:spacing w:val="-2"/>
              </w:rPr>
              <w:t>胸</w:t>
            </w:r>
            <w:r>
              <w:rPr>
                <w:rFonts w:ascii="SimSun" w:hAnsi="SimSun" w:eastAsia="SimSun" w:cs="SimSun"/>
                <w:sz w:val="21"/>
                <w:szCs w:val="21"/>
                <w:spacing w:val="-1"/>
              </w:rPr>
              <w:t>部</w:t>
            </w:r>
          </w:p>
        </w:tc>
        <w:tc>
          <w:tcPr>
            <w:tcW w:w="2130" w:type="dxa"/>
            <w:vAlign w:val="top"/>
          </w:tcPr>
          <w:p>
            <w:pPr>
              <w:ind w:left="930"/>
              <w:spacing w:before="1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64</w:t>
            </w:r>
          </w:p>
        </w:tc>
        <w:tc>
          <w:tcPr>
            <w:tcW w:w="1855" w:type="dxa"/>
            <w:vAlign w:val="top"/>
          </w:tcPr>
          <w:p>
            <w:pPr>
              <w:ind w:left="669"/>
              <w:spacing w:before="157"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5" w:hRule="atLeast"/>
        </w:trPr>
        <w:tc>
          <w:tcPr>
            <w:tcW w:w="1552" w:type="dxa"/>
            <w:vAlign w:val="top"/>
          </w:tcPr>
          <w:p>
            <w:pPr>
              <w:ind w:left="783"/>
              <w:spacing w:before="1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840" w:type="dxa"/>
            <w:vAlign w:val="top"/>
            <w:vMerge w:val="continue"/>
            <w:tcBorders>
              <w:top w:val="none" w:color="000000" w:sz="2" w:space="0"/>
              <w:bottom w:val="none" w:color="000000" w:sz="2" w:space="0"/>
            </w:tcBorders>
          </w:tcPr>
          <w:p>
            <w:pPr>
              <w:rPr>
                <w:rFonts w:ascii="Arial"/>
                <w:sz w:val="21"/>
              </w:rPr>
            </w:pPr>
            <w:r/>
          </w:p>
        </w:tc>
        <w:tc>
          <w:tcPr>
            <w:tcW w:w="1696" w:type="dxa"/>
            <w:vAlign w:val="top"/>
          </w:tcPr>
          <w:p>
            <w:pPr>
              <w:ind w:left="643"/>
              <w:spacing w:before="157" w:line="221" w:lineRule="auto"/>
              <w:rPr>
                <w:rFonts w:ascii="SimSun" w:hAnsi="SimSun" w:eastAsia="SimSun" w:cs="SimSun"/>
                <w:sz w:val="21"/>
                <w:szCs w:val="21"/>
              </w:rPr>
            </w:pPr>
            <w:r>
              <w:rPr>
                <w:rFonts w:ascii="SimSun" w:hAnsi="SimSun" w:eastAsia="SimSun" w:cs="SimSun"/>
                <w:sz w:val="21"/>
                <w:szCs w:val="21"/>
                <w:spacing w:val="-2"/>
              </w:rPr>
              <w:t>腹</w:t>
            </w:r>
            <w:r>
              <w:rPr>
                <w:rFonts w:ascii="SimSun" w:hAnsi="SimSun" w:eastAsia="SimSun" w:cs="SimSun"/>
                <w:sz w:val="21"/>
                <w:szCs w:val="21"/>
                <w:spacing w:val="-1"/>
              </w:rPr>
              <w:t>部</w:t>
            </w:r>
          </w:p>
        </w:tc>
        <w:tc>
          <w:tcPr>
            <w:tcW w:w="2130" w:type="dxa"/>
            <w:vAlign w:val="top"/>
          </w:tcPr>
          <w:p>
            <w:pPr>
              <w:ind w:left="930"/>
              <w:spacing w:before="1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77</w:t>
            </w:r>
          </w:p>
        </w:tc>
        <w:tc>
          <w:tcPr>
            <w:tcW w:w="1855" w:type="dxa"/>
            <w:vAlign w:val="top"/>
          </w:tcPr>
          <w:p>
            <w:pPr>
              <w:ind w:left="669"/>
              <w:spacing w:before="158"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3" w:hRule="atLeast"/>
        </w:trPr>
        <w:tc>
          <w:tcPr>
            <w:tcW w:w="1552" w:type="dxa"/>
            <w:vAlign w:val="top"/>
          </w:tcPr>
          <w:p>
            <w:pPr>
              <w:ind w:left="778"/>
              <w:spacing w:before="1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840" w:type="dxa"/>
            <w:vAlign w:val="top"/>
            <w:vMerge w:val="continue"/>
            <w:tcBorders>
              <w:top w:val="none" w:color="000000" w:sz="2" w:space="0"/>
              <w:bottom w:val="none" w:color="000000" w:sz="2" w:space="0"/>
            </w:tcBorders>
          </w:tcPr>
          <w:p>
            <w:pPr>
              <w:rPr>
                <w:rFonts w:ascii="Arial"/>
                <w:sz w:val="21"/>
              </w:rPr>
            </w:pPr>
            <w:r/>
          </w:p>
        </w:tc>
        <w:tc>
          <w:tcPr>
            <w:tcW w:w="1696" w:type="dxa"/>
            <w:vAlign w:val="top"/>
          </w:tcPr>
          <w:p>
            <w:pPr>
              <w:ind w:left="650"/>
              <w:spacing w:before="156" w:line="222" w:lineRule="auto"/>
              <w:rPr>
                <w:rFonts w:ascii="SimSun" w:hAnsi="SimSun" w:eastAsia="SimSun" w:cs="SimSun"/>
                <w:sz w:val="21"/>
                <w:szCs w:val="21"/>
              </w:rPr>
            </w:pPr>
            <w:r>
              <w:rPr>
                <w:rFonts w:ascii="SimSun" w:hAnsi="SimSun" w:eastAsia="SimSun" w:cs="SimSun"/>
                <w:sz w:val="21"/>
                <w:szCs w:val="21"/>
                <w:spacing w:val="-4"/>
              </w:rPr>
              <w:t>下</w:t>
            </w:r>
            <w:r>
              <w:rPr>
                <w:rFonts w:ascii="SimSun" w:hAnsi="SimSun" w:eastAsia="SimSun" w:cs="SimSun"/>
                <w:sz w:val="21"/>
                <w:szCs w:val="21"/>
                <w:spacing w:val="-3"/>
              </w:rPr>
              <w:t>肢</w:t>
            </w:r>
          </w:p>
        </w:tc>
        <w:tc>
          <w:tcPr>
            <w:tcW w:w="2130" w:type="dxa"/>
            <w:vAlign w:val="top"/>
          </w:tcPr>
          <w:p>
            <w:pPr>
              <w:ind w:left="930"/>
              <w:spacing w:before="1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98</w:t>
            </w:r>
          </w:p>
        </w:tc>
        <w:tc>
          <w:tcPr>
            <w:tcW w:w="1855" w:type="dxa"/>
            <w:vAlign w:val="top"/>
          </w:tcPr>
          <w:p>
            <w:pPr>
              <w:ind w:left="669"/>
              <w:spacing w:before="156"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5" w:hRule="atLeast"/>
        </w:trPr>
        <w:tc>
          <w:tcPr>
            <w:tcW w:w="1552" w:type="dxa"/>
            <w:vAlign w:val="top"/>
          </w:tcPr>
          <w:p>
            <w:pPr>
              <w:ind w:left="785"/>
              <w:spacing w:before="1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840" w:type="dxa"/>
            <w:vAlign w:val="top"/>
            <w:vMerge w:val="continue"/>
            <w:tcBorders>
              <w:top w:val="none" w:color="000000" w:sz="2" w:space="0"/>
            </w:tcBorders>
          </w:tcPr>
          <w:p>
            <w:pPr>
              <w:rPr>
                <w:rFonts w:ascii="Arial"/>
                <w:sz w:val="21"/>
              </w:rPr>
            </w:pPr>
            <w:r/>
          </w:p>
        </w:tc>
        <w:tc>
          <w:tcPr>
            <w:tcW w:w="1696" w:type="dxa"/>
            <w:vAlign w:val="top"/>
          </w:tcPr>
          <w:p>
            <w:pPr>
              <w:ind w:left="647"/>
              <w:spacing w:before="158" w:line="221" w:lineRule="auto"/>
              <w:rPr>
                <w:rFonts w:ascii="SimSun" w:hAnsi="SimSun" w:eastAsia="SimSun" w:cs="SimSun"/>
                <w:sz w:val="21"/>
                <w:szCs w:val="21"/>
              </w:rPr>
            </w:pPr>
            <w:r>
              <w:rPr>
                <w:rFonts w:ascii="SimSun" w:hAnsi="SimSun" w:eastAsia="SimSun" w:cs="SimSun"/>
                <w:sz w:val="21"/>
                <w:szCs w:val="21"/>
                <w:spacing w:val="-3"/>
              </w:rPr>
              <w:t>足</w:t>
            </w:r>
            <w:r>
              <w:rPr>
                <w:rFonts w:ascii="SimSun" w:hAnsi="SimSun" w:eastAsia="SimSun" w:cs="SimSun"/>
                <w:sz w:val="21"/>
                <w:szCs w:val="21"/>
                <w:spacing w:val="-2"/>
              </w:rPr>
              <w:t>部</w:t>
            </w:r>
          </w:p>
        </w:tc>
        <w:tc>
          <w:tcPr>
            <w:tcW w:w="2130" w:type="dxa"/>
            <w:vAlign w:val="top"/>
          </w:tcPr>
          <w:p>
            <w:pPr>
              <w:ind w:left="930"/>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5"/>
              </w:rPr>
              <w:t>69</w:t>
            </w:r>
          </w:p>
        </w:tc>
        <w:tc>
          <w:tcPr>
            <w:tcW w:w="1855" w:type="dxa"/>
            <w:vAlign w:val="top"/>
          </w:tcPr>
          <w:p>
            <w:pPr>
              <w:ind w:left="669"/>
              <w:spacing w:before="159"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6" w:hRule="atLeast"/>
        </w:trPr>
        <w:tc>
          <w:tcPr>
            <w:tcW w:w="1552" w:type="dxa"/>
            <w:vAlign w:val="top"/>
          </w:tcPr>
          <w:p>
            <w:pPr>
              <w:ind w:left="784"/>
              <w:spacing w:before="19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840" w:type="dxa"/>
            <w:vAlign w:val="top"/>
            <w:vMerge w:val="restart"/>
            <w:tcBorders>
              <w:bottom w:val="none" w:color="000000" w:sz="2" w:space="0"/>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ind w:left="397"/>
              <w:spacing w:before="68" w:line="221" w:lineRule="auto"/>
              <w:rPr>
                <w:rFonts w:ascii="SimSun" w:hAnsi="SimSun" w:eastAsia="SimSun" w:cs="SimSun"/>
                <w:sz w:val="21"/>
                <w:szCs w:val="21"/>
              </w:rPr>
            </w:pPr>
            <w:r>
              <w:rPr>
                <w:rFonts w:ascii="SimSun" w:hAnsi="SimSun" w:eastAsia="SimSun" w:cs="SimSun"/>
                <w:sz w:val="21"/>
                <w:szCs w:val="21"/>
                <w:spacing w:val="-1"/>
              </w:rPr>
              <w:t>第二术者位</w:t>
            </w:r>
          </w:p>
        </w:tc>
        <w:tc>
          <w:tcPr>
            <w:tcW w:w="1696" w:type="dxa"/>
            <w:vAlign w:val="top"/>
          </w:tcPr>
          <w:p>
            <w:pPr>
              <w:ind w:left="647"/>
              <w:spacing w:before="159" w:line="221" w:lineRule="auto"/>
              <w:rPr>
                <w:rFonts w:ascii="SimSun" w:hAnsi="SimSun" w:eastAsia="SimSun" w:cs="SimSun"/>
                <w:sz w:val="21"/>
                <w:szCs w:val="21"/>
              </w:rPr>
            </w:pPr>
            <w:r>
              <w:rPr>
                <w:rFonts w:ascii="SimSun" w:hAnsi="SimSun" w:eastAsia="SimSun" w:cs="SimSun"/>
                <w:sz w:val="21"/>
                <w:szCs w:val="21"/>
                <w:spacing w:val="-3"/>
              </w:rPr>
              <w:t>头</w:t>
            </w:r>
            <w:r>
              <w:rPr>
                <w:rFonts w:ascii="SimSun" w:hAnsi="SimSun" w:eastAsia="SimSun" w:cs="SimSun"/>
                <w:sz w:val="21"/>
                <w:szCs w:val="21"/>
                <w:spacing w:val="-2"/>
              </w:rPr>
              <w:t>部</w:t>
            </w:r>
          </w:p>
        </w:tc>
        <w:tc>
          <w:tcPr>
            <w:tcW w:w="2130" w:type="dxa"/>
            <w:vAlign w:val="top"/>
          </w:tcPr>
          <w:p>
            <w:pPr>
              <w:ind w:left="909"/>
              <w:spacing w:before="19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8</w:t>
            </w:r>
          </w:p>
        </w:tc>
        <w:tc>
          <w:tcPr>
            <w:tcW w:w="1855" w:type="dxa"/>
            <w:vAlign w:val="top"/>
          </w:tcPr>
          <w:p>
            <w:pPr>
              <w:ind w:left="669"/>
              <w:spacing w:before="160"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4" w:hRule="atLeast"/>
        </w:trPr>
        <w:tc>
          <w:tcPr>
            <w:tcW w:w="1552" w:type="dxa"/>
            <w:vAlign w:val="top"/>
          </w:tcPr>
          <w:p>
            <w:pPr>
              <w:ind w:left="782"/>
              <w:spacing w:before="1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840" w:type="dxa"/>
            <w:vAlign w:val="top"/>
            <w:vMerge w:val="continue"/>
            <w:tcBorders>
              <w:top w:val="none" w:color="000000" w:sz="2" w:space="0"/>
              <w:bottom w:val="none" w:color="000000" w:sz="2" w:space="0"/>
            </w:tcBorders>
          </w:tcPr>
          <w:p>
            <w:pPr>
              <w:rPr>
                <w:rFonts w:ascii="Arial"/>
                <w:sz w:val="21"/>
              </w:rPr>
            </w:pPr>
            <w:r/>
          </w:p>
        </w:tc>
        <w:tc>
          <w:tcPr>
            <w:tcW w:w="1696" w:type="dxa"/>
            <w:vAlign w:val="top"/>
          </w:tcPr>
          <w:p>
            <w:pPr>
              <w:ind w:left="642"/>
              <w:spacing w:before="157" w:line="221" w:lineRule="auto"/>
              <w:rPr>
                <w:rFonts w:ascii="SimSun" w:hAnsi="SimSun" w:eastAsia="SimSun" w:cs="SimSun"/>
                <w:sz w:val="21"/>
                <w:szCs w:val="21"/>
              </w:rPr>
            </w:pPr>
            <w:r>
              <w:rPr>
                <w:rFonts w:ascii="SimSun" w:hAnsi="SimSun" w:eastAsia="SimSun" w:cs="SimSun"/>
                <w:sz w:val="21"/>
                <w:szCs w:val="21"/>
                <w:spacing w:val="-2"/>
              </w:rPr>
              <w:t>胸</w:t>
            </w:r>
            <w:r>
              <w:rPr>
                <w:rFonts w:ascii="SimSun" w:hAnsi="SimSun" w:eastAsia="SimSun" w:cs="SimSun"/>
                <w:sz w:val="21"/>
                <w:szCs w:val="21"/>
                <w:spacing w:val="-1"/>
              </w:rPr>
              <w:t>部</w:t>
            </w:r>
          </w:p>
        </w:tc>
        <w:tc>
          <w:tcPr>
            <w:tcW w:w="2130" w:type="dxa"/>
            <w:vAlign w:val="top"/>
          </w:tcPr>
          <w:p>
            <w:pPr>
              <w:ind w:left="909"/>
              <w:spacing w:before="1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r>
              <w:rPr>
                <w:rFonts w:ascii="Times New Roman" w:hAnsi="Times New Roman" w:eastAsia="Times New Roman" w:cs="Times New Roman"/>
                <w:sz w:val="21"/>
                <w:szCs w:val="21"/>
              </w:rPr>
              <w:t>6</w:t>
            </w:r>
          </w:p>
        </w:tc>
        <w:tc>
          <w:tcPr>
            <w:tcW w:w="1855" w:type="dxa"/>
            <w:vAlign w:val="top"/>
          </w:tcPr>
          <w:p>
            <w:pPr>
              <w:ind w:left="669"/>
              <w:spacing w:before="158"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6" w:hRule="atLeast"/>
        </w:trPr>
        <w:tc>
          <w:tcPr>
            <w:tcW w:w="1552" w:type="dxa"/>
            <w:vAlign w:val="top"/>
          </w:tcPr>
          <w:p>
            <w:pPr>
              <w:ind w:left="787"/>
              <w:spacing w:before="19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840" w:type="dxa"/>
            <w:vAlign w:val="top"/>
            <w:vMerge w:val="continue"/>
            <w:tcBorders>
              <w:top w:val="none" w:color="000000" w:sz="2" w:space="0"/>
              <w:bottom w:val="none" w:color="000000" w:sz="2" w:space="0"/>
            </w:tcBorders>
          </w:tcPr>
          <w:p>
            <w:pPr>
              <w:rPr>
                <w:rFonts w:ascii="Arial"/>
                <w:sz w:val="21"/>
              </w:rPr>
            </w:pPr>
            <w:r/>
          </w:p>
        </w:tc>
        <w:tc>
          <w:tcPr>
            <w:tcW w:w="1696" w:type="dxa"/>
            <w:vAlign w:val="top"/>
          </w:tcPr>
          <w:p>
            <w:pPr>
              <w:ind w:left="643"/>
              <w:spacing w:before="159" w:line="221" w:lineRule="auto"/>
              <w:rPr>
                <w:rFonts w:ascii="SimSun" w:hAnsi="SimSun" w:eastAsia="SimSun" w:cs="SimSun"/>
                <w:sz w:val="21"/>
                <w:szCs w:val="21"/>
              </w:rPr>
            </w:pPr>
            <w:r>
              <w:rPr>
                <w:rFonts w:ascii="SimSun" w:hAnsi="SimSun" w:eastAsia="SimSun" w:cs="SimSun"/>
                <w:sz w:val="21"/>
                <w:szCs w:val="21"/>
                <w:spacing w:val="-2"/>
              </w:rPr>
              <w:t>腹</w:t>
            </w:r>
            <w:r>
              <w:rPr>
                <w:rFonts w:ascii="SimSun" w:hAnsi="SimSun" w:eastAsia="SimSun" w:cs="SimSun"/>
                <w:sz w:val="21"/>
                <w:szCs w:val="21"/>
                <w:spacing w:val="-1"/>
              </w:rPr>
              <w:t>部</w:t>
            </w:r>
          </w:p>
        </w:tc>
        <w:tc>
          <w:tcPr>
            <w:tcW w:w="2130" w:type="dxa"/>
            <w:vAlign w:val="top"/>
          </w:tcPr>
          <w:p>
            <w:pPr>
              <w:ind w:left="909"/>
              <w:spacing w:before="19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r>
              <w:rPr>
                <w:rFonts w:ascii="Times New Roman" w:hAnsi="Times New Roman" w:eastAsia="Times New Roman" w:cs="Times New Roman"/>
                <w:sz w:val="21"/>
                <w:szCs w:val="21"/>
              </w:rPr>
              <w:t>4</w:t>
            </w:r>
          </w:p>
        </w:tc>
        <w:tc>
          <w:tcPr>
            <w:tcW w:w="1855" w:type="dxa"/>
            <w:vAlign w:val="top"/>
          </w:tcPr>
          <w:p>
            <w:pPr>
              <w:ind w:left="669"/>
              <w:spacing w:before="159"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16" w:hRule="atLeast"/>
        </w:trPr>
        <w:tc>
          <w:tcPr>
            <w:tcW w:w="1552" w:type="dxa"/>
            <w:vAlign w:val="top"/>
          </w:tcPr>
          <w:p>
            <w:pPr>
              <w:ind w:left="783"/>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840" w:type="dxa"/>
            <w:vAlign w:val="top"/>
            <w:vMerge w:val="continue"/>
            <w:tcBorders>
              <w:top w:val="none" w:color="000000" w:sz="2" w:space="0"/>
              <w:bottom w:val="none" w:color="000000" w:sz="2" w:space="0"/>
            </w:tcBorders>
          </w:tcPr>
          <w:p>
            <w:pPr>
              <w:rPr>
                <w:rFonts w:ascii="Arial"/>
                <w:sz w:val="21"/>
              </w:rPr>
            </w:pPr>
            <w:r/>
          </w:p>
        </w:tc>
        <w:tc>
          <w:tcPr>
            <w:tcW w:w="1696" w:type="dxa"/>
            <w:vAlign w:val="top"/>
          </w:tcPr>
          <w:p>
            <w:pPr>
              <w:ind w:left="650"/>
              <w:spacing w:before="159" w:line="222" w:lineRule="auto"/>
              <w:rPr>
                <w:rFonts w:ascii="SimSun" w:hAnsi="SimSun" w:eastAsia="SimSun" w:cs="SimSun"/>
                <w:sz w:val="21"/>
                <w:szCs w:val="21"/>
              </w:rPr>
            </w:pPr>
            <w:r>
              <w:rPr>
                <w:rFonts w:ascii="SimSun" w:hAnsi="SimSun" w:eastAsia="SimSun" w:cs="SimSun"/>
                <w:sz w:val="21"/>
                <w:szCs w:val="21"/>
                <w:spacing w:val="-4"/>
              </w:rPr>
              <w:t>下</w:t>
            </w:r>
            <w:r>
              <w:rPr>
                <w:rFonts w:ascii="SimSun" w:hAnsi="SimSun" w:eastAsia="SimSun" w:cs="SimSun"/>
                <w:sz w:val="21"/>
                <w:szCs w:val="21"/>
                <w:spacing w:val="-3"/>
              </w:rPr>
              <w:t>肢</w:t>
            </w:r>
          </w:p>
        </w:tc>
        <w:tc>
          <w:tcPr>
            <w:tcW w:w="2130" w:type="dxa"/>
            <w:vAlign w:val="top"/>
          </w:tcPr>
          <w:p>
            <w:pPr>
              <w:ind w:left="914"/>
              <w:spacing w:before="1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w:t>
            </w:r>
            <w:r>
              <w:rPr>
                <w:rFonts w:ascii="Times New Roman" w:hAnsi="Times New Roman" w:eastAsia="Times New Roman" w:cs="Times New Roman"/>
                <w:sz w:val="21"/>
                <w:szCs w:val="21"/>
                <w:spacing w:val="-1"/>
              </w:rPr>
              <w:t>3</w:t>
            </w:r>
          </w:p>
        </w:tc>
        <w:tc>
          <w:tcPr>
            <w:tcW w:w="1855" w:type="dxa"/>
            <w:vAlign w:val="top"/>
          </w:tcPr>
          <w:p>
            <w:pPr>
              <w:ind w:left="669"/>
              <w:spacing w:before="159"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525" w:hRule="atLeast"/>
        </w:trPr>
        <w:tc>
          <w:tcPr>
            <w:tcW w:w="1552" w:type="dxa"/>
            <w:vAlign w:val="top"/>
          </w:tcPr>
          <w:p>
            <w:pPr>
              <w:ind w:left="746"/>
              <w:spacing w:before="1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840" w:type="dxa"/>
            <w:vAlign w:val="top"/>
            <w:vMerge w:val="continue"/>
            <w:tcBorders>
              <w:top w:val="none" w:color="000000" w:sz="2" w:space="0"/>
            </w:tcBorders>
          </w:tcPr>
          <w:p>
            <w:pPr>
              <w:rPr>
                <w:rFonts w:ascii="Arial"/>
                <w:sz w:val="21"/>
              </w:rPr>
            </w:pPr>
            <w:r/>
          </w:p>
        </w:tc>
        <w:tc>
          <w:tcPr>
            <w:tcW w:w="1696" w:type="dxa"/>
            <w:vAlign w:val="top"/>
          </w:tcPr>
          <w:p>
            <w:pPr>
              <w:ind w:left="647"/>
              <w:spacing w:before="156" w:line="221" w:lineRule="auto"/>
              <w:rPr>
                <w:rFonts w:ascii="SimSun" w:hAnsi="SimSun" w:eastAsia="SimSun" w:cs="SimSun"/>
                <w:sz w:val="21"/>
                <w:szCs w:val="21"/>
              </w:rPr>
            </w:pPr>
            <w:r>
              <w:rPr>
                <w:rFonts w:ascii="SimSun" w:hAnsi="SimSun" w:eastAsia="SimSun" w:cs="SimSun"/>
                <w:sz w:val="21"/>
                <w:szCs w:val="21"/>
                <w:spacing w:val="-3"/>
              </w:rPr>
              <w:t>足</w:t>
            </w:r>
            <w:r>
              <w:rPr>
                <w:rFonts w:ascii="SimSun" w:hAnsi="SimSun" w:eastAsia="SimSun" w:cs="SimSun"/>
                <w:sz w:val="21"/>
                <w:szCs w:val="21"/>
                <w:spacing w:val="-2"/>
              </w:rPr>
              <w:t>部</w:t>
            </w:r>
          </w:p>
        </w:tc>
        <w:tc>
          <w:tcPr>
            <w:tcW w:w="2130" w:type="dxa"/>
            <w:vAlign w:val="top"/>
          </w:tcPr>
          <w:p>
            <w:pPr>
              <w:ind w:left="909"/>
              <w:spacing w:before="1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r>
              <w:rPr>
                <w:rFonts w:ascii="Times New Roman" w:hAnsi="Times New Roman" w:eastAsia="Times New Roman" w:cs="Times New Roman"/>
                <w:sz w:val="21"/>
                <w:szCs w:val="21"/>
              </w:rPr>
              <w:t>8</w:t>
            </w:r>
          </w:p>
        </w:tc>
        <w:tc>
          <w:tcPr>
            <w:tcW w:w="1855" w:type="dxa"/>
            <w:vAlign w:val="top"/>
          </w:tcPr>
          <w:p>
            <w:pPr>
              <w:ind w:left="669"/>
              <w:spacing w:before="157" w:line="220" w:lineRule="auto"/>
              <w:rPr>
                <w:rFonts w:ascii="SimSun" w:hAnsi="SimSun" w:eastAsia="SimSun" w:cs="SimSun"/>
                <w:sz w:val="21"/>
                <w:szCs w:val="21"/>
              </w:rPr>
            </w:pPr>
            <w:r>
              <w:rPr>
                <w:rFonts w:ascii="SimSun" w:hAnsi="SimSun" w:eastAsia="SimSun" w:cs="SimSun"/>
                <w:sz w:val="21"/>
                <w:szCs w:val="21"/>
                <w:spacing w:val="-2"/>
              </w:rPr>
              <w:t>开机</w:t>
            </w:r>
          </w:p>
        </w:tc>
      </w:tr>
      <w:tr>
        <w:trPr>
          <w:trHeight w:val="1161" w:hRule="atLeast"/>
        </w:trPr>
        <w:tc>
          <w:tcPr>
            <w:tcW w:w="9073" w:type="dxa"/>
            <w:vAlign w:val="top"/>
            <w:gridSpan w:val="5"/>
          </w:tcPr>
          <w:p>
            <w:pPr>
              <w:ind w:left="116"/>
              <w:spacing w:before="76" w:line="234" w:lineRule="auto"/>
              <w:rPr>
                <w:rFonts w:ascii="SimSun" w:hAnsi="SimSun" w:eastAsia="SimSun" w:cs="SimSun"/>
                <w:sz w:val="21"/>
                <w:szCs w:val="21"/>
              </w:rPr>
            </w:pPr>
            <w:r>
              <w:rPr>
                <w:rFonts w:ascii="SimSun" w:hAnsi="SimSun" w:eastAsia="SimSun" w:cs="SimSun"/>
                <w:sz w:val="21"/>
                <w:szCs w:val="21"/>
                <w:spacing w:val="-6"/>
              </w:rPr>
              <w:t>注：</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
              </w:rPr>
              <w:t>.</w:t>
            </w:r>
            <w:r>
              <w:rPr>
                <w:rFonts w:ascii="SimSun" w:hAnsi="SimSun" w:eastAsia="SimSun" w:cs="SimSun"/>
                <w:sz w:val="21"/>
                <w:szCs w:val="21"/>
                <w:spacing w:val="-3"/>
              </w:rPr>
              <w:t>诊断床上放置水模；</w:t>
            </w:r>
            <w:r>
              <w:rPr>
                <w:rFonts w:ascii="Times New Roman" w:hAnsi="Times New Roman" w:eastAsia="Times New Roman" w:cs="Times New Roman"/>
                <w:sz w:val="21"/>
                <w:szCs w:val="21"/>
                <w:spacing w:val="-3"/>
              </w:rPr>
              <w:t>2.</w:t>
            </w:r>
            <w:r>
              <w:rPr>
                <w:rFonts w:ascii="SimSun" w:hAnsi="SimSun" w:eastAsia="SimSun" w:cs="SimSun"/>
                <w:sz w:val="21"/>
                <w:szCs w:val="21"/>
                <w:spacing w:val="-3"/>
              </w:rPr>
              <w:t>设备自带铅防护吊屏、手术床下设铅帘</w:t>
            </w:r>
            <w:r>
              <w:rPr>
                <w:rFonts w:ascii="SimSun" w:hAnsi="SimSun" w:eastAsia="SimSun" w:cs="SimSun"/>
                <w:sz w:val="21"/>
                <w:szCs w:val="21"/>
                <w:spacing w:val="-3"/>
              </w:rPr>
              <w:t xml:space="preserve"> </w:t>
            </w:r>
            <w:r>
              <w:rPr>
                <w:rFonts w:ascii="SimSun" w:hAnsi="SimSun" w:eastAsia="SimSun" w:cs="SimSun"/>
                <w:sz w:val="21"/>
                <w:szCs w:val="21"/>
                <w:spacing w:val="-3"/>
              </w:rPr>
              <w:t>(均为</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3"/>
              </w:rPr>
              <w:t>0.5mm</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铅当量)</w:t>
            </w:r>
            <w:r>
              <w:rPr>
                <w:rFonts w:ascii="SimSun" w:hAnsi="SimSun" w:eastAsia="SimSun" w:cs="SimSun"/>
                <w:sz w:val="21"/>
                <w:szCs w:val="21"/>
                <w:spacing w:val="-3"/>
              </w:rPr>
              <w:t xml:space="preserve"> </w:t>
            </w:r>
            <w:r>
              <w:rPr>
                <w:rFonts w:ascii="SimSun" w:hAnsi="SimSun" w:eastAsia="SimSun" w:cs="SimSun"/>
                <w:sz w:val="21"/>
                <w:szCs w:val="21"/>
                <w:spacing w:val="-3"/>
              </w:rPr>
              <w:t>；</w:t>
            </w:r>
          </w:p>
          <w:p>
            <w:pPr>
              <w:ind w:left="536"/>
              <w:spacing w:before="59" w:line="220" w:lineRule="auto"/>
              <w:rPr>
                <w:rFonts w:ascii="SimSun" w:hAnsi="SimSun" w:eastAsia="SimSun" w:cs="SimSun"/>
                <w:sz w:val="21"/>
                <w:szCs w:val="21"/>
              </w:rPr>
            </w:pPr>
            <w:r>
              <w:rPr>
                <w:rFonts w:ascii="Times New Roman" w:hAnsi="Times New Roman" w:eastAsia="Times New Roman" w:cs="Times New Roman"/>
                <w:sz w:val="21"/>
                <w:szCs w:val="21"/>
                <w:spacing w:val="-4"/>
              </w:rPr>
              <w:t>3.</w:t>
            </w:r>
            <w:r>
              <w:rPr>
                <w:rFonts w:ascii="SimSun" w:hAnsi="SimSun" w:eastAsia="SimSun" w:cs="SimSun"/>
                <w:sz w:val="21"/>
                <w:szCs w:val="21"/>
                <w:spacing w:val="-4"/>
              </w:rPr>
              <w:t>测</w:t>
            </w:r>
            <w:r>
              <w:rPr>
                <w:rFonts w:ascii="SimSun" w:hAnsi="SimSun" w:eastAsia="SimSun" w:cs="SimSun"/>
                <w:sz w:val="21"/>
                <w:szCs w:val="21"/>
                <w:spacing w:val="-3"/>
              </w:rPr>
              <w:t>量</w:t>
            </w:r>
            <w:r>
              <w:rPr>
                <w:rFonts w:ascii="SimSun" w:hAnsi="SimSun" w:eastAsia="SimSun" w:cs="SimSun"/>
                <w:sz w:val="21"/>
                <w:szCs w:val="21"/>
                <w:spacing w:val="-2"/>
              </w:rPr>
              <w:t>结果未扣除本底值；</w:t>
            </w:r>
            <w:r>
              <w:rPr>
                <w:rFonts w:ascii="Times New Roman" w:hAnsi="Times New Roman" w:eastAsia="Times New Roman" w:cs="Times New Roman"/>
                <w:sz w:val="21"/>
                <w:szCs w:val="21"/>
                <w:spacing w:val="-2"/>
              </w:rPr>
              <w:t>4.</w:t>
            </w:r>
            <w:r>
              <w:rPr>
                <w:rFonts w:ascii="SimSun" w:hAnsi="SimSun" w:eastAsia="SimSun" w:cs="SimSun"/>
                <w:sz w:val="21"/>
                <w:szCs w:val="21"/>
                <w:spacing w:val="-2"/>
              </w:rPr>
              <w:t>检测点位见图</w:t>
            </w:r>
            <w:r>
              <w:rPr>
                <w:rFonts w:ascii="SimSun" w:hAnsi="SimSun" w:eastAsia="SimSun" w:cs="SimSun"/>
                <w:sz w:val="21"/>
                <w:szCs w:val="21"/>
                <w:spacing w:val="-2"/>
              </w:rPr>
              <w:t xml:space="preserve"> </w:t>
            </w:r>
            <w:r>
              <w:rPr>
                <w:rFonts w:ascii="Times New Roman" w:hAnsi="Times New Roman" w:eastAsia="Times New Roman" w:cs="Times New Roman"/>
                <w:sz w:val="21"/>
                <w:szCs w:val="21"/>
                <w:spacing w:val="-2"/>
              </w:rPr>
              <w:t>7-2</w:t>
            </w:r>
            <w:r>
              <w:rPr>
                <w:rFonts w:ascii="SimSun" w:hAnsi="SimSun" w:eastAsia="SimSun" w:cs="SimSun"/>
                <w:sz w:val="21"/>
                <w:szCs w:val="21"/>
                <w:spacing w:val="-2"/>
              </w:rPr>
              <w:t>。</w:t>
            </w:r>
          </w:p>
        </w:tc>
      </w:tr>
    </w:tbl>
    <w:p>
      <w:pPr>
        <w:spacing w:line="189" w:lineRule="exact"/>
        <w:rPr>
          <w:rFonts w:ascii="Arial"/>
          <w:sz w:val="16"/>
        </w:rPr>
      </w:pPr>
      <w:r/>
    </w:p>
    <w:p>
      <w:pPr>
        <w:sectPr>
          <w:footerReference w:type="default" r:id="rId74"/>
          <w:pgSz w:w="11907" w:h="16841"/>
          <w:pgMar w:top="1248" w:right="1214" w:bottom="1253" w:left="1560" w:header="0" w:footer="985" w:gutter="0"/>
        </w:sectPr>
        <w:rPr/>
      </w:pPr>
    </w:p>
    <w:tbl>
      <w:tblPr>
        <w:tblStyle w:val="2"/>
        <w:tblW w:w="9073"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0"/>
        <w:gridCol w:w="919"/>
        <w:gridCol w:w="2154"/>
        <w:gridCol w:w="3757"/>
        <w:gridCol w:w="1294"/>
        <w:gridCol w:w="479"/>
      </w:tblGrid>
      <w:tr>
        <w:trPr>
          <w:trHeight w:val="6466" w:hRule="atLeast"/>
        </w:trPr>
        <w:tc>
          <w:tcPr>
            <w:tcW w:w="470" w:type="dxa"/>
            <w:vAlign w:val="top"/>
            <w:tcBorders>
              <w:bottom w:val="none" w:color="000000" w:sz="2" w:space="0"/>
            </w:tcBorders>
          </w:tcPr>
          <w:p>
            <w:pPr>
              <w:rPr>
                <w:rFonts w:ascii="Arial"/>
                <w:sz w:val="21"/>
              </w:rPr>
            </w:pPr>
            <w:r/>
          </w:p>
        </w:tc>
        <w:tc>
          <w:tcPr>
            <w:tcW w:w="8124" w:type="dxa"/>
            <w:vAlign w:val="top"/>
            <w:gridSpan w:val="4"/>
          </w:tcPr>
          <w:p>
            <w:pPr>
              <w:rPr>
                <w:rFonts w:ascii="Arial"/>
                <w:sz w:val="21"/>
              </w:rPr>
            </w:pPr>
            <w:r>
              <w:pict>
                <v:rect id="_x0000_s139" style="position:absolute;margin-left:-270.905pt;margin-top:321.103pt;mso-position-vertical-relative:top-margin-area;mso-position-horizontal-relative:right-margin-area;width:34.35pt;height:0.4pt;z-index:252327936;" fillcolor="#000000" filled="true" stroked="false"/>
              </w:pict>
            </w:r>
            <w:r>
              <w:pict>
                <v:group id="_x0000_s140" style="position:absolute;margin-left:-278.817pt;margin-top:305.179pt;mso-position-vertical-relative:top-margin-area;mso-position-horizontal-relative:right-margin-area;width:16.2pt;height:16.3pt;z-index:252326912;" filled="false" stroked="false" coordsize="324,325" coordorigin="0,0">
                  <v:group id="_x0000_s141" style="position:absolute;left:0;top:0;width:324;height:325;" filled="false" stroked="false" coordsize="324,325" coordorigin="0,0">
                    <v:shape id="_x0000_s142" style="position:absolute;left:3;top:3;width:317;height:318;" fillcolor="#FFFFFF" filled="true" stroked="false" coordsize="317,318" coordorigin="0,0" path="m0,159c0,71,70,0,158,0c245,0,316,71,316,159c316,247,245,318,158,318c70,318,0,247,0,159e"/>
                    <v:shape id="_x0000_s143" style="position:absolute;left:0;top:0;width:324;height:325;" filled="false" strokecolor="#000000" strokeweight="0.36pt" coordsize="324,325" coordorigin="0,0" path="m3,162c3,74,74,3,161,3c249,3,320,74,320,162c320,250,249,322,161,322c74,322,3,250,3,162e">
                      <v:stroke endcap="round" miterlimit="10"/>
                    </v:shape>
                  </v:group>
                  <v:shape id="_x0000_s144" style="position:absolute;left:-20;top:-20;width:364;height:365;" filled="false" stroked="false" type="#_x0000_t202">
                    <v:fill on="false"/>
                    <v:stroke on="false"/>
                    <v:path/>
                    <v:imagedata o:title=""/>
                    <o:lock v:ext="edit" aspectratio="false"/>
                    <v:textbox inset="0mm,0mm,0mm,0mm">
                      <w:txbxContent>
                        <w:p>
                          <w:pPr>
                            <w:ind w:left="45"/>
                            <w:spacing w:before="110" w:line="19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X</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1"/>
                            </w:rPr>
                            <w:t>γ</w:t>
                          </w:r>
                        </w:p>
                      </w:txbxContent>
                    </v:textbox>
                  </v:shape>
                </v:group>
              </w:pict>
            </w:r>
            <w:r>
              <w:pict>
                <v:shape id="_x0000_s145" style="position:absolute;margin-left:-202.74pt;margin-top:309.265pt;mso-position-vertical-relative:top-margin-area;mso-position-horizontal-relative:right-margin-area;width:42.2pt;height:14.75pt;z-index:252325888;" filled="false" stroked="false" type="#_x0000_t202">
                  <v:fill on="false"/>
                  <v:stroke on="false"/>
                  <v:path/>
                  <v:imagedata o:title=""/>
                  <o:lock v:ext="edit" aspectratio="false"/>
                  <v:textbox inset="0mm,0mm,0mm,0mm">
                    <w:txbxContent>
                      <w:p>
                        <w:pPr>
                          <w:ind w:left="20"/>
                          <w:spacing w:before="19" w:line="210" w:lineRule="auto"/>
                          <w:rPr>
                            <w:rFonts w:ascii="Times New Roman" w:hAnsi="Times New Roman" w:eastAsia="Times New Roman" w:cs="Times New Roman"/>
                            <w:sz w:val="23"/>
                            <w:szCs w:val="23"/>
                          </w:rPr>
                        </w:pPr>
                        <w:r>
                          <w:rPr>
                            <w:shd w:val="clear" w:fill="FDFDFD"/>
                            <w:rFonts w:ascii="Times New Roman" w:hAnsi="Times New Roman" w:eastAsia="Times New Roman" w:cs="Times New Roman"/>
                            <w:sz w:val="18"/>
                            <w:szCs w:val="18"/>
                            <w:position w:val="5"/>
                          </w:rPr>
                          <w:t>X</w:t>
                        </w:r>
                        <w:r>
                          <w:rPr>
                            <w:shd w:val="clear" w:fill="FDFDFD"/>
                            <w:rFonts w:ascii="Times New Roman" w:hAnsi="Times New Roman" w:eastAsia="Times New Roman" w:cs="Times New Roman"/>
                            <w:sz w:val="18"/>
                            <w:szCs w:val="18"/>
                            <w:u w:val="single" w:color="auto"/>
                            <w:spacing w:val="2"/>
                            <w:position w:val="5"/>
                          </w:rPr>
                          <w:t>-γ</w:t>
                        </w:r>
                        <w:r>
                          <w:rPr>
                            <w:rFonts w:ascii="Times New Roman" w:hAnsi="Times New Roman" w:eastAsia="Times New Roman" w:cs="Times New Roman"/>
                            <w:sz w:val="18"/>
                            <w:szCs w:val="18"/>
                            <w:u w:val="single" w:color="auto"/>
                            <w:spacing w:val="2"/>
                            <w:position w:val="5"/>
                          </w:rPr>
                          <w:t xml:space="preserve"> </w:t>
                        </w:r>
                        <w:r>
                          <w:rPr>
                            <w:rFonts w:ascii="Times New Roman" w:hAnsi="Times New Roman" w:eastAsia="Times New Roman" w:cs="Times New Roman"/>
                            <w:sz w:val="23"/>
                            <w:szCs w:val="23"/>
                            <w:u w:val="single" w:color="auto"/>
                            <w:spacing w:val="2"/>
                          </w:rPr>
                          <w:t>6-</w:t>
                        </w:r>
                        <w:r>
                          <w:rPr>
                            <w:rFonts w:ascii="Times New Roman" w:hAnsi="Times New Roman" w:eastAsia="Times New Roman" w:cs="Times New Roman"/>
                            <w:sz w:val="23"/>
                            <w:szCs w:val="23"/>
                            <w:u w:val="single" w:color="auto"/>
                            <w:spacing w:val="2"/>
                          </w:rPr>
                          <w:t xml:space="preserve"> </w:t>
                        </w:r>
                        <w:r>
                          <w:rPr>
                            <w:rFonts w:ascii="Times New Roman" w:hAnsi="Times New Roman" w:eastAsia="Times New Roman" w:cs="Times New Roman"/>
                            <w:sz w:val="23"/>
                            <w:szCs w:val="23"/>
                            <w:u w:val="single" w:color="auto"/>
                            <w:spacing w:val="2"/>
                          </w:rPr>
                          <w:t>1</w:t>
                        </w:r>
                        <w:r>
                          <w:rPr>
                            <w:rFonts w:ascii="Times New Roman" w:hAnsi="Times New Roman" w:eastAsia="Times New Roman" w:cs="Times New Roman"/>
                            <w:sz w:val="23"/>
                            <w:szCs w:val="23"/>
                            <w:u w:val="single" w:color="auto"/>
                            <w:spacing w:val="1"/>
                          </w:rPr>
                          <w:t>0</w:t>
                        </w:r>
                      </w:p>
                    </w:txbxContent>
                  </v:textbox>
                </v:shape>
              </w:pict>
            </w:r>
            <w:r>
              <w:pict>
                <v:shape id="_x0000_s146" style="position:absolute;margin-left:-259.492pt;margin-top:309.849pt;mso-position-vertical-relative:top-margin-area;mso-position-horizontal-relative:right-margin-area;width:16.8pt;height:12.65pt;z-index:252324864;" filled="false" stroked="false" type="#_x0000_t202">
                  <v:fill on="false"/>
                  <v:stroke on="false"/>
                  <v:path/>
                  <v:imagedata o:title=""/>
                  <o:lock v:ext="edit" aspectratio="false"/>
                  <v:textbox inset="0mm,0mm,0mm,0mm">
                    <w:txbxContent>
                      <w:p>
                        <w:pPr>
                          <w:ind w:left="20"/>
                          <w:spacing w:before="19" w:line="193"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1"/>
                          </w:rPr>
                          <w:t>5</w:t>
                        </w:r>
                      </w:p>
                    </w:txbxContent>
                  </v:textbox>
                </v:shape>
              </w:pict>
            </w:r>
            <w:r>
              <w:drawing>
                <wp:anchor distT="0" distB="0" distL="0" distR="0" simplePos="0" relativeHeight="252323840" behindDoc="1" locked="0" layoutInCell="1" allowOverlap="1">
                  <wp:simplePos x="0" y="0"/>
                  <wp:positionH relativeFrom="rightMargin">
                    <wp:posOffset>-5048715</wp:posOffset>
                  </wp:positionH>
                  <wp:positionV relativeFrom="topMargin">
                    <wp:posOffset>47812</wp:posOffset>
                  </wp:positionV>
                  <wp:extent cx="4615668" cy="3979347"/>
                  <wp:effectExtent l="0" t="0" r="0" b="0"/>
                  <wp:wrapNone/>
                  <wp:docPr id="35" name="IM 35"/>
                  <wp:cNvGraphicFramePr/>
                  <a:graphic>
                    <a:graphicData uri="http://schemas.openxmlformats.org/drawingml/2006/picture">
                      <pic:pic>
                        <pic:nvPicPr>
                          <pic:cNvPr id="35" name="IM 35"/>
                          <pic:cNvPicPr/>
                        </pic:nvPicPr>
                        <pic:blipFill>
                          <a:blip r:embed="rId77"/>
                          <a:stretch>
                            <a:fillRect/>
                          </a:stretch>
                        </pic:blipFill>
                        <pic:spPr>
                          <a:xfrm rot="0">
                            <a:off x="0" y="0"/>
                            <a:ext cx="4615668" cy="3979347"/>
                          </a:xfrm>
                          <a:prstGeom prst="rect">
                            <a:avLst/>
                          </a:prstGeom>
                        </pic:spPr>
                      </pic:pic>
                    </a:graphicData>
                  </a:graphic>
                </wp:anchor>
              </w:drawing>
            </w: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firstLine="6390"/>
              <w:spacing w:line="902" w:lineRule="exact"/>
              <w:textAlignment w:val="center"/>
              <w:rPr/>
            </w:pPr>
            <w:r>
              <w:pict>
                <v:group id="_x0000_s147" style="mso-position-vertical-relative:line;mso-position-horizontal-relative:char;width:86.85pt;height:45.45pt;" filled="false" stroked="false" coordsize="1736,909" coordorigin="0,0">
                  <v:rect id="_x0000_s148" style="position:absolute;left:3;top:3;width:1730;height:900;" fillcolor="#FFFFFF" filled="true" stroked="false"/>
                  <v:shape id="_x0000_s149" style="position:absolute;left:168;top:112;width:1551;height:674;" filled="false" stroked="false" type="#_x0000_t202">
                    <v:fill on="false"/>
                    <v:stroke on="false"/>
                    <v:path/>
                    <v:imagedata o:title=""/>
                    <o:lock v:ext="edit" aspectratio="false"/>
                    <v:textbox inset="0mm,0mm,0mm,0mm">
                      <w:txbxContent>
                        <w:p>
                          <w:pPr>
                            <w:ind w:left="597"/>
                            <w:spacing w:before="20" w:line="223" w:lineRule="auto"/>
                            <w:rPr>
                              <w:rFonts w:ascii="SimSun" w:hAnsi="SimSun" w:eastAsia="SimSun" w:cs="SimSun"/>
                              <w:sz w:val="18"/>
                              <w:szCs w:val="18"/>
                            </w:rPr>
                          </w:pPr>
                          <w:r>
                            <w:rPr>
                              <w:rFonts w:ascii="SimSun" w:hAnsi="SimSun" w:eastAsia="SimSun" w:cs="SimSun"/>
                              <w:sz w:val="18"/>
                              <w:szCs w:val="18"/>
                              <w:spacing w:val="-6"/>
                            </w:rPr>
                            <w:t>图</w:t>
                          </w:r>
                          <w:r>
                            <w:rPr>
                              <w:rFonts w:ascii="SimSun" w:hAnsi="SimSun" w:eastAsia="SimSun" w:cs="SimSun"/>
                              <w:sz w:val="18"/>
                              <w:szCs w:val="18"/>
                              <w:spacing w:val="-4"/>
                            </w:rPr>
                            <w:t>例</w:t>
                          </w:r>
                        </w:p>
                        <w:p>
                          <w:pPr>
                            <w:ind w:left="20"/>
                            <w:spacing w:before="120" w:line="247" w:lineRule="auto"/>
                            <w:rPr>
                              <w:rFonts w:ascii="SimSun" w:hAnsi="SimSun" w:eastAsia="SimSun" w:cs="SimSun"/>
                              <w:sz w:val="18"/>
                              <w:szCs w:val="18"/>
                            </w:rPr>
                          </w:pPr>
                          <w:r>
                            <w:rPr>
                              <w:shd w:val="clear" w:fill="FEFEFE"/>
                              <w:rFonts w:ascii="Times New Roman" w:hAnsi="Times New Roman" w:eastAsia="Times New Roman" w:cs="Times New Roman"/>
                              <w:sz w:val="18"/>
                              <w:szCs w:val="18"/>
                              <w:position w:val="5"/>
                            </w:rPr>
                            <w:t>X</w:t>
                          </w:r>
                          <w:r>
                            <w:rPr>
                              <w:shd w:val="clear" w:fill="FEFEFE"/>
                              <w:rFonts w:ascii="Times New Roman" w:hAnsi="Times New Roman" w:eastAsia="Times New Roman" w:cs="Times New Roman"/>
                              <w:sz w:val="18"/>
                              <w:szCs w:val="18"/>
                              <w:u w:val="single" w:color="auto"/>
                              <w:spacing w:val="10"/>
                              <w:position w:val="5"/>
                            </w:rPr>
                            <w:t>-</w:t>
                          </w:r>
                          <w:r>
                            <w:rPr>
                              <w:shd w:val="clear" w:fill="FEFEFE"/>
                              <w:rFonts w:ascii="Times New Roman" w:hAnsi="Times New Roman" w:eastAsia="Times New Roman" w:cs="Times New Roman"/>
                              <w:sz w:val="18"/>
                              <w:szCs w:val="18"/>
                              <w:u w:val="single" w:color="auto"/>
                              <w:spacing w:val="7"/>
                              <w:position w:val="5"/>
                            </w:rPr>
                            <w:t>γ</w:t>
                          </w:r>
                          <w:r>
                            <w:rPr>
                              <w:rFonts w:ascii="Times New Roman" w:hAnsi="Times New Roman" w:eastAsia="Times New Roman" w:cs="Times New Roman"/>
                              <w:sz w:val="18"/>
                              <w:szCs w:val="18"/>
                              <w:u w:val="single" w:color="auto"/>
                              <w:spacing w:val="5"/>
                              <w:position w:val="5"/>
                            </w:rPr>
                            <w:t xml:space="preserve"> </w:t>
                          </w:r>
                          <w:r>
                            <w:rPr>
                              <w:rFonts w:ascii="Times New Roman" w:hAnsi="Times New Roman" w:eastAsia="Times New Roman" w:cs="Times New Roman"/>
                              <w:sz w:val="23"/>
                              <w:szCs w:val="23"/>
                              <w:u w:val="single" w:color="auto"/>
                            </w:rPr>
                            <w:t>n</w:t>
                          </w:r>
                          <w:r>
                            <w:rPr>
                              <w:rFonts w:ascii="Times New Roman" w:hAnsi="Times New Roman" w:eastAsia="Times New Roman" w:cs="Times New Roman"/>
                              <w:sz w:val="23"/>
                              <w:szCs w:val="23"/>
                              <w:u w:val="single" w:color="auto"/>
                              <w:spacing w:val="5"/>
                            </w:rPr>
                            <w:t xml:space="preserve">  </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spacing w:val="5"/>
                            </w:rPr>
                            <w:t xml:space="preserve">  </w:t>
                          </w:r>
                          <w:r>
                            <w:rPr>
                              <w:rFonts w:ascii="SimSun" w:hAnsi="SimSun" w:eastAsia="SimSun" w:cs="SimSun"/>
                              <w:sz w:val="18"/>
                              <w:szCs w:val="18"/>
                              <w:spacing w:val="5"/>
                              <w:position w:val="1"/>
                            </w:rPr>
                            <w:t>检测点位</w:t>
                          </w:r>
                        </w:p>
                      </w:txbxContent>
                    </v:textbox>
                  </v:shape>
                  <v:rect id="_x0000_s150" style="position:absolute;left:0;top:0;width:1736;height:8;" fillcolor="#000000" filled="true" stroked="false"/>
                  <v:shape id="_x0000_s151" style="position:absolute;left:0;top:0;width:8;height:909;" filled="false" strokecolor="#000000" strokeweight="0.38pt" coordsize="8,909" coordorigin="0,0" path="m3,3l3,904xe">
                    <v:stroke endcap="round" miterlimit="10"/>
                  </v:shape>
                </v:group>
              </w:pict>
            </w:r>
          </w:p>
        </w:tc>
        <w:tc>
          <w:tcPr>
            <w:tcW w:w="479" w:type="dxa"/>
            <w:vAlign w:val="top"/>
            <w:tcBorders>
              <w:bottom w:val="none" w:color="000000" w:sz="2" w:space="0"/>
            </w:tcBorders>
          </w:tcPr>
          <w:p>
            <w:pPr>
              <w:rPr>
                <w:rFonts w:ascii="Arial"/>
                <w:sz w:val="21"/>
              </w:rPr>
            </w:pPr>
            <w:r/>
          </w:p>
        </w:tc>
      </w:tr>
      <w:tr>
        <w:trPr>
          <w:trHeight w:val="5118" w:hRule="atLeast"/>
        </w:trPr>
        <w:tc>
          <w:tcPr>
            <w:tcW w:w="9073" w:type="dxa"/>
            <w:vAlign w:val="top"/>
            <w:gridSpan w:val="6"/>
          </w:tcPr>
          <w:p>
            <w:pPr>
              <w:ind w:left="2419"/>
              <w:spacing w:before="113"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图</w:t>
            </w:r>
            <w:r>
              <w:rPr>
                <w:rFonts w:ascii="SimSun" w:hAnsi="SimSun" w:eastAsia="SimSun" w:cs="SimSun"/>
                <w:sz w:val="21"/>
                <w:szCs w:val="21"/>
                <w:spacing w:val="-1"/>
              </w:rPr>
              <w:t xml:space="preserve"> </w:t>
            </w:r>
            <w:r>
              <w:rPr>
                <w:rFonts w:ascii="Times New Roman" w:hAnsi="Times New Roman" w:eastAsia="Times New Roman" w:cs="Times New Roman"/>
                <w:sz w:val="21"/>
                <w:szCs w:val="21"/>
                <w:b/>
                <w:bCs/>
                <w:spacing w:val="-1"/>
              </w:rPr>
              <w:t>7-2</w:t>
            </w:r>
            <w:r>
              <w:rPr>
                <w:rFonts w:ascii="Times New Roman" w:hAnsi="Times New Roman" w:eastAsia="Times New Roman" w:cs="Times New Roman"/>
                <w:sz w:val="21"/>
                <w:szCs w:val="21"/>
                <w:spacing w:val="-1"/>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1"/>
              </w:rPr>
              <w:t>本项目</w:t>
            </w:r>
            <w:r>
              <w:rPr>
                <w:rFonts w:ascii="Times New Roman" w:hAnsi="Times New Roman" w:eastAsia="Times New Roman" w:cs="Times New Roman"/>
                <w:sz w:val="21"/>
                <w:szCs w:val="21"/>
                <w:b/>
                <w:bCs/>
              </w:rPr>
              <w:t>DSA</w:t>
            </w:r>
            <w:r>
              <w:rPr>
                <w:rFonts w:ascii="Times New Roman" w:hAnsi="Times New Roman" w:eastAsia="Times New Roman" w:cs="Times New Roman"/>
                <w:sz w:val="21"/>
                <w:szCs w:val="21"/>
                <w:spacing w:val="-1"/>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1"/>
              </w:rPr>
              <w:t>透视防</w:t>
            </w:r>
            <w:r>
              <w:rPr>
                <w:rFonts w:ascii="SimSun" w:hAnsi="SimSun" w:eastAsia="SimSun" w:cs="SimSun"/>
                <w:sz w:val="21"/>
                <w:szCs w:val="21"/>
                <w14:textOutline w14:w="3831" w14:cap="flat" w14:cmpd="sng">
                  <w14:solidFill>
                    <w14:srgbClr w14:val="000000"/>
                  </w14:solidFill>
                  <w14:prstDash w14:val="solid"/>
                  <w14:miter w14:lim="10"/>
                </w14:textOutline>
              </w:rPr>
              <w:t>护区检测点位示意图</w:t>
            </w:r>
          </w:p>
          <w:p>
            <w:pPr>
              <w:ind w:left="122"/>
              <w:spacing w:before="142" w:line="221"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4"/>
              </w:rPr>
              <w:t>结论：</w:t>
            </w:r>
          </w:p>
          <w:p>
            <w:pPr>
              <w:ind w:left="117" w:right="105" w:firstLine="480"/>
              <w:spacing w:before="202" w:line="376" w:lineRule="auto"/>
              <w:rPr>
                <w:rFonts w:ascii="SimSun" w:hAnsi="SimSun" w:eastAsia="SimSun" w:cs="SimSun"/>
                <w:sz w:val="24"/>
                <w:szCs w:val="24"/>
              </w:rPr>
            </w:pPr>
            <w:r>
              <w:rPr>
                <w:rFonts w:ascii="SimSun" w:hAnsi="SimSun" w:eastAsia="SimSun" w:cs="SimSun"/>
                <w:sz w:val="24"/>
                <w:szCs w:val="24"/>
                <w:spacing w:val="24"/>
              </w:rPr>
              <w:t>本</w:t>
            </w:r>
            <w:r>
              <w:rPr>
                <w:rFonts w:ascii="SimSun" w:hAnsi="SimSun" w:eastAsia="SimSun" w:cs="SimSun"/>
                <w:sz w:val="24"/>
                <w:szCs w:val="24"/>
                <w:spacing w:val="17"/>
              </w:rPr>
              <w:t>次</w:t>
            </w:r>
            <w:r>
              <w:rPr>
                <w:rFonts w:ascii="SimSun" w:hAnsi="SimSun" w:eastAsia="SimSun" w:cs="SimSun"/>
                <w:sz w:val="24"/>
                <w:szCs w:val="24"/>
                <w:spacing w:val="12"/>
              </w:rPr>
              <w:t>检测，</w:t>
            </w:r>
            <w:r>
              <w:rPr>
                <w:rFonts w:ascii="SimSun" w:hAnsi="SimSun" w:eastAsia="SimSun" w:cs="SimSun"/>
                <w:sz w:val="24"/>
                <w:szCs w:val="24"/>
                <w:spacing w:val="12"/>
              </w:rPr>
              <w:t xml:space="preserve"> </w:t>
            </w:r>
            <w:r>
              <w:rPr>
                <w:rFonts w:ascii="SimSun" w:hAnsi="SimSun" w:eastAsia="SimSun" w:cs="SimSun"/>
                <w:sz w:val="24"/>
                <w:szCs w:val="24"/>
                <w:spacing w:val="12"/>
              </w:rPr>
              <w:t>当此台</w:t>
            </w:r>
            <w:r>
              <w:rPr>
                <w:rFonts w:ascii="SimSun" w:hAnsi="SimSun" w:eastAsia="SimSun" w:cs="SimSun"/>
                <w:sz w:val="24"/>
                <w:szCs w:val="24"/>
                <w:spacing w:val="12"/>
              </w:rPr>
              <w:t xml:space="preserve"> </w:t>
            </w:r>
            <w:r>
              <w:rPr>
                <w:rFonts w:ascii="Times New Roman" w:hAnsi="Times New Roman" w:eastAsia="Times New Roman" w:cs="Times New Roman"/>
                <w:sz w:val="24"/>
                <w:szCs w:val="24"/>
              </w:rPr>
              <w:t>DSA</w:t>
            </w:r>
            <w:r>
              <w:rPr>
                <w:rFonts w:ascii="Times New Roman" w:hAnsi="Times New Roman" w:eastAsia="Times New Roman" w:cs="Times New Roman"/>
                <w:sz w:val="24"/>
                <w:szCs w:val="24"/>
                <w:spacing w:val="12"/>
              </w:rPr>
              <w:t xml:space="preserve">  </w:t>
            </w:r>
            <w:r>
              <w:rPr>
                <w:rFonts w:ascii="SimSun" w:hAnsi="SimSun" w:eastAsia="SimSun" w:cs="SimSun"/>
                <w:sz w:val="24"/>
                <w:szCs w:val="24"/>
                <w:spacing w:val="12"/>
              </w:rPr>
              <w:t>(型号：</w:t>
            </w:r>
            <w:r>
              <w:rPr>
                <w:rFonts w:ascii="Times New Roman" w:hAnsi="Times New Roman" w:eastAsia="Times New Roman" w:cs="Times New Roman"/>
                <w:sz w:val="24"/>
                <w:szCs w:val="24"/>
              </w:rPr>
              <w:t>AZURION</w:t>
            </w:r>
            <w:r>
              <w:rPr>
                <w:rFonts w:ascii="Times New Roman" w:hAnsi="Times New Roman" w:eastAsia="Times New Roman" w:cs="Times New Roman"/>
                <w:sz w:val="24"/>
                <w:szCs w:val="24"/>
                <w:spacing w:val="12"/>
              </w:rPr>
              <w:t>7</w:t>
            </w:r>
            <w:r>
              <w:rPr>
                <w:rFonts w:ascii="Times New Roman" w:hAnsi="Times New Roman" w:eastAsia="Times New Roman" w:cs="Times New Roman"/>
                <w:sz w:val="24"/>
                <w:szCs w:val="24"/>
                <w:spacing w:val="12"/>
              </w:rPr>
              <w:t xml:space="preserve"> </w:t>
            </w: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12"/>
              </w:rPr>
              <w:t>20</w:t>
            </w:r>
            <w:r>
              <w:rPr>
                <w:rFonts w:ascii="Times New Roman" w:hAnsi="Times New Roman" w:eastAsia="Times New Roman" w:cs="Times New Roman"/>
                <w:sz w:val="24"/>
                <w:szCs w:val="24"/>
                <w:spacing w:val="12"/>
              </w:rPr>
              <w:t xml:space="preserve"> </w:t>
            </w:r>
            <w:r>
              <w:rPr>
                <w:rFonts w:ascii="SimSun" w:hAnsi="SimSun" w:eastAsia="SimSun" w:cs="SimSun"/>
                <w:sz w:val="24"/>
                <w:szCs w:val="24"/>
                <w:spacing w:val="12"/>
              </w:rPr>
              <w:t>)</w:t>
            </w:r>
            <w:r>
              <w:rPr>
                <w:rFonts w:ascii="SimSun" w:hAnsi="SimSun" w:eastAsia="SimSun" w:cs="SimSun"/>
                <w:sz w:val="24"/>
                <w:szCs w:val="24"/>
                <w:spacing w:val="12"/>
              </w:rPr>
              <w:t xml:space="preserve"> </w:t>
            </w:r>
            <w:r>
              <w:rPr>
                <w:rFonts w:ascii="SimSun" w:hAnsi="SimSun" w:eastAsia="SimSun" w:cs="SimSun"/>
                <w:sz w:val="24"/>
                <w:szCs w:val="24"/>
                <w:spacing w:val="12"/>
              </w:rPr>
              <w:t>正常工作(检测工况：</w:t>
            </w:r>
            <w:r>
              <w:rPr>
                <w:rFonts w:ascii="SimSun" w:hAnsi="SimSun" w:eastAsia="SimSun" w:cs="SimSun"/>
                <w:sz w:val="24"/>
                <w:szCs w:val="24"/>
              </w:rPr>
              <w:t xml:space="preserve"> </w:t>
            </w:r>
            <w:r>
              <w:rPr>
                <w:rFonts w:ascii="Times New Roman" w:hAnsi="Times New Roman" w:eastAsia="Times New Roman" w:cs="Times New Roman"/>
                <w:sz w:val="24"/>
                <w:szCs w:val="24"/>
                <w:spacing w:val="-6"/>
              </w:rPr>
              <w:t>84</w:t>
            </w:r>
            <w:r>
              <w:rPr>
                <w:rFonts w:ascii="Times New Roman" w:hAnsi="Times New Roman" w:eastAsia="Times New Roman" w:cs="Times New Roman"/>
                <w:sz w:val="24"/>
                <w:szCs w:val="24"/>
                <w:spacing w:val="-3"/>
              </w:rPr>
              <w:t>kV</w:t>
            </w:r>
            <w:r>
              <w:rPr>
                <w:rFonts w:ascii="Times New Roman" w:hAnsi="Times New Roman" w:eastAsia="Times New Roman" w:cs="Times New Roman"/>
                <w:sz w:val="24"/>
                <w:szCs w:val="24"/>
                <w:spacing w:val="-6"/>
              </w:rPr>
              <w:t>/223</w:t>
            </w:r>
            <w:r>
              <w:rPr>
                <w:rFonts w:ascii="Times New Roman" w:hAnsi="Times New Roman" w:eastAsia="Times New Roman" w:cs="Times New Roman"/>
                <w:sz w:val="24"/>
                <w:szCs w:val="24"/>
                <w:spacing w:val="-3"/>
              </w:rPr>
              <w:t>mA</w:t>
            </w:r>
            <w:r>
              <w:rPr>
                <w:rFonts w:ascii="SimSun" w:hAnsi="SimSun" w:eastAsia="SimSun" w:cs="SimSun"/>
                <w:sz w:val="24"/>
                <w:szCs w:val="24"/>
                <w:spacing w:val="-6"/>
              </w:rPr>
              <w:t>)</w:t>
            </w:r>
            <w:r>
              <w:rPr>
                <w:rFonts w:ascii="SimSun" w:hAnsi="SimSun" w:eastAsia="SimSun" w:cs="SimSun"/>
                <w:sz w:val="24"/>
                <w:szCs w:val="24"/>
                <w:spacing w:val="-4"/>
              </w:rPr>
              <w:t xml:space="preserve"> </w:t>
            </w:r>
            <w:r>
              <w:rPr>
                <w:rFonts w:ascii="SimSun" w:hAnsi="SimSun" w:eastAsia="SimSun" w:cs="SimSun"/>
                <w:sz w:val="24"/>
                <w:szCs w:val="24"/>
                <w:spacing w:val="-3"/>
              </w:rPr>
              <w:t>时，机房周围的</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X-γ</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3"/>
              </w:rPr>
              <w:t>辐射剂量当量率为</w:t>
            </w:r>
            <w:r>
              <w:rPr>
                <w:rFonts w:ascii="SimSun" w:hAnsi="SimSun" w:eastAsia="SimSun" w:cs="SimSun"/>
                <w:sz w:val="24"/>
                <w:szCs w:val="24"/>
                <w:spacing w:val="-3"/>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0.08~0.</w:t>
            </w:r>
            <w:r>
              <w:rPr>
                <w:rFonts w:ascii="Times New Roman" w:hAnsi="Times New Roman" w:eastAsia="Times New Roman" w:cs="Times New Roman"/>
                <w:sz w:val="24"/>
                <w:szCs w:val="24"/>
                <w:spacing w:val="-3"/>
              </w:rPr>
              <w:t xml:space="preserve"> </w:t>
            </w:r>
            <w:r>
              <w:rPr>
                <w:rFonts w:ascii="Times New Roman" w:hAnsi="Times New Roman" w:eastAsia="Times New Roman" w:cs="Times New Roman"/>
                <w:sz w:val="24"/>
                <w:szCs w:val="24"/>
                <w:spacing w:val="-3"/>
              </w:rPr>
              <w:t>14</w:t>
            </w:r>
            <w:r>
              <w:rPr>
                <w:rFonts w:ascii="SimSun" w:hAnsi="SimSun" w:eastAsia="SimSun" w:cs="SimSun"/>
                <w:sz w:val="24"/>
                <w:szCs w:val="24"/>
                <w:spacing w:val="-3"/>
              </w:rPr>
              <w:t>)</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μSv/h</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3"/>
              </w:rPr>
              <w:t>，符合《放</w:t>
            </w:r>
            <w:r>
              <w:rPr>
                <w:rFonts w:ascii="SimSun" w:hAnsi="SimSun" w:eastAsia="SimSun" w:cs="SimSun"/>
                <w:sz w:val="24"/>
                <w:szCs w:val="24"/>
              </w:rPr>
              <w:t xml:space="preserve"> </w:t>
            </w:r>
            <w:r>
              <w:rPr>
                <w:rFonts w:ascii="SimSun" w:hAnsi="SimSun" w:eastAsia="SimSun" w:cs="SimSun"/>
                <w:sz w:val="24"/>
                <w:szCs w:val="24"/>
                <w:spacing w:val="14"/>
              </w:rPr>
              <w:t>射</w:t>
            </w:r>
            <w:r>
              <w:rPr>
                <w:rFonts w:ascii="SimSun" w:hAnsi="SimSun" w:eastAsia="SimSun" w:cs="SimSun"/>
                <w:sz w:val="24"/>
                <w:szCs w:val="24"/>
                <w:spacing w:val="8"/>
              </w:rPr>
              <w:t>诊断放射防护要求》(</w:t>
            </w:r>
            <w:r>
              <w:rPr>
                <w:rFonts w:ascii="Times New Roman" w:hAnsi="Times New Roman" w:eastAsia="Times New Roman" w:cs="Times New Roman"/>
                <w:sz w:val="24"/>
                <w:szCs w:val="24"/>
              </w:rPr>
              <w:t>GBZ</w:t>
            </w:r>
            <w:r>
              <w:rPr>
                <w:rFonts w:ascii="Times New Roman" w:hAnsi="Times New Roman" w:eastAsia="Times New Roman" w:cs="Times New Roman"/>
                <w:sz w:val="24"/>
                <w:szCs w:val="24"/>
                <w:spacing w:val="8"/>
              </w:rPr>
              <w:t xml:space="preserve"> </w:t>
            </w:r>
            <w:r>
              <w:rPr>
                <w:rFonts w:ascii="Times New Roman" w:hAnsi="Times New Roman" w:eastAsia="Times New Roman" w:cs="Times New Roman"/>
                <w:sz w:val="24"/>
                <w:szCs w:val="24"/>
                <w:spacing w:val="8"/>
              </w:rPr>
              <w:t>130-2020</w:t>
            </w:r>
            <w:r>
              <w:rPr>
                <w:rFonts w:ascii="SimSun" w:hAnsi="SimSun" w:eastAsia="SimSun" w:cs="SimSun"/>
                <w:sz w:val="24"/>
                <w:szCs w:val="24"/>
                <w:spacing w:val="8"/>
              </w:rPr>
              <w:t>)的要求。</w:t>
            </w:r>
          </w:p>
          <w:p>
            <w:pPr>
              <w:ind w:left="603"/>
              <w:spacing w:before="1" w:line="218"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二</w:t>
            </w:r>
            <w:r>
              <w:rPr>
                <w:rFonts w:ascii="SimSun" w:hAnsi="SimSun" w:eastAsia="SimSun" w:cs="SimSun"/>
                <w:sz w:val="24"/>
                <w:szCs w:val="24"/>
                <w14:textOutline w14:w="4354" w14:cap="flat" w14:cmpd="sng">
                  <w14:solidFill>
                    <w14:srgbClr w14:val="000000"/>
                  </w14:solidFill>
                  <w14:prstDash w14:val="solid"/>
                  <w14:miter w14:lim="10"/>
                </w14:textOutline>
              </w:rPr>
              <w:t>、辐射工作人员和公众年有效剂量分析</w:t>
            </w:r>
          </w:p>
          <w:p>
            <w:pPr>
              <w:ind w:left="605"/>
              <w:spacing w:before="204" w:line="220" w:lineRule="auto"/>
              <w:rPr>
                <w:rFonts w:ascii="SimSun" w:hAnsi="SimSun" w:eastAsia="SimSun" w:cs="SimSun"/>
                <w:sz w:val="24"/>
                <w:szCs w:val="24"/>
              </w:rPr>
            </w:pPr>
            <w:r>
              <w:rPr>
                <w:rFonts w:ascii="Times New Roman" w:hAnsi="Times New Roman" w:eastAsia="Times New Roman" w:cs="Times New Roman"/>
                <w:sz w:val="24"/>
                <w:szCs w:val="24"/>
                <w:b/>
                <w:bCs/>
                <w:spacing w:val="-2"/>
              </w:rPr>
              <w:t>1</w:t>
            </w:r>
            <w:r>
              <w:rPr>
                <w:rFonts w:ascii="SimSun" w:hAnsi="SimSun" w:eastAsia="SimSun" w:cs="SimSun"/>
                <w:sz w:val="24"/>
                <w:szCs w:val="24"/>
                <w14:textOutline w14:w="4354" w14:cap="flat" w14:cmpd="sng">
                  <w14:solidFill>
                    <w14:srgbClr w14:val="000000"/>
                  </w14:solidFill>
                  <w14:prstDash w14:val="solid"/>
                  <w14:miter w14:lim="10"/>
                </w14:textOutline>
                <w:spacing w:val="-2"/>
              </w:rPr>
              <w:t>、</w:t>
            </w:r>
            <w:r>
              <w:rPr>
                <w:rFonts w:ascii="SimSun" w:hAnsi="SimSun" w:eastAsia="SimSun" w:cs="SimSun"/>
                <w:sz w:val="24"/>
                <w:szCs w:val="24"/>
                <w14:textOutline w14:w="4354" w14:cap="flat" w14:cmpd="sng">
                  <w14:solidFill>
                    <w14:srgbClr w14:val="000000"/>
                  </w14:solidFill>
                  <w14:prstDash w14:val="solid"/>
                  <w14:miter w14:lim="10"/>
                </w14:textOutline>
                <w:spacing w:val="-1"/>
              </w:rPr>
              <w:t>辐射工作人员</w:t>
            </w:r>
          </w:p>
          <w:p>
            <w:pPr>
              <w:ind w:left="111" w:right="105" w:firstLine="485"/>
              <w:spacing w:before="204" w:line="376" w:lineRule="auto"/>
              <w:rPr>
                <w:rFonts w:ascii="SimSun" w:hAnsi="SimSun" w:eastAsia="SimSun" w:cs="SimSun"/>
                <w:sz w:val="24"/>
                <w:szCs w:val="24"/>
              </w:rPr>
            </w:pPr>
            <w:r>
              <w:rPr>
                <w:rFonts w:ascii="SimSun" w:hAnsi="SimSun" w:eastAsia="SimSun" w:cs="SimSun"/>
                <w:sz w:val="24"/>
                <w:szCs w:val="24"/>
                <w:spacing w:val="1"/>
              </w:rPr>
              <w:t>三</w:t>
            </w:r>
            <w:r>
              <w:rPr>
                <w:rFonts w:ascii="SimSun" w:hAnsi="SimSun" w:eastAsia="SimSun" w:cs="SimSun"/>
                <w:sz w:val="24"/>
                <w:szCs w:val="24"/>
              </w:rPr>
              <w:t>台县中医院已根据实际工作量为本项目配备</w:t>
            </w:r>
            <w:r>
              <w:rPr>
                <w:rFonts w:ascii="SimSun" w:hAnsi="SimSun" w:eastAsia="SimSun" w:cs="SimSun"/>
                <w:sz w:val="24"/>
                <w:szCs w:val="24"/>
              </w:rPr>
              <w:t xml:space="preserve"> </w:t>
            </w:r>
            <w:r>
              <w:rPr>
                <w:rFonts w:ascii="Times New Roman" w:hAnsi="Times New Roman" w:eastAsia="Times New Roman" w:cs="Times New Roman"/>
                <w:sz w:val="24"/>
                <w:szCs w:val="24"/>
              </w:rPr>
              <w:t>6</w:t>
            </w:r>
            <w:r>
              <w:rPr>
                <w:rFonts w:ascii="Times New Roman" w:hAnsi="Times New Roman" w:eastAsia="Times New Roman" w:cs="Times New Roman"/>
                <w:sz w:val="24"/>
                <w:szCs w:val="24"/>
              </w:rPr>
              <w:t xml:space="preserve">  </w:t>
            </w:r>
            <w:r>
              <w:rPr>
                <w:rFonts w:ascii="SimSun" w:hAnsi="SimSun" w:eastAsia="SimSun" w:cs="SimSun"/>
                <w:sz w:val="24"/>
                <w:szCs w:val="24"/>
              </w:rPr>
              <w:t>名辐射工作人员</w:t>
            </w:r>
            <w:r>
              <w:rPr>
                <w:rFonts w:ascii="SimSun" w:hAnsi="SimSun" w:eastAsia="SimSun" w:cs="SimSun"/>
                <w:sz w:val="24"/>
                <w:szCs w:val="24"/>
              </w:rPr>
              <w:t xml:space="preserve"> </w:t>
            </w:r>
            <w:r>
              <w:rPr>
                <w:rFonts w:ascii="SimSun" w:hAnsi="SimSun" w:eastAsia="SimSun" w:cs="SimSun"/>
                <w:sz w:val="24"/>
                <w:szCs w:val="24"/>
              </w:rPr>
              <w:t>(名单见表</w:t>
            </w:r>
            <w:r>
              <w:rPr>
                <w:rFonts w:ascii="SimSun" w:hAnsi="SimSun" w:eastAsia="SimSun" w:cs="SimSun"/>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1"/>
              </w:rPr>
              <w:t>4</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。本项目辐射工作人员均已进行个人剂量监测(检测报告见</w:t>
            </w:r>
            <w:r>
              <w:rPr>
                <w:rFonts w:ascii="SimSun" w:hAnsi="SimSun" w:eastAsia="SimSun" w:cs="SimSun"/>
                <w:sz w:val="24"/>
                <w:szCs w:val="24"/>
              </w:rPr>
              <w:t>附件</w:t>
            </w:r>
            <w:r>
              <w:rPr>
                <w:rFonts w:ascii="SimSun" w:hAnsi="SimSun" w:eastAsia="SimSun" w:cs="SimSun"/>
                <w:sz w:val="24"/>
                <w:szCs w:val="24"/>
              </w:rPr>
              <w:t xml:space="preserve"> </w:t>
            </w:r>
            <w:r>
              <w:rPr>
                <w:rFonts w:ascii="Times New Roman" w:hAnsi="Times New Roman" w:eastAsia="Times New Roman" w:cs="Times New Roman"/>
                <w:sz w:val="24"/>
                <w:szCs w:val="24"/>
              </w:rPr>
              <w:t>6</w:t>
            </w:r>
            <w:r>
              <w:rPr>
                <w:rFonts w:ascii="SimSun" w:hAnsi="SimSun" w:eastAsia="SimSun" w:cs="SimSun"/>
                <w:sz w:val="24"/>
                <w:szCs w:val="24"/>
              </w:rPr>
              <w:t>)</w:t>
            </w:r>
            <w:r>
              <w:rPr>
                <w:rFonts w:ascii="SimSun" w:hAnsi="SimSun" w:eastAsia="SimSun" w:cs="SimSun"/>
                <w:sz w:val="24"/>
                <w:szCs w:val="24"/>
              </w:rPr>
              <w:t xml:space="preserve"> </w:t>
            </w:r>
            <w:r>
              <w:rPr>
                <w:rFonts w:ascii="SimSun" w:hAnsi="SimSun" w:eastAsia="SimSun" w:cs="SimSun"/>
                <w:sz w:val="24"/>
                <w:szCs w:val="24"/>
              </w:rPr>
              <w:t>。本项目辐射</w:t>
            </w:r>
          </w:p>
          <w:p>
            <w:pPr>
              <w:ind w:left="120"/>
              <w:spacing w:before="1" w:line="218" w:lineRule="auto"/>
              <w:rPr>
                <w:rFonts w:ascii="SimSun" w:hAnsi="SimSun" w:eastAsia="SimSun" w:cs="SimSun"/>
                <w:sz w:val="24"/>
                <w:szCs w:val="24"/>
              </w:rPr>
            </w:pPr>
            <w:r>
              <w:rPr>
                <w:rFonts w:ascii="SimSun" w:hAnsi="SimSun" w:eastAsia="SimSun" w:cs="SimSun"/>
                <w:sz w:val="24"/>
                <w:szCs w:val="24"/>
                <w:spacing w:val="-8"/>
              </w:rPr>
              <w:t>工作人</w:t>
            </w:r>
            <w:r>
              <w:rPr>
                <w:rFonts w:ascii="SimSun" w:hAnsi="SimSun" w:eastAsia="SimSun" w:cs="SimSun"/>
                <w:sz w:val="24"/>
                <w:szCs w:val="24"/>
                <w:spacing w:val="-5"/>
              </w:rPr>
              <w:t>员</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2022</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年第四季度个人剂量监测结果见表</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7-4</w:t>
            </w:r>
            <w:r>
              <w:rPr>
                <w:rFonts w:ascii="SimSun" w:hAnsi="SimSun" w:eastAsia="SimSun" w:cs="SimSun"/>
                <w:sz w:val="24"/>
                <w:szCs w:val="24"/>
                <w:spacing w:val="-4"/>
              </w:rPr>
              <w:t>。</w:t>
            </w:r>
          </w:p>
          <w:p>
            <w:pPr>
              <w:ind w:left="2450"/>
              <w:spacing w:before="139" w:line="22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2"/>
              </w:rPr>
              <w:t xml:space="preserve"> </w:t>
            </w:r>
            <w:r>
              <w:rPr>
                <w:rFonts w:ascii="Times New Roman" w:hAnsi="Times New Roman" w:eastAsia="Times New Roman" w:cs="Times New Roman"/>
                <w:sz w:val="21"/>
                <w:szCs w:val="21"/>
                <w:b/>
                <w:bCs/>
                <w:spacing w:val="-2"/>
              </w:rPr>
              <w:t>7-4</w:t>
            </w:r>
            <w:r>
              <w:rPr>
                <w:rFonts w:ascii="Times New Roman" w:hAnsi="Times New Roman" w:eastAsia="Times New Roman" w:cs="Times New Roman"/>
                <w:sz w:val="21"/>
                <w:szCs w:val="21"/>
                <w:spacing w:val="-2"/>
              </w:rPr>
              <w:t xml:space="preserve"> </w:t>
            </w:r>
            <w:r>
              <w:rPr>
                <w:rFonts w:ascii="SimSun" w:hAnsi="SimSun" w:eastAsia="SimSun" w:cs="SimSun"/>
                <w:sz w:val="21"/>
                <w:szCs w:val="21"/>
                <w14:textOutline w14:w="3831" w14:cap="flat" w14:cmpd="sng">
                  <w14:solidFill>
                    <w14:srgbClr w14:val="000000"/>
                  </w14:solidFill>
                  <w14:prstDash w14:val="solid"/>
                  <w14:miter w14:lim="10"/>
                </w14:textOutline>
                <w:spacing w:val="-2"/>
              </w:rPr>
              <w:t>本项目辐射工作人员个人剂量监测</w:t>
            </w:r>
            <w:r>
              <w:rPr>
                <w:rFonts w:ascii="SimSun" w:hAnsi="SimSun" w:eastAsia="SimSun" w:cs="SimSun"/>
                <w:sz w:val="21"/>
                <w:szCs w:val="21"/>
                <w14:textOutline w14:w="3831" w14:cap="flat" w14:cmpd="sng">
                  <w14:solidFill>
                    <w14:srgbClr w14:val="000000"/>
                  </w14:solidFill>
                  <w14:prstDash w14:val="solid"/>
                  <w14:miter w14:lim="10"/>
                </w14:textOutline>
              </w:rPr>
              <w:t>结果</w:t>
            </w:r>
          </w:p>
        </w:tc>
      </w:tr>
      <w:tr>
        <w:trPr>
          <w:trHeight w:val="412" w:hRule="atLeast"/>
        </w:trPr>
        <w:tc>
          <w:tcPr>
            <w:tcW w:w="1389" w:type="dxa"/>
            <w:vAlign w:val="top"/>
            <w:gridSpan w:val="2"/>
            <w:vMerge w:val="restart"/>
            <w:tcBorders>
              <w:bottom w:val="none" w:color="000000" w:sz="2" w:space="0"/>
            </w:tcBorders>
          </w:tcPr>
          <w:p>
            <w:pPr>
              <w:spacing w:line="254" w:lineRule="auto"/>
              <w:rPr>
                <w:rFonts w:ascii="Arial"/>
                <w:sz w:val="21"/>
              </w:rPr>
            </w:pPr>
            <w:r/>
          </w:p>
          <w:p>
            <w:pPr>
              <w:ind w:left="559"/>
              <w:spacing w:before="69" w:line="222" w:lineRule="auto"/>
              <w:rPr>
                <w:rFonts w:ascii="SimSun" w:hAnsi="SimSun" w:eastAsia="SimSun" w:cs="SimSun"/>
                <w:sz w:val="21"/>
                <w:szCs w:val="21"/>
              </w:rPr>
            </w:pPr>
            <w:r>
              <w:rPr>
                <w:rFonts w:ascii="SimSun" w:hAnsi="SimSun" w:eastAsia="SimSun" w:cs="SimSun"/>
                <w:sz w:val="21"/>
                <w:szCs w:val="21"/>
                <w:spacing w:val="-2"/>
              </w:rPr>
              <w:t>序</w:t>
            </w:r>
            <w:r>
              <w:rPr>
                <w:rFonts w:ascii="SimSun" w:hAnsi="SimSun" w:eastAsia="SimSun" w:cs="SimSun"/>
                <w:sz w:val="21"/>
                <w:szCs w:val="21"/>
                <w:spacing w:val="-1"/>
              </w:rPr>
              <w:t>号</w:t>
            </w:r>
          </w:p>
        </w:tc>
        <w:tc>
          <w:tcPr>
            <w:tcW w:w="2154" w:type="dxa"/>
            <w:vAlign w:val="top"/>
            <w:vMerge w:val="restart"/>
            <w:tcBorders>
              <w:bottom w:val="none" w:color="000000" w:sz="2" w:space="0"/>
            </w:tcBorders>
          </w:tcPr>
          <w:p>
            <w:pPr>
              <w:spacing w:line="254" w:lineRule="auto"/>
              <w:rPr>
                <w:rFonts w:ascii="Arial"/>
                <w:sz w:val="21"/>
              </w:rPr>
            </w:pPr>
            <w:r/>
          </w:p>
          <w:p>
            <w:pPr>
              <w:ind w:left="886"/>
              <w:spacing w:before="68" w:line="221" w:lineRule="auto"/>
              <w:rPr>
                <w:rFonts w:ascii="SimSun" w:hAnsi="SimSun" w:eastAsia="SimSun" w:cs="SimSun"/>
                <w:sz w:val="21"/>
                <w:szCs w:val="21"/>
              </w:rPr>
            </w:pPr>
            <w:r>
              <w:rPr>
                <w:rFonts w:ascii="SimSun" w:hAnsi="SimSun" w:eastAsia="SimSun" w:cs="SimSun"/>
                <w:sz w:val="21"/>
                <w:szCs w:val="21"/>
                <w:spacing w:val="-2"/>
              </w:rPr>
              <w:t>姓</w:t>
            </w:r>
            <w:r>
              <w:rPr>
                <w:rFonts w:ascii="SimSun" w:hAnsi="SimSun" w:eastAsia="SimSun" w:cs="SimSun"/>
                <w:sz w:val="21"/>
                <w:szCs w:val="21"/>
                <w:spacing w:val="-1"/>
              </w:rPr>
              <w:t>名</w:t>
            </w:r>
          </w:p>
        </w:tc>
        <w:tc>
          <w:tcPr>
            <w:tcW w:w="3757" w:type="dxa"/>
            <w:vAlign w:val="top"/>
          </w:tcPr>
          <w:p>
            <w:pPr>
              <w:ind w:left="1076"/>
              <w:spacing w:before="111" w:line="235" w:lineRule="auto"/>
              <w:rPr>
                <w:rFonts w:ascii="SimSun" w:hAnsi="SimSun" w:eastAsia="SimSun" w:cs="SimSun"/>
                <w:sz w:val="21"/>
                <w:szCs w:val="21"/>
              </w:rPr>
            </w:pPr>
            <w:r>
              <w:rPr>
                <w:rFonts w:ascii="SimSun" w:hAnsi="SimSun" w:eastAsia="SimSun" w:cs="SimSun"/>
                <w:sz w:val="21"/>
                <w:szCs w:val="21"/>
                <w:spacing w:val="18"/>
              </w:rPr>
              <w:t>监</w:t>
            </w:r>
            <w:r>
              <w:rPr>
                <w:rFonts w:ascii="SimSun" w:hAnsi="SimSun" w:eastAsia="SimSun" w:cs="SimSun"/>
                <w:sz w:val="21"/>
                <w:szCs w:val="21"/>
                <w:spacing w:val="16"/>
              </w:rPr>
              <w:t>测结果(</w:t>
            </w:r>
            <w:r>
              <w:rPr>
                <w:rFonts w:ascii="Times New Roman" w:hAnsi="Times New Roman" w:eastAsia="Times New Roman" w:cs="Times New Roman"/>
                <w:sz w:val="21"/>
                <w:szCs w:val="21"/>
              </w:rPr>
              <w:t>mSv</w:t>
            </w:r>
            <w:r>
              <w:rPr>
                <w:rFonts w:ascii="SimSun" w:hAnsi="SimSun" w:eastAsia="SimSun" w:cs="SimSun"/>
                <w:sz w:val="21"/>
                <w:szCs w:val="21"/>
                <w:spacing w:val="16"/>
              </w:rPr>
              <w:t>)</w:t>
            </w:r>
          </w:p>
        </w:tc>
        <w:tc>
          <w:tcPr>
            <w:tcW w:w="1773" w:type="dxa"/>
            <w:vAlign w:val="top"/>
            <w:gridSpan w:val="2"/>
            <w:vMerge w:val="restart"/>
            <w:tcBorders>
              <w:bottom w:val="none" w:color="000000" w:sz="2" w:space="0"/>
            </w:tcBorders>
          </w:tcPr>
          <w:p>
            <w:pPr>
              <w:spacing w:line="254" w:lineRule="auto"/>
              <w:rPr>
                <w:rFonts w:ascii="Arial"/>
                <w:sz w:val="21"/>
              </w:rPr>
            </w:pPr>
            <w:r/>
          </w:p>
          <w:p>
            <w:pPr>
              <w:ind w:left="644"/>
              <w:spacing w:before="69" w:line="222" w:lineRule="auto"/>
              <w:rPr>
                <w:rFonts w:ascii="SimSun" w:hAnsi="SimSun" w:eastAsia="SimSun" w:cs="SimSun"/>
                <w:sz w:val="21"/>
                <w:szCs w:val="21"/>
              </w:rPr>
            </w:pPr>
            <w:r>
              <w:rPr>
                <w:rFonts w:ascii="SimSun" w:hAnsi="SimSun" w:eastAsia="SimSun" w:cs="SimSun"/>
                <w:sz w:val="21"/>
                <w:szCs w:val="21"/>
                <w:spacing w:val="-3"/>
              </w:rPr>
              <w:t>备</w:t>
            </w:r>
            <w:r>
              <w:rPr>
                <w:rFonts w:ascii="SimSun" w:hAnsi="SimSun" w:eastAsia="SimSun" w:cs="SimSun"/>
                <w:sz w:val="21"/>
                <w:szCs w:val="21"/>
                <w:spacing w:val="-2"/>
              </w:rPr>
              <w:t>注</w:t>
            </w:r>
          </w:p>
        </w:tc>
      </w:tr>
      <w:tr>
        <w:trPr>
          <w:trHeight w:val="432" w:hRule="atLeast"/>
        </w:trPr>
        <w:tc>
          <w:tcPr>
            <w:tcW w:w="1389" w:type="dxa"/>
            <w:vAlign w:val="top"/>
            <w:gridSpan w:val="2"/>
            <w:vMerge w:val="continue"/>
            <w:tcBorders>
              <w:top w:val="none" w:color="000000" w:sz="2" w:space="0"/>
            </w:tcBorders>
          </w:tcPr>
          <w:p>
            <w:pPr>
              <w:rPr>
                <w:rFonts w:ascii="Arial"/>
                <w:sz w:val="21"/>
              </w:rPr>
            </w:pPr>
            <w:r/>
          </w:p>
        </w:tc>
        <w:tc>
          <w:tcPr>
            <w:tcW w:w="2154" w:type="dxa"/>
            <w:vAlign w:val="top"/>
            <w:vMerge w:val="continue"/>
            <w:tcBorders>
              <w:top w:val="none" w:color="000000" w:sz="2" w:space="0"/>
            </w:tcBorders>
          </w:tcPr>
          <w:p>
            <w:pPr>
              <w:rPr>
                <w:rFonts w:ascii="Arial"/>
                <w:sz w:val="21"/>
              </w:rPr>
            </w:pPr>
            <w:r/>
          </w:p>
        </w:tc>
        <w:tc>
          <w:tcPr>
            <w:tcW w:w="3757" w:type="dxa"/>
            <w:vAlign w:val="top"/>
          </w:tcPr>
          <w:p>
            <w:pPr>
              <w:ind w:left="1028"/>
              <w:spacing w:before="120" w:line="221" w:lineRule="auto"/>
              <w:rPr>
                <w:rFonts w:ascii="SimSun" w:hAnsi="SimSun" w:eastAsia="SimSun" w:cs="SimSun"/>
                <w:sz w:val="21"/>
                <w:szCs w:val="21"/>
              </w:rPr>
            </w:pPr>
            <w:r>
              <w:rPr>
                <w:rFonts w:ascii="Times New Roman" w:hAnsi="Times New Roman" w:eastAsia="Times New Roman" w:cs="Times New Roman"/>
                <w:sz w:val="21"/>
                <w:szCs w:val="21"/>
                <w:color w:val="0D0D0D"/>
                <w:spacing w:val="-1"/>
              </w:rPr>
              <w:t>20</w:t>
            </w:r>
            <w:r>
              <w:rPr>
                <w:rFonts w:ascii="Times New Roman" w:hAnsi="Times New Roman" w:eastAsia="Times New Roman" w:cs="Times New Roman"/>
                <w:sz w:val="21"/>
                <w:szCs w:val="21"/>
                <w:color w:val="0D0D0D"/>
              </w:rPr>
              <w:t>22</w:t>
            </w:r>
            <w:r>
              <w:rPr>
                <w:rFonts w:ascii="Times New Roman" w:hAnsi="Times New Roman" w:eastAsia="Times New Roman" w:cs="Times New Roman"/>
                <w:sz w:val="21"/>
                <w:szCs w:val="21"/>
                <w:color w:val="0D0D0D"/>
              </w:rPr>
              <w:t xml:space="preserve"> </w:t>
            </w:r>
            <w:r>
              <w:rPr>
                <w:rFonts w:ascii="SimSun" w:hAnsi="SimSun" w:eastAsia="SimSun" w:cs="SimSun"/>
                <w:sz w:val="21"/>
                <w:szCs w:val="21"/>
                <w:color w:val="0D0D0D"/>
              </w:rPr>
              <w:t>年度第四季度</w:t>
            </w:r>
          </w:p>
        </w:tc>
        <w:tc>
          <w:tcPr>
            <w:tcW w:w="1773" w:type="dxa"/>
            <w:vAlign w:val="top"/>
            <w:gridSpan w:val="2"/>
            <w:vMerge w:val="continue"/>
            <w:tcBorders>
              <w:top w:val="none" w:color="000000" w:sz="2" w:space="0"/>
            </w:tcBorders>
          </w:tcPr>
          <w:p>
            <w:pPr>
              <w:rPr>
                <w:rFonts w:ascii="Arial"/>
                <w:sz w:val="21"/>
              </w:rPr>
            </w:pPr>
            <w:r/>
          </w:p>
        </w:tc>
      </w:tr>
      <w:tr>
        <w:trPr>
          <w:trHeight w:val="412" w:hRule="atLeast"/>
        </w:trPr>
        <w:tc>
          <w:tcPr>
            <w:tcW w:w="1389" w:type="dxa"/>
            <w:vAlign w:val="top"/>
            <w:gridSpan w:val="2"/>
          </w:tcPr>
          <w:p>
            <w:pPr>
              <w:ind w:left="734"/>
              <w:spacing w:before="14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54" w:type="dxa"/>
            <w:vAlign w:val="top"/>
          </w:tcPr>
          <w:p>
            <w:pPr>
              <w:ind w:left="781"/>
              <w:spacing w:before="111" w:line="221" w:lineRule="auto"/>
              <w:rPr>
                <w:rFonts w:ascii="SimSun" w:hAnsi="SimSun" w:eastAsia="SimSun" w:cs="SimSun"/>
                <w:sz w:val="21"/>
                <w:szCs w:val="21"/>
              </w:rPr>
            </w:pPr>
            <w:r>
              <w:rPr>
                <w:rFonts w:ascii="SimSun" w:hAnsi="SimSun" w:eastAsia="SimSun" w:cs="SimSun"/>
                <w:sz w:val="21"/>
                <w:szCs w:val="21"/>
                <w:spacing w:val="-2"/>
              </w:rPr>
              <w:t>梁</w:t>
            </w:r>
            <w:r>
              <w:rPr>
                <w:rFonts w:ascii="SimSun" w:hAnsi="SimSun" w:eastAsia="SimSun" w:cs="SimSun"/>
                <w:sz w:val="21"/>
                <w:szCs w:val="21"/>
                <w:spacing w:val="-1"/>
              </w:rPr>
              <w:t>美华</w:t>
            </w:r>
          </w:p>
        </w:tc>
        <w:tc>
          <w:tcPr>
            <w:tcW w:w="3757" w:type="dxa"/>
            <w:vAlign w:val="top"/>
          </w:tcPr>
          <w:p>
            <w:pPr>
              <w:ind w:left="1716"/>
              <w:spacing w:before="14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D0D0D"/>
                <w:spacing w:val="-2"/>
              </w:rPr>
              <w:t>0.</w:t>
            </w:r>
            <w:r>
              <w:rPr>
                <w:rFonts w:ascii="Times New Roman" w:hAnsi="Times New Roman" w:eastAsia="Times New Roman" w:cs="Times New Roman"/>
                <w:sz w:val="21"/>
                <w:szCs w:val="21"/>
                <w:color w:val="0D0D0D"/>
                <w:spacing w:val="-1"/>
              </w:rPr>
              <w:t>04</w:t>
            </w:r>
          </w:p>
        </w:tc>
        <w:tc>
          <w:tcPr>
            <w:tcW w:w="1773" w:type="dxa"/>
            <w:vAlign w:val="top"/>
            <w:gridSpan w:val="2"/>
          </w:tcPr>
          <w:p>
            <w:pPr>
              <w:ind w:left="813"/>
              <w:spacing w:before="14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401" w:hRule="atLeast"/>
        </w:trPr>
        <w:tc>
          <w:tcPr>
            <w:tcW w:w="1389" w:type="dxa"/>
            <w:vAlign w:val="top"/>
            <w:gridSpan w:val="2"/>
          </w:tcPr>
          <w:p>
            <w:pPr>
              <w:ind w:left="714"/>
              <w:spacing w:before="13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54" w:type="dxa"/>
            <w:vAlign w:val="top"/>
          </w:tcPr>
          <w:p>
            <w:pPr>
              <w:ind w:left="781"/>
              <w:spacing w:before="100" w:line="220" w:lineRule="auto"/>
              <w:rPr>
                <w:rFonts w:ascii="SimSun" w:hAnsi="SimSun" w:eastAsia="SimSun" w:cs="SimSun"/>
                <w:sz w:val="21"/>
                <w:szCs w:val="21"/>
              </w:rPr>
            </w:pPr>
            <w:r>
              <w:rPr>
                <w:rFonts w:ascii="SimSun" w:hAnsi="SimSun" w:eastAsia="SimSun" w:cs="SimSun"/>
                <w:sz w:val="21"/>
                <w:szCs w:val="21"/>
                <w:spacing w:val="1"/>
              </w:rPr>
              <w:t>侯</w:t>
            </w:r>
            <w:r>
              <w:rPr>
                <w:rFonts w:ascii="SimSun" w:hAnsi="SimSun" w:eastAsia="SimSun" w:cs="SimSun"/>
                <w:sz w:val="21"/>
                <w:szCs w:val="21"/>
                <w:spacing w:val="1"/>
              </w:rPr>
              <w:t xml:space="preserve"> </w:t>
            </w:r>
            <w:r>
              <w:rPr>
                <w:rFonts w:ascii="SimSun" w:hAnsi="SimSun" w:eastAsia="SimSun" w:cs="SimSun"/>
                <w:sz w:val="21"/>
                <w:szCs w:val="21"/>
              </w:rPr>
              <w:t xml:space="preserve"> </w:t>
            </w:r>
            <w:r>
              <w:rPr>
                <w:rFonts w:ascii="SimSun" w:hAnsi="SimSun" w:eastAsia="SimSun" w:cs="SimSun"/>
                <w:sz w:val="21"/>
                <w:szCs w:val="21"/>
              </w:rPr>
              <w:t>琳</w:t>
            </w:r>
          </w:p>
        </w:tc>
        <w:tc>
          <w:tcPr>
            <w:tcW w:w="3757" w:type="dxa"/>
            <w:vAlign w:val="top"/>
          </w:tcPr>
          <w:p>
            <w:pPr>
              <w:ind w:left="1576"/>
              <w:spacing w:before="100" w:line="239" w:lineRule="auto"/>
              <w:rPr>
                <w:rFonts w:ascii="Times New Roman" w:hAnsi="Times New Roman" w:eastAsia="Times New Roman" w:cs="Times New Roman"/>
                <w:sz w:val="21"/>
                <w:szCs w:val="21"/>
              </w:rPr>
            </w:pPr>
            <w:r>
              <w:rPr>
                <w:rFonts w:ascii="SimSun" w:hAnsi="SimSun" w:eastAsia="SimSun" w:cs="SimSun"/>
                <w:sz w:val="21"/>
                <w:szCs w:val="21"/>
                <w:color w:val="0D0D0D"/>
                <w:spacing w:val="-5"/>
              </w:rPr>
              <w:t>＜</w:t>
            </w:r>
            <w:r>
              <w:rPr>
                <w:rFonts w:ascii="Times New Roman" w:hAnsi="Times New Roman" w:eastAsia="Times New Roman" w:cs="Times New Roman"/>
                <w:sz w:val="21"/>
                <w:szCs w:val="21"/>
                <w:color w:val="0D0D0D"/>
                <w:spacing w:val="-5"/>
              </w:rPr>
              <w:t>MDL</w:t>
            </w:r>
          </w:p>
        </w:tc>
        <w:tc>
          <w:tcPr>
            <w:tcW w:w="1773" w:type="dxa"/>
            <w:vAlign w:val="top"/>
            <w:gridSpan w:val="2"/>
          </w:tcPr>
          <w:p>
            <w:pPr>
              <w:ind w:left="813"/>
              <w:spacing w:before="13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403" w:hRule="atLeast"/>
        </w:trPr>
        <w:tc>
          <w:tcPr>
            <w:tcW w:w="1389" w:type="dxa"/>
            <w:vAlign w:val="top"/>
            <w:gridSpan w:val="2"/>
          </w:tcPr>
          <w:p>
            <w:pPr>
              <w:ind w:left="718"/>
              <w:spacing w:before="13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54" w:type="dxa"/>
            <w:vAlign w:val="top"/>
          </w:tcPr>
          <w:p>
            <w:pPr>
              <w:ind w:left="780"/>
              <w:spacing w:before="101" w:line="221" w:lineRule="auto"/>
              <w:rPr>
                <w:rFonts w:ascii="SimSun" w:hAnsi="SimSun" w:eastAsia="SimSun" w:cs="SimSun"/>
                <w:sz w:val="21"/>
                <w:szCs w:val="21"/>
              </w:rPr>
            </w:pPr>
            <w:r>
              <w:rPr>
                <w:rFonts w:ascii="SimSun" w:hAnsi="SimSun" w:eastAsia="SimSun" w:cs="SimSun"/>
                <w:sz w:val="21"/>
                <w:szCs w:val="21"/>
                <w:spacing w:val="-1"/>
              </w:rPr>
              <w:t>赖红艳</w:t>
            </w:r>
          </w:p>
        </w:tc>
        <w:tc>
          <w:tcPr>
            <w:tcW w:w="3757" w:type="dxa"/>
            <w:vAlign w:val="top"/>
          </w:tcPr>
          <w:p>
            <w:pPr>
              <w:ind w:left="1716"/>
              <w:spacing w:before="13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D0D0D"/>
                <w:spacing w:val="-2"/>
              </w:rPr>
              <w:t>0.</w:t>
            </w:r>
            <w:r>
              <w:rPr>
                <w:rFonts w:ascii="Times New Roman" w:hAnsi="Times New Roman" w:eastAsia="Times New Roman" w:cs="Times New Roman"/>
                <w:sz w:val="21"/>
                <w:szCs w:val="21"/>
                <w:color w:val="0D0D0D"/>
                <w:spacing w:val="-1"/>
              </w:rPr>
              <w:t>04</w:t>
            </w:r>
          </w:p>
        </w:tc>
        <w:tc>
          <w:tcPr>
            <w:tcW w:w="1773" w:type="dxa"/>
            <w:vAlign w:val="top"/>
            <w:gridSpan w:val="2"/>
          </w:tcPr>
          <w:p>
            <w:pPr>
              <w:ind w:left="813"/>
              <w:spacing w:before="13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436" w:hRule="atLeast"/>
        </w:trPr>
        <w:tc>
          <w:tcPr>
            <w:tcW w:w="1389" w:type="dxa"/>
            <w:vAlign w:val="top"/>
            <w:gridSpan w:val="2"/>
          </w:tcPr>
          <w:p>
            <w:pPr>
              <w:ind w:left="713"/>
              <w:spacing w:before="13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154" w:type="dxa"/>
            <w:vAlign w:val="top"/>
          </w:tcPr>
          <w:p>
            <w:pPr>
              <w:ind w:left="779"/>
              <w:spacing w:before="101" w:line="221" w:lineRule="auto"/>
              <w:rPr>
                <w:rFonts w:ascii="SimSun" w:hAnsi="SimSun" w:eastAsia="SimSun" w:cs="SimSun"/>
                <w:sz w:val="21"/>
                <w:szCs w:val="21"/>
              </w:rPr>
            </w:pPr>
            <w:r>
              <w:rPr>
                <w:rFonts w:ascii="SimSun" w:hAnsi="SimSun" w:eastAsia="SimSun" w:cs="SimSun"/>
                <w:sz w:val="21"/>
                <w:szCs w:val="21"/>
                <w:spacing w:val="1"/>
              </w:rPr>
              <w:t>魏</w:t>
            </w:r>
            <w:r>
              <w:rPr>
                <w:rFonts w:ascii="SimSun" w:hAnsi="SimSun" w:eastAsia="SimSun" w:cs="SimSun"/>
                <w:sz w:val="21"/>
                <w:szCs w:val="21"/>
                <w:spacing w:val="1"/>
              </w:rPr>
              <w:t xml:space="preserve">  </w:t>
            </w:r>
            <w:r>
              <w:rPr>
                <w:rFonts w:ascii="SimSun" w:hAnsi="SimSun" w:eastAsia="SimSun" w:cs="SimSun"/>
                <w:sz w:val="21"/>
                <w:szCs w:val="21"/>
                <w:spacing w:val="1"/>
              </w:rPr>
              <w:t>巍</w:t>
            </w:r>
          </w:p>
        </w:tc>
        <w:tc>
          <w:tcPr>
            <w:tcW w:w="3757" w:type="dxa"/>
            <w:vAlign w:val="top"/>
          </w:tcPr>
          <w:p>
            <w:pPr>
              <w:ind w:left="1576"/>
              <w:spacing w:before="102" w:line="239" w:lineRule="auto"/>
              <w:rPr>
                <w:rFonts w:ascii="Times New Roman" w:hAnsi="Times New Roman" w:eastAsia="Times New Roman" w:cs="Times New Roman"/>
                <w:sz w:val="21"/>
                <w:szCs w:val="21"/>
              </w:rPr>
            </w:pPr>
            <w:r>
              <w:rPr>
                <w:rFonts w:ascii="SimSun" w:hAnsi="SimSun" w:eastAsia="SimSun" w:cs="SimSun"/>
                <w:sz w:val="21"/>
                <w:szCs w:val="21"/>
                <w:color w:val="0D0D0D"/>
                <w:spacing w:val="-5"/>
              </w:rPr>
              <w:t>＜</w:t>
            </w:r>
            <w:r>
              <w:rPr>
                <w:rFonts w:ascii="Times New Roman" w:hAnsi="Times New Roman" w:eastAsia="Times New Roman" w:cs="Times New Roman"/>
                <w:sz w:val="21"/>
                <w:szCs w:val="21"/>
                <w:color w:val="0D0D0D"/>
                <w:spacing w:val="-5"/>
              </w:rPr>
              <w:t>MDL</w:t>
            </w:r>
          </w:p>
        </w:tc>
        <w:tc>
          <w:tcPr>
            <w:tcW w:w="1773" w:type="dxa"/>
            <w:vAlign w:val="top"/>
            <w:gridSpan w:val="2"/>
          </w:tcPr>
          <w:p>
            <w:pPr>
              <w:ind w:left="813"/>
              <w:spacing w:before="13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spacing w:line="213" w:lineRule="exact"/>
        <w:rPr>
          <w:rFonts w:ascii="Arial"/>
          <w:sz w:val="18"/>
        </w:rPr>
      </w:pPr>
      <w:r/>
    </w:p>
    <w:p>
      <w:pPr>
        <w:sectPr>
          <w:footerReference w:type="default" r:id="rId76"/>
          <w:pgSz w:w="11907" w:h="16841"/>
          <w:pgMar w:top="1248" w:right="1214" w:bottom="1253" w:left="1560" w:header="0" w:footer="985" w:gutter="0"/>
        </w:sectPr>
        <w:rPr/>
      </w:pPr>
    </w:p>
    <w:tbl>
      <w:tblPr>
        <w:tblStyle w:val="2"/>
        <w:tblW w:w="9073"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9"/>
        <w:gridCol w:w="741"/>
        <w:gridCol w:w="1272"/>
        <w:gridCol w:w="141"/>
        <w:gridCol w:w="993"/>
        <w:gridCol w:w="991"/>
        <w:gridCol w:w="1413"/>
        <w:gridCol w:w="360"/>
        <w:gridCol w:w="773"/>
        <w:gridCol w:w="1000"/>
      </w:tblGrid>
      <w:tr>
        <w:trPr>
          <w:trHeight w:val="437" w:hRule="atLeast"/>
        </w:trPr>
        <w:tc>
          <w:tcPr>
            <w:tcW w:w="1389" w:type="dxa"/>
            <w:vAlign w:val="top"/>
          </w:tcPr>
          <w:p>
            <w:pPr>
              <w:ind w:left="720"/>
              <w:spacing w:before="16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154" w:type="dxa"/>
            <w:vAlign w:val="top"/>
            <w:gridSpan w:val="3"/>
          </w:tcPr>
          <w:p>
            <w:pPr>
              <w:ind w:left="780"/>
              <w:spacing w:before="129" w:line="221" w:lineRule="auto"/>
              <w:rPr>
                <w:rFonts w:ascii="SimSun" w:hAnsi="SimSun" w:eastAsia="SimSun" w:cs="SimSun"/>
                <w:sz w:val="21"/>
                <w:szCs w:val="21"/>
              </w:rPr>
            </w:pPr>
            <w:r>
              <w:rPr>
                <w:rFonts w:ascii="SimSun" w:hAnsi="SimSun" w:eastAsia="SimSun" w:cs="SimSun"/>
                <w:sz w:val="21"/>
                <w:szCs w:val="21"/>
                <w:spacing w:val="-1"/>
              </w:rPr>
              <w:t>刘怀洪</w:t>
            </w:r>
          </w:p>
        </w:tc>
        <w:tc>
          <w:tcPr>
            <w:tcW w:w="3757" w:type="dxa"/>
            <w:vAlign w:val="top"/>
            <w:gridSpan w:val="4"/>
          </w:tcPr>
          <w:p>
            <w:pPr>
              <w:ind w:left="1576"/>
              <w:spacing w:before="130" w:line="239" w:lineRule="auto"/>
              <w:rPr>
                <w:rFonts w:ascii="Times New Roman" w:hAnsi="Times New Roman" w:eastAsia="Times New Roman" w:cs="Times New Roman"/>
                <w:sz w:val="21"/>
                <w:szCs w:val="21"/>
              </w:rPr>
            </w:pPr>
            <w:r>
              <w:rPr>
                <w:rFonts w:ascii="SimSun" w:hAnsi="SimSun" w:eastAsia="SimSun" w:cs="SimSun"/>
                <w:sz w:val="21"/>
                <w:szCs w:val="21"/>
                <w:color w:val="0D0D0D"/>
                <w:spacing w:val="-5"/>
              </w:rPr>
              <w:t>＜</w:t>
            </w:r>
            <w:r>
              <w:rPr>
                <w:rFonts w:ascii="Times New Roman" w:hAnsi="Times New Roman" w:eastAsia="Times New Roman" w:cs="Times New Roman"/>
                <w:sz w:val="21"/>
                <w:szCs w:val="21"/>
                <w:color w:val="0D0D0D"/>
                <w:spacing w:val="-5"/>
              </w:rPr>
              <w:t>MDL</w:t>
            </w:r>
          </w:p>
        </w:tc>
        <w:tc>
          <w:tcPr>
            <w:tcW w:w="1773" w:type="dxa"/>
            <w:vAlign w:val="top"/>
            <w:gridSpan w:val="2"/>
          </w:tcPr>
          <w:p>
            <w:pPr>
              <w:ind w:left="813"/>
              <w:spacing w:before="16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412" w:hRule="atLeast"/>
        </w:trPr>
        <w:tc>
          <w:tcPr>
            <w:tcW w:w="1389" w:type="dxa"/>
            <w:vAlign w:val="top"/>
          </w:tcPr>
          <w:p>
            <w:pPr>
              <w:ind w:left="719"/>
              <w:spacing w:before="13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154" w:type="dxa"/>
            <w:vAlign w:val="top"/>
            <w:gridSpan w:val="3"/>
          </w:tcPr>
          <w:p>
            <w:pPr>
              <w:ind w:left="782"/>
              <w:spacing w:before="96" w:line="221" w:lineRule="auto"/>
              <w:rPr>
                <w:rFonts w:ascii="SimSun" w:hAnsi="SimSun" w:eastAsia="SimSun" w:cs="SimSun"/>
                <w:sz w:val="21"/>
                <w:szCs w:val="21"/>
              </w:rPr>
            </w:pPr>
            <w:r>
              <w:rPr>
                <w:rFonts w:ascii="SimSun" w:hAnsi="SimSun" w:eastAsia="SimSun" w:cs="SimSun"/>
                <w:sz w:val="21"/>
                <w:szCs w:val="21"/>
                <w:spacing w:val="-2"/>
              </w:rPr>
              <w:t>唐</w:t>
            </w:r>
            <w:r>
              <w:rPr>
                <w:rFonts w:ascii="SimSun" w:hAnsi="SimSun" w:eastAsia="SimSun" w:cs="SimSun"/>
                <w:sz w:val="21"/>
                <w:szCs w:val="21"/>
                <w:spacing w:val="-1"/>
              </w:rPr>
              <w:t>雪梅</w:t>
            </w:r>
          </w:p>
        </w:tc>
        <w:tc>
          <w:tcPr>
            <w:tcW w:w="3757" w:type="dxa"/>
            <w:vAlign w:val="top"/>
            <w:gridSpan w:val="4"/>
          </w:tcPr>
          <w:p>
            <w:pPr>
              <w:ind w:left="1576"/>
              <w:spacing w:before="97" w:line="239" w:lineRule="auto"/>
              <w:rPr>
                <w:rFonts w:ascii="Times New Roman" w:hAnsi="Times New Roman" w:eastAsia="Times New Roman" w:cs="Times New Roman"/>
                <w:sz w:val="21"/>
                <w:szCs w:val="21"/>
              </w:rPr>
            </w:pPr>
            <w:r>
              <w:rPr>
                <w:rFonts w:ascii="SimSun" w:hAnsi="SimSun" w:eastAsia="SimSun" w:cs="SimSun"/>
                <w:sz w:val="21"/>
                <w:szCs w:val="21"/>
                <w:color w:val="0D0D0D"/>
                <w:spacing w:val="-5"/>
              </w:rPr>
              <w:t>＜</w:t>
            </w:r>
            <w:r>
              <w:rPr>
                <w:rFonts w:ascii="Times New Roman" w:hAnsi="Times New Roman" w:eastAsia="Times New Roman" w:cs="Times New Roman"/>
                <w:sz w:val="21"/>
                <w:szCs w:val="21"/>
                <w:color w:val="0D0D0D"/>
                <w:spacing w:val="-5"/>
              </w:rPr>
              <w:t>MDL</w:t>
            </w:r>
          </w:p>
        </w:tc>
        <w:tc>
          <w:tcPr>
            <w:tcW w:w="1773" w:type="dxa"/>
            <w:vAlign w:val="top"/>
            <w:gridSpan w:val="2"/>
          </w:tcPr>
          <w:p>
            <w:pPr>
              <w:ind w:left="813"/>
              <w:spacing w:before="1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4912" w:hRule="atLeast"/>
        </w:trPr>
        <w:tc>
          <w:tcPr>
            <w:tcW w:w="9073" w:type="dxa"/>
            <w:vAlign w:val="top"/>
            <w:gridSpan w:val="10"/>
          </w:tcPr>
          <w:p>
            <w:pPr>
              <w:ind w:left="100" w:right="103" w:firstLine="15"/>
              <w:spacing w:before="71" w:line="299" w:lineRule="auto"/>
              <w:rPr>
                <w:rFonts w:ascii="SimSun" w:hAnsi="SimSun" w:eastAsia="SimSun" w:cs="SimSun"/>
                <w:sz w:val="21"/>
                <w:szCs w:val="21"/>
              </w:rPr>
            </w:pPr>
            <w:r>
              <w:rPr>
                <w:rFonts w:ascii="SimSun" w:hAnsi="SimSun" w:eastAsia="SimSun" w:cs="SimSun"/>
                <w:sz w:val="21"/>
                <w:szCs w:val="21"/>
                <w:spacing w:val="6"/>
              </w:rPr>
              <w:t>注：</w:t>
            </w:r>
            <w:r>
              <w:rPr>
                <w:rFonts w:ascii="Times New Roman" w:hAnsi="Times New Roman" w:eastAsia="Times New Roman" w:cs="Times New Roman"/>
                <w:sz w:val="21"/>
                <w:szCs w:val="21"/>
                <w:spacing w:val="6"/>
              </w:rPr>
              <w:t>1.</w:t>
            </w:r>
            <w:r>
              <w:rPr>
                <w:rFonts w:ascii="SimSun" w:hAnsi="SimSun" w:eastAsia="SimSun" w:cs="SimSun"/>
                <w:sz w:val="21"/>
                <w:szCs w:val="21"/>
                <w:spacing w:val="4"/>
              </w:rPr>
              <w:t>数</w:t>
            </w:r>
            <w:r>
              <w:rPr>
                <w:rFonts w:ascii="SimSun" w:hAnsi="SimSun" w:eastAsia="SimSun" w:cs="SimSun"/>
                <w:sz w:val="21"/>
                <w:szCs w:val="21"/>
                <w:spacing w:val="3"/>
              </w:rPr>
              <w:t>据处理过程中对于所得到的小于测量系统的最低探测水平(</w:t>
            </w:r>
            <w:r>
              <w:rPr>
                <w:rFonts w:ascii="Times New Roman" w:hAnsi="Times New Roman" w:eastAsia="Times New Roman" w:cs="Times New Roman"/>
                <w:sz w:val="21"/>
                <w:szCs w:val="21"/>
              </w:rPr>
              <w:t>MDL</w:t>
            </w:r>
            <w:r>
              <w:rPr>
                <w:rFonts w:ascii="SimSun" w:hAnsi="SimSun" w:eastAsia="SimSun" w:cs="SimSun"/>
                <w:sz w:val="21"/>
                <w:szCs w:val="21"/>
                <w:spacing w:val="3"/>
              </w:rPr>
              <w:t>)</w:t>
            </w:r>
            <w:r>
              <w:rPr>
                <w:rFonts w:ascii="SimSun" w:hAnsi="SimSun" w:eastAsia="SimSun" w:cs="SimSun"/>
                <w:sz w:val="21"/>
                <w:szCs w:val="21"/>
                <w:spacing w:val="3"/>
              </w:rPr>
              <w:t xml:space="preserve"> </w:t>
            </w:r>
            <w:r>
              <w:rPr>
                <w:rFonts w:ascii="SimSun" w:hAnsi="SimSun" w:eastAsia="SimSun" w:cs="SimSun"/>
                <w:sz w:val="21"/>
                <w:szCs w:val="21"/>
                <w:spacing w:val="3"/>
              </w:rPr>
              <w:t>的数据，在报告中以</w:t>
            </w:r>
            <w:r>
              <w:rPr>
                <w:rFonts w:ascii="SimSun" w:hAnsi="SimSun" w:eastAsia="SimSun" w:cs="SimSun"/>
                <w:sz w:val="21"/>
                <w:szCs w:val="21"/>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rPr>
              <w:t>M</w:t>
            </w:r>
            <w:r>
              <w:rPr>
                <w:rFonts w:ascii="SimSun" w:hAnsi="SimSun" w:eastAsia="SimSun" w:cs="SimSun"/>
                <w:sz w:val="21"/>
                <w:szCs w:val="21"/>
                <w:spacing w:val="1"/>
              </w:rPr>
              <w:t>”或</w:t>
            </w:r>
            <w:r>
              <w:rPr>
                <w:rFonts w:ascii="Times New Roman" w:hAnsi="Times New Roman" w:eastAsia="Times New Roman" w:cs="Times New Roman"/>
                <w:sz w:val="21"/>
                <w:szCs w:val="21"/>
                <w:spacing w:val="1"/>
              </w:rPr>
              <w:t>“</w:t>
            </w:r>
            <w:r>
              <w:rPr>
                <w:rFonts w:ascii="Times New Roman" w:hAnsi="Times New Roman" w:eastAsia="Times New Roman" w:cs="Times New Roman"/>
                <w:sz w:val="21"/>
                <w:szCs w:val="21"/>
              </w:rPr>
              <w:t>MDL</w:t>
            </w:r>
            <w:r>
              <w:rPr>
                <w:rFonts w:ascii="Times New Roman" w:hAnsi="Times New Roman" w:eastAsia="Times New Roman" w:cs="Times New Roman"/>
                <w:sz w:val="21"/>
                <w:szCs w:val="21"/>
                <w:spacing w:val="1"/>
              </w:rPr>
              <w:t>”</w:t>
            </w:r>
            <w:r>
              <w:rPr>
                <w:rFonts w:ascii="SimSun" w:hAnsi="SimSun" w:eastAsia="SimSun" w:cs="SimSun"/>
                <w:sz w:val="21"/>
                <w:szCs w:val="21"/>
                <w:spacing w:val="1"/>
              </w:rPr>
              <w:t>表示；</w:t>
            </w:r>
            <w:r>
              <w:rPr>
                <w:rFonts w:ascii="Times New Roman" w:hAnsi="Times New Roman" w:eastAsia="Times New Roman" w:cs="Times New Roman"/>
                <w:sz w:val="21"/>
                <w:szCs w:val="21"/>
                <w:spacing w:val="1"/>
              </w:rPr>
              <w:t>2.</w:t>
            </w:r>
            <w:r>
              <w:rPr>
                <w:rFonts w:ascii="SimSun" w:hAnsi="SimSun" w:eastAsia="SimSun" w:cs="SimSun"/>
                <w:sz w:val="21"/>
                <w:szCs w:val="21"/>
              </w:rPr>
              <w:t>最低探测水平</w:t>
            </w:r>
            <w:r>
              <w:rPr>
                <w:rFonts w:ascii="SimSun" w:hAnsi="SimSun" w:eastAsia="SimSun" w:cs="SimSun"/>
                <w:sz w:val="21"/>
                <w:szCs w:val="21"/>
              </w:rPr>
              <w:t xml:space="preserve"> </w:t>
            </w:r>
            <w:r>
              <w:rPr>
                <w:rFonts w:ascii="SimSun" w:hAnsi="SimSun" w:eastAsia="SimSun" w:cs="SimSun"/>
                <w:sz w:val="21"/>
                <w:szCs w:val="21"/>
              </w:rPr>
              <w:t>(</w:t>
            </w:r>
            <w:r>
              <w:rPr>
                <w:rFonts w:ascii="Times New Roman" w:hAnsi="Times New Roman" w:eastAsia="Times New Roman" w:cs="Times New Roman"/>
                <w:sz w:val="21"/>
                <w:szCs w:val="21"/>
              </w:rPr>
              <w:t>MDL</w:t>
            </w:r>
            <w:r>
              <w:rPr>
                <w:rFonts w:ascii="SimSun" w:hAnsi="SimSun" w:eastAsia="SimSun" w:cs="SimSun"/>
                <w:sz w:val="21"/>
                <w:szCs w:val="21"/>
              </w:rPr>
              <w:t>)</w:t>
            </w:r>
            <w:r>
              <w:rPr>
                <w:rFonts w:ascii="SimSun" w:hAnsi="SimSun" w:eastAsia="SimSun" w:cs="SimSun"/>
                <w:sz w:val="21"/>
                <w:szCs w:val="21"/>
              </w:rPr>
              <w:t xml:space="preserve"> </w:t>
            </w:r>
            <w:r>
              <w:rPr>
                <w:rFonts w:ascii="SimSun" w:hAnsi="SimSun" w:eastAsia="SimSun" w:cs="SimSun"/>
                <w:sz w:val="21"/>
                <w:szCs w:val="21"/>
              </w:rPr>
              <w:t>：</w:t>
            </w:r>
            <w:r>
              <w:rPr>
                <w:rFonts w:ascii="Times New Roman" w:hAnsi="Times New Roman" w:eastAsia="Times New Roman" w:cs="Times New Roman"/>
                <w:sz w:val="21"/>
                <w:szCs w:val="21"/>
              </w:rPr>
              <w:t>0.02mSv</w:t>
            </w:r>
            <w:r>
              <w:rPr>
                <w:rFonts w:ascii="SimSun" w:hAnsi="SimSun" w:eastAsia="SimSun" w:cs="SimSun"/>
                <w:sz w:val="21"/>
                <w:szCs w:val="21"/>
              </w:rPr>
              <w:t>。</w:t>
            </w:r>
          </w:p>
          <w:p>
            <w:pPr>
              <w:ind w:left="117" w:right="107" w:firstLine="480"/>
              <w:spacing w:before="36" w:line="376" w:lineRule="auto"/>
              <w:rPr>
                <w:rFonts w:ascii="SimSun" w:hAnsi="SimSun" w:eastAsia="SimSun" w:cs="SimSun"/>
                <w:sz w:val="24"/>
                <w:szCs w:val="24"/>
              </w:rPr>
            </w:pPr>
            <w:r>
              <w:rPr>
                <w:rFonts w:ascii="SimSun" w:hAnsi="SimSun" w:eastAsia="SimSun" w:cs="SimSun"/>
                <w:sz w:val="24"/>
                <w:szCs w:val="24"/>
                <w:color w:val="0D0D0D"/>
                <w:spacing w:val="-8"/>
              </w:rPr>
              <w:t>本项</w:t>
            </w:r>
            <w:r>
              <w:rPr>
                <w:rFonts w:ascii="SimSun" w:hAnsi="SimSun" w:eastAsia="SimSun" w:cs="SimSun"/>
                <w:sz w:val="24"/>
                <w:szCs w:val="24"/>
                <w:color w:val="0D0D0D"/>
                <w:spacing w:val="-5"/>
              </w:rPr>
              <w:t>目</w:t>
            </w:r>
            <w:r>
              <w:rPr>
                <w:rFonts w:ascii="SimSun" w:hAnsi="SimSun" w:eastAsia="SimSun" w:cs="SimSun"/>
                <w:sz w:val="24"/>
                <w:szCs w:val="24"/>
                <w:color w:val="0D0D0D"/>
                <w:spacing w:val="-4"/>
              </w:rPr>
              <w:t>辐射工作人员</w:t>
            </w:r>
            <w:r>
              <w:rPr>
                <w:rFonts w:ascii="SimSun" w:hAnsi="SimSun" w:eastAsia="SimSun" w:cs="SimSun"/>
                <w:sz w:val="24"/>
                <w:szCs w:val="24"/>
                <w:color w:val="0D0D0D"/>
                <w:spacing w:val="-4"/>
              </w:rPr>
              <w:t xml:space="preserve"> </w:t>
            </w:r>
            <w:r>
              <w:rPr>
                <w:rFonts w:ascii="Times New Roman" w:hAnsi="Times New Roman" w:eastAsia="Times New Roman" w:cs="Times New Roman"/>
                <w:sz w:val="24"/>
                <w:szCs w:val="24"/>
                <w:color w:val="0D0D0D"/>
                <w:spacing w:val="-4"/>
              </w:rPr>
              <w:t>2022</w:t>
            </w:r>
            <w:r>
              <w:rPr>
                <w:rFonts w:ascii="Times New Roman" w:hAnsi="Times New Roman" w:eastAsia="Times New Roman" w:cs="Times New Roman"/>
                <w:sz w:val="24"/>
                <w:szCs w:val="24"/>
                <w:color w:val="0D0D0D"/>
                <w:spacing w:val="-4"/>
              </w:rPr>
              <w:t xml:space="preserve"> </w:t>
            </w:r>
            <w:r>
              <w:rPr>
                <w:rFonts w:ascii="SimSun" w:hAnsi="SimSun" w:eastAsia="SimSun" w:cs="SimSun"/>
                <w:sz w:val="24"/>
                <w:szCs w:val="24"/>
                <w:color w:val="0D0D0D"/>
                <w:spacing w:val="-4"/>
              </w:rPr>
              <w:t>年第四季度所受最大有效剂量为</w:t>
            </w:r>
            <w:r>
              <w:rPr>
                <w:rFonts w:ascii="SimSun" w:hAnsi="SimSun" w:eastAsia="SimSun" w:cs="SimSun"/>
                <w:sz w:val="24"/>
                <w:szCs w:val="24"/>
                <w:color w:val="0D0D0D"/>
                <w:spacing w:val="-4"/>
              </w:rPr>
              <w:t xml:space="preserve"> </w:t>
            </w:r>
            <w:r>
              <w:rPr>
                <w:rFonts w:ascii="Times New Roman" w:hAnsi="Times New Roman" w:eastAsia="Times New Roman" w:cs="Times New Roman"/>
                <w:sz w:val="24"/>
                <w:szCs w:val="24"/>
                <w:color w:val="0D0D0D"/>
                <w:spacing w:val="-4"/>
              </w:rPr>
              <w:t>0.04mSv/</w:t>
            </w:r>
            <w:r>
              <w:rPr>
                <w:rFonts w:ascii="SimSun" w:hAnsi="SimSun" w:eastAsia="SimSun" w:cs="SimSun"/>
                <w:sz w:val="24"/>
                <w:szCs w:val="24"/>
                <w:color w:val="0D0D0D"/>
                <w:spacing w:val="-4"/>
              </w:rPr>
              <w:t>季度，</w:t>
            </w:r>
            <w:r>
              <w:rPr>
                <w:rFonts w:ascii="SimSun" w:hAnsi="SimSun" w:eastAsia="SimSun" w:cs="SimSun"/>
                <w:sz w:val="24"/>
                <w:szCs w:val="24"/>
                <w:color w:val="0D0D0D"/>
                <w:spacing w:val="-4"/>
              </w:rPr>
              <w:t xml:space="preserve"> </w:t>
            </w:r>
            <w:r>
              <w:rPr>
                <w:rFonts w:ascii="SimSun" w:hAnsi="SimSun" w:eastAsia="SimSun" w:cs="SimSun"/>
                <w:sz w:val="24"/>
                <w:szCs w:val="24"/>
                <w:color w:val="0D0D0D"/>
                <w:spacing w:val="-4"/>
              </w:rPr>
              <w:t>保守</w:t>
            </w:r>
            <w:r>
              <w:rPr>
                <w:rFonts w:ascii="SimSun" w:hAnsi="SimSun" w:eastAsia="SimSun" w:cs="SimSun"/>
                <w:sz w:val="24"/>
                <w:szCs w:val="24"/>
                <w:color w:val="0D0D0D"/>
              </w:rPr>
              <w:t xml:space="preserve"> </w:t>
            </w:r>
            <w:r>
              <w:rPr>
                <w:rFonts w:ascii="SimSun" w:hAnsi="SimSun" w:eastAsia="SimSun" w:cs="SimSun"/>
                <w:sz w:val="24"/>
                <w:szCs w:val="24"/>
                <w:color w:val="0D0D0D"/>
                <w:spacing w:val="-4"/>
              </w:rPr>
              <w:t>估算辐射工作人员所受最大年有效剂量为</w:t>
            </w:r>
            <w:r>
              <w:rPr>
                <w:rFonts w:ascii="SimSun" w:hAnsi="SimSun" w:eastAsia="SimSun" w:cs="SimSun"/>
                <w:sz w:val="24"/>
                <w:szCs w:val="24"/>
                <w:color w:val="0D0D0D"/>
                <w:spacing w:val="-4"/>
              </w:rPr>
              <w:t xml:space="preserve"> </w:t>
            </w:r>
            <w:r>
              <w:rPr>
                <w:rFonts w:ascii="Times New Roman" w:hAnsi="Times New Roman" w:eastAsia="Times New Roman" w:cs="Times New Roman"/>
                <w:sz w:val="24"/>
                <w:szCs w:val="24"/>
                <w:color w:val="0D0D0D"/>
                <w:spacing w:val="-4"/>
              </w:rPr>
              <w:t>0</w:t>
            </w:r>
            <w:r>
              <w:rPr>
                <w:rFonts w:ascii="Times New Roman" w:hAnsi="Times New Roman" w:eastAsia="Times New Roman" w:cs="Times New Roman"/>
                <w:sz w:val="24"/>
                <w:szCs w:val="24"/>
                <w:color w:val="0D0D0D"/>
                <w:spacing w:val="-3"/>
              </w:rPr>
              <w:t>.</w:t>
            </w:r>
            <w:r>
              <w:rPr>
                <w:rFonts w:ascii="Times New Roman" w:hAnsi="Times New Roman" w:eastAsia="Times New Roman" w:cs="Times New Roman"/>
                <w:sz w:val="24"/>
                <w:szCs w:val="24"/>
                <w:color w:val="0D0D0D"/>
                <w:spacing w:val="-2"/>
              </w:rPr>
              <w:t>08mSv/a</w:t>
            </w:r>
            <w:r>
              <w:rPr>
                <w:rFonts w:ascii="Times New Roman" w:hAnsi="Times New Roman" w:eastAsia="Times New Roman" w:cs="Times New Roman"/>
                <w:sz w:val="24"/>
                <w:szCs w:val="24"/>
                <w:color w:val="0D0D0D"/>
                <w:spacing w:val="-2"/>
              </w:rPr>
              <w:t xml:space="preserve">  </w:t>
            </w:r>
            <w:r>
              <w:rPr>
                <w:rFonts w:ascii="SimSun" w:hAnsi="SimSun" w:eastAsia="SimSun" w:cs="SimSun"/>
                <w:sz w:val="24"/>
                <w:szCs w:val="24"/>
                <w:color w:val="0D0D0D"/>
                <w:spacing w:val="-2"/>
              </w:rPr>
              <w:t>(</w:t>
            </w:r>
            <w:r>
              <w:rPr>
                <w:rFonts w:ascii="Times New Roman" w:hAnsi="Times New Roman" w:eastAsia="Times New Roman" w:cs="Times New Roman"/>
                <w:sz w:val="24"/>
                <w:szCs w:val="24"/>
                <w:color w:val="0D0D0D"/>
                <w:spacing w:val="-2"/>
              </w:rPr>
              <w:t>0.04</w:t>
            </w:r>
            <w:r>
              <w:rPr>
                <w:rFonts w:ascii="SimSun" w:hAnsi="SimSun" w:eastAsia="SimSun" w:cs="SimSun"/>
                <w:sz w:val="24"/>
                <w:szCs w:val="24"/>
                <w:color w:val="0D0D0D"/>
                <w:spacing w:val="-2"/>
              </w:rPr>
              <w:t>×</w:t>
            </w:r>
            <w:r>
              <w:rPr>
                <w:rFonts w:ascii="Times New Roman" w:hAnsi="Times New Roman" w:eastAsia="Times New Roman" w:cs="Times New Roman"/>
                <w:sz w:val="24"/>
                <w:szCs w:val="24"/>
                <w:color w:val="0D0D0D"/>
                <w:spacing w:val="-2"/>
              </w:rPr>
              <w:t>4=0.16</w:t>
            </w:r>
            <w:r>
              <w:rPr>
                <w:rFonts w:ascii="SimSun" w:hAnsi="SimSun" w:eastAsia="SimSun" w:cs="SimSun"/>
                <w:sz w:val="24"/>
                <w:szCs w:val="24"/>
                <w:color w:val="0D0D0D"/>
                <w:spacing w:val="-2"/>
              </w:rPr>
              <w:t>)，</w:t>
            </w:r>
            <w:r>
              <w:rPr>
                <w:rFonts w:ascii="SimSun" w:hAnsi="SimSun" w:eastAsia="SimSun" w:cs="SimSun"/>
                <w:sz w:val="24"/>
                <w:szCs w:val="24"/>
                <w:color w:val="0D0D0D"/>
                <w:spacing w:val="-2"/>
              </w:rPr>
              <w:t xml:space="preserve"> </w:t>
            </w:r>
            <w:r>
              <w:rPr>
                <w:rFonts w:ascii="SimSun" w:hAnsi="SimSun" w:eastAsia="SimSun" w:cs="SimSun"/>
                <w:sz w:val="24"/>
                <w:szCs w:val="24"/>
                <w:color w:val="0D0D0D"/>
                <w:spacing w:val="-2"/>
              </w:rPr>
              <w:t>符合《电离辐</w:t>
            </w:r>
            <w:r>
              <w:rPr>
                <w:rFonts w:ascii="SimSun" w:hAnsi="SimSun" w:eastAsia="SimSun" w:cs="SimSun"/>
                <w:sz w:val="24"/>
                <w:szCs w:val="24"/>
                <w:color w:val="0D0D0D"/>
              </w:rPr>
              <w:t xml:space="preserve"> </w:t>
            </w:r>
            <w:r>
              <w:rPr>
                <w:rFonts w:ascii="SimSun" w:hAnsi="SimSun" w:eastAsia="SimSun" w:cs="SimSun"/>
                <w:sz w:val="24"/>
                <w:szCs w:val="24"/>
                <w:color w:val="0D0D0D"/>
                <w:spacing w:val="-3"/>
              </w:rPr>
              <w:t>射</w:t>
            </w:r>
            <w:r>
              <w:rPr>
                <w:rFonts w:ascii="SimSun" w:hAnsi="SimSun" w:eastAsia="SimSun" w:cs="SimSun"/>
                <w:sz w:val="24"/>
                <w:szCs w:val="24"/>
                <w:color w:val="0D0D0D"/>
                <w:spacing w:val="-2"/>
              </w:rPr>
              <w:t>防护与辐射源安全基本标准》(</w:t>
            </w:r>
            <w:r>
              <w:rPr>
                <w:rFonts w:ascii="Times New Roman" w:hAnsi="Times New Roman" w:eastAsia="Times New Roman" w:cs="Times New Roman"/>
                <w:sz w:val="24"/>
                <w:szCs w:val="24"/>
                <w:color w:val="0D0D0D"/>
                <w:spacing w:val="-2"/>
              </w:rPr>
              <w:t>GB18871-2002</w:t>
            </w:r>
            <w:r>
              <w:rPr>
                <w:rFonts w:ascii="SimSun" w:hAnsi="SimSun" w:eastAsia="SimSun" w:cs="SimSun"/>
                <w:sz w:val="24"/>
                <w:szCs w:val="24"/>
                <w:color w:val="0D0D0D"/>
                <w:spacing w:val="-2"/>
              </w:rPr>
              <w:t>)</w:t>
            </w:r>
            <w:r>
              <w:rPr>
                <w:rFonts w:ascii="SimSun" w:hAnsi="SimSun" w:eastAsia="SimSun" w:cs="SimSun"/>
                <w:sz w:val="24"/>
                <w:szCs w:val="24"/>
                <w:color w:val="0D0D0D"/>
                <w:spacing w:val="-2"/>
              </w:rPr>
              <w:t xml:space="preserve"> </w:t>
            </w:r>
            <w:r>
              <w:rPr>
                <w:rFonts w:ascii="SimSun" w:hAnsi="SimSun" w:eastAsia="SimSun" w:cs="SimSun"/>
                <w:sz w:val="24"/>
                <w:szCs w:val="24"/>
                <w:color w:val="0D0D0D"/>
                <w:spacing w:val="-2"/>
              </w:rPr>
              <w:t>限值的要求，</w:t>
            </w:r>
            <w:r>
              <w:rPr>
                <w:rFonts w:ascii="SimSun" w:hAnsi="SimSun" w:eastAsia="SimSun" w:cs="SimSun"/>
                <w:sz w:val="24"/>
                <w:szCs w:val="24"/>
                <w:color w:val="0D0D0D"/>
                <w:spacing w:val="-2"/>
              </w:rPr>
              <w:t xml:space="preserve"> </w:t>
            </w:r>
            <w:r>
              <w:rPr>
                <w:rFonts w:ascii="SimSun" w:hAnsi="SimSun" w:eastAsia="SimSun" w:cs="SimSun"/>
                <w:sz w:val="24"/>
                <w:szCs w:val="24"/>
                <w:color w:val="0D0D0D"/>
                <w:spacing w:val="-2"/>
              </w:rPr>
              <w:t>并低于本项目管理目</w:t>
            </w:r>
            <w:r>
              <w:rPr>
                <w:rFonts w:ascii="SimSun" w:hAnsi="SimSun" w:eastAsia="SimSun" w:cs="SimSun"/>
                <w:sz w:val="24"/>
                <w:szCs w:val="24"/>
                <w:color w:val="0D0D0D"/>
              </w:rPr>
              <w:t xml:space="preserve"> </w:t>
            </w:r>
            <w:r>
              <w:rPr>
                <w:rFonts w:ascii="SimSun" w:hAnsi="SimSun" w:eastAsia="SimSun" w:cs="SimSun"/>
                <w:sz w:val="24"/>
                <w:szCs w:val="24"/>
                <w:color w:val="0D0D0D"/>
                <w:spacing w:val="-4"/>
              </w:rPr>
              <w:t>标</w:t>
            </w:r>
            <w:r>
              <w:rPr>
                <w:rFonts w:ascii="SimSun" w:hAnsi="SimSun" w:eastAsia="SimSun" w:cs="SimSun"/>
                <w:sz w:val="24"/>
                <w:szCs w:val="24"/>
                <w:color w:val="0D0D0D"/>
                <w:spacing w:val="-3"/>
              </w:rPr>
              <w:t>值。</w:t>
            </w:r>
          </w:p>
          <w:p>
            <w:pPr>
              <w:ind w:left="595"/>
              <w:spacing w:line="219" w:lineRule="auto"/>
              <w:rPr>
                <w:rFonts w:ascii="SimSun" w:hAnsi="SimSun" w:eastAsia="SimSun" w:cs="SimSun"/>
                <w:sz w:val="24"/>
                <w:szCs w:val="24"/>
              </w:rPr>
            </w:pPr>
            <w:r>
              <w:rPr>
                <w:rFonts w:ascii="Times New Roman" w:hAnsi="Times New Roman" w:eastAsia="Times New Roman" w:cs="Times New Roman"/>
                <w:sz w:val="24"/>
                <w:szCs w:val="24"/>
                <w:b/>
                <w:bCs/>
                <w:spacing w:val="-1"/>
              </w:rPr>
              <w:t>2</w:t>
            </w:r>
            <w:r>
              <w:rPr>
                <w:rFonts w:ascii="SimSun" w:hAnsi="SimSun" w:eastAsia="SimSun" w:cs="SimSun"/>
                <w:sz w:val="24"/>
                <w:szCs w:val="24"/>
                <w14:textOutline w14:w="4354" w14:cap="flat" w14:cmpd="sng">
                  <w14:solidFill>
                    <w14:srgbClr w14:val="000000"/>
                  </w14:solidFill>
                  <w14:prstDash w14:val="solid"/>
                  <w14:miter w14:lim="10"/>
                </w14:textOutline>
                <w:spacing w:val="-1"/>
              </w:rPr>
              <w:t>、公众</w:t>
            </w:r>
          </w:p>
          <w:p>
            <w:pPr>
              <w:ind w:left="118" w:right="107" w:firstLine="478"/>
              <w:spacing w:before="203" w:line="377" w:lineRule="auto"/>
              <w:rPr>
                <w:rFonts w:ascii="SimSun" w:hAnsi="SimSun" w:eastAsia="SimSun" w:cs="SimSun"/>
                <w:sz w:val="24"/>
                <w:szCs w:val="24"/>
              </w:rPr>
            </w:pPr>
            <w:r>
              <w:rPr>
                <w:rFonts w:ascii="SimSun" w:hAnsi="SimSun" w:eastAsia="SimSun" w:cs="SimSun"/>
                <w:sz w:val="24"/>
                <w:szCs w:val="24"/>
                <w:spacing w:val="-4"/>
              </w:rPr>
              <w:t>根据本项目环评文件及医院提供的工作量，</w:t>
            </w:r>
            <w:r>
              <w:rPr>
                <w:rFonts w:ascii="SimSun" w:hAnsi="SimSun" w:eastAsia="SimSun" w:cs="SimSun"/>
                <w:sz w:val="24"/>
                <w:szCs w:val="24"/>
                <w:spacing w:val="-4"/>
              </w:rPr>
              <w:t xml:space="preserve"> </w:t>
            </w:r>
            <w:r>
              <w:rPr>
                <w:rFonts w:ascii="SimSun" w:hAnsi="SimSun" w:eastAsia="SimSun" w:cs="SimSun"/>
                <w:sz w:val="24"/>
                <w:szCs w:val="24"/>
                <w:spacing w:val="-4"/>
              </w:rPr>
              <w:t>本项目</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DSA</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年出束时间约</w:t>
            </w:r>
            <w:r>
              <w:rPr>
                <w:rFonts w:ascii="Times New Roman" w:hAnsi="Times New Roman" w:eastAsia="Times New Roman" w:cs="Times New Roman"/>
                <w:sz w:val="24"/>
                <w:szCs w:val="24"/>
                <w:spacing w:val="-4"/>
              </w:rPr>
              <w:t>300h/</w:t>
            </w:r>
            <w:r>
              <w:rPr>
                <w:rFonts w:ascii="SimSun" w:hAnsi="SimSun" w:eastAsia="SimSun" w:cs="SimSun"/>
                <w:sz w:val="24"/>
                <w:szCs w:val="24"/>
                <w:spacing w:val="-4"/>
              </w:rPr>
              <w:t>年，</w:t>
            </w:r>
            <w:r>
              <w:rPr>
                <w:rFonts w:ascii="SimSun" w:hAnsi="SimSun" w:eastAsia="SimSun" w:cs="SimSun"/>
                <w:sz w:val="24"/>
                <w:szCs w:val="24"/>
              </w:rPr>
              <w:t xml:space="preserve"> </w:t>
            </w:r>
            <w:r>
              <w:rPr>
                <w:rFonts w:ascii="SimSun" w:hAnsi="SimSun" w:eastAsia="SimSun" w:cs="SimSun"/>
                <w:sz w:val="24"/>
                <w:szCs w:val="24"/>
                <w:spacing w:val="-12"/>
              </w:rPr>
              <w:t>周围</w:t>
            </w:r>
            <w:r>
              <w:rPr>
                <w:rFonts w:ascii="SimSun" w:hAnsi="SimSun" w:eastAsia="SimSun" w:cs="SimSun"/>
                <w:sz w:val="24"/>
                <w:szCs w:val="24"/>
                <w:spacing w:val="-7"/>
              </w:rPr>
              <w:t>公</w:t>
            </w:r>
            <w:r>
              <w:rPr>
                <w:rFonts w:ascii="SimSun" w:hAnsi="SimSun" w:eastAsia="SimSun" w:cs="SimSun"/>
                <w:sz w:val="24"/>
                <w:szCs w:val="24"/>
                <w:spacing w:val="-6"/>
              </w:rPr>
              <w:t>众年受照时间保守取</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300h/a</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。根据本项目现场监测结果，</w:t>
            </w:r>
            <w:r>
              <w:rPr>
                <w:rFonts w:ascii="SimSun" w:hAnsi="SimSun" w:eastAsia="SimSun" w:cs="SimSun"/>
                <w:sz w:val="24"/>
                <w:szCs w:val="24"/>
                <w:spacing w:val="-6"/>
              </w:rPr>
              <w:t xml:space="preserve"> </w:t>
            </w:r>
            <w:r>
              <w:rPr>
                <w:rFonts w:ascii="SimSun" w:hAnsi="SimSun" w:eastAsia="SimSun" w:cs="SimSun"/>
                <w:sz w:val="24"/>
                <w:szCs w:val="24"/>
                <w:spacing w:val="-6"/>
              </w:rPr>
              <w:t>对本项目运行期间周</w:t>
            </w:r>
          </w:p>
          <w:p>
            <w:pPr>
              <w:ind w:left="138"/>
              <w:spacing w:before="1" w:line="218" w:lineRule="auto"/>
              <w:rPr>
                <w:rFonts w:ascii="SimSun" w:hAnsi="SimSun" w:eastAsia="SimSun" w:cs="SimSun"/>
                <w:sz w:val="24"/>
                <w:szCs w:val="24"/>
              </w:rPr>
            </w:pPr>
            <w:r>
              <w:rPr>
                <w:rFonts w:ascii="SimSun" w:hAnsi="SimSun" w:eastAsia="SimSun" w:cs="SimSun"/>
                <w:sz w:val="24"/>
                <w:szCs w:val="24"/>
                <w:spacing w:val="-6"/>
              </w:rPr>
              <w:t>围公众的年</w:t>
            </w:r>
            <w:r>
              <w:rPr>
                <w:rFonts w:ascii="SimSun" w:hAnsi="SimSun" w:eastAsia="SimSun" w:cs="SimSun"/>
                <w:sz w:val="24"/>
                <w:szCs w:val="24"/>
                <w:spacing w:val="-4"/>
              </w:rPr>
              <w:t>有</w:t>
            </w:r>
            <w:r>
              <w:rPr>
                <w:rFonts w:ascii="SimSun" w:hAnsi="SimSun" w:eastAsia="SimSun" w:cs="SimSun"/>
                <w:sz w:val="24"/>
                <w:szCs w:val="24"/>
                <w:spacing w:val="-3"/>
              </w:rPr>
              <w:t>效剂量进行估算，计算结果见表</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7-5</w:t>
            </w:r>
            <w:r>
              <w:rPr>
                <w:rFonts w:ascii="SimSun" w:hAnsi="SimSun" w:eastAsia="SimSun" w:cs="SimSun"/>
                <w:sz w:val="24"/>
                <w:szCs w:val="24"/>
                <w:spacing w:val="-3"/>
              </w:rPr>
              <w:t>。</w:t>
            </w:r>
          </w:p>
          <w:p>
            <w:pPr>
              <w:ind w:left="2767"/>
              <w:spacing w:before="137" w:line="219" w:lineRule="auto"/>
              <w:rPr>
                <w:rFonts w:ascii="SimSun" w:hAnsi="SimSun" w:eastAsia="SimSun" w:cs="SimSun"/>
                <w:sz w:val="21"/>
                <w:szCs w:val="21"/>
              </w:rPr>
            </w:pPr>
            <w:r>
              <w:rPr>
                <w:rFonts w:ascii="SimSun" w:hAnsi="SimSun" w:eastAsia="SimSun" w:cs="SimSun"/>
                <w:sz w:val="21"/>
                <w:szCs w:val="21"/>
                <w:color w:val="0D0D0D"/>
                <w14:textOutline w14:w="3831" w14:cap="flat" w14:cmpd="sng">
                  <w14:solidFill>
                    <w14:srgbClr w14:val="0D0D0D"/>
                  </w14:solidFill>
                  <w14:prstDash w14:val="solid"/>
                  <w14:miter w14:lim="10"/>
                </w14:textOutline>
                <w:spacing w:val="-4"/>
              </w:rPr>
              <w:t>表</w:t>
            </w:r>
            <w:r>
              <w:rPr>
                <w:rFonts w:ascii="SimSun" w:hAnsi="SimSun" w:eastAsia="SimSun" w:cs="SimSun"/>
                <w:sz w:val="21"/>
                <w:szCs w:val="21"/>
                <w:color w:val="0D0D0D"/>
                <w:spacing w:val="-4"/>
              </w:rPr>
              <w:t xml:space="preserve"> </w:t>
            </w:r>
            <w:r>
              <w:rPr>
                <w:rFonts w:ascii="Times New Roman" w:hAnsi="Times New Roman" w:eastAsia="Times New Roman" w:cs="Times New Roman"/>
                <w:sz w:val="21"/>
                <w:szCs w:val="21"/>
                <w:b/>
                <w:bCs/>
                <w:color w:val="0D0D0D"/>
                <w:spacing w:val="-4"/>
              </w:rPr>
              <w:t>7</w:t>
            </w:r>
            <w:r>
              <w:rPr>
                <w:rFonts w:ascii="Times New Roman" w:hAnsi="Times New Roman" w:eastAsia="Times New Roman" w:cs="Times New Roman"/>
                <w:sz w:val="21"/>
                <w:szCs w:val="21"/>
                <w:b/>
                <w:bCs/>
                <w:color w:val="0D0D0D"/>
                <w:spacing w:val="-2"/>
              </w:rPr>
              <w:t>-5</w:t>
            </w:r>
            <w:r>
              <w:rPr>
                <w:rFonts w:ascii="Times New Roman" w:hAnsi="Times New Roman" w:eastAsia="Times New Roman" w:cs="Times New Roman"/>
                <w:sz w:val="21"/>
                <w:szCs w:val="21"/>
                <w:color w:val="0D0D0D"/>
                <w:spacing w:val="-2"/>
              </w:rPr>
              <w:t xml:space="preserve"> </w:t>
            </w:r>
            <w:r>
              <w:rPr>
                <w:rFonts w:ascii="SimSun" w:hAnsi="SimSun" w:eastAsia="SimSun" w:cs="SimSun"/>
                <w:sz w:val="21"/>
                <w:szCs w:val="21"/>
                <w:color w:val="0D0D0D"/>
                <w14:textOutline w14:w="3831" w14:cap="flat" w14:cmpd="sng">
                  <w14:solidFill>
                    <w14:srgbClr w14:val="0D0D0D"/>
                  </w14:solidFill>
                  <w14:prstDash w14:val="solid"/>
                  <w14:miter w14:lim="10"/>
                </w14:textOutline>
                <w:spacing w:val="-2"/>
              </w:rPr>
              <w:t>本项目公众年有效剂量估算结果</w:t>
            </w:r>
          </w:p>
        </w:tc>
      </w:tr>
      <w:tr>
        <w:trPr>
          <w:trHeight w:val="676" w:hRule="atLeast"/>
        </w:trPr>
        <w:tc>
          <w:tcPr>
            <w:tcW w:w="2130" w:type="dxa"/>
            <w:vAlign w:val="top"/>
            <w:gridSpan w:val="2"/>
          </w:tcPr>
          <w:p>
            <w:pPr>
              <w:ind w:left="709"/>
              <w:spacing w:before="238" w:line="221" w:lineRule="auto"/>
              <w:rPr>
                <w:rFonts w:ascii="SimSun" w:hAnsi="SimSun" w:eastAsia="SimSun" w:cs="SimSun"/>
                <w:sz w:val="21"/>
                <w:szCs w:val="21"/>
              </w:rPr>
            </w:pPr>
            <w:r>
              <w:rPr>
                <w:rFonts w:ascii="SimSun" w:hAnsi="SimSun" w:eastAsia="SimSun" w:cs="SimSun"/>
                <w:sz w:val="21"/>
                <w:szCs w:val="21"/>
                <w:spacing w:val="-3"/>
              </w:rPr>
              <w:t>关</w:t>
            </w:r>
            <w:r>
              <w:rPr>
                <w:rFonts w:ascii="SimSun" w:hAnsi="SimSun" w:eastAsia="SimSun" w:cs="SimSun"/>
                <w:sz w:val="21"/>
                <w:szCs w:val="21"/>
                <w:spacing w:val="-2"/>
              </w:rPr>
              <w:t>注点位</w:t>
            </w:r>
          </w:p>
        </w:tc>
        <w:tc>
          <w:tcPr>
            <w:tcW w:w="1272" w:type="dxa"/>
            <w:vAlign w:val="top"/>
          </w:tcPr>
          <w:p>
            <w:pPr>
              <w:ind w:left="117"/>
              <w:spacing w:before="74" w:line="221" w:lineRule="auto"/>
              <w:rPr>
                <w:rFonts w:ascii="SimSun" w:hAnsi="SimSun" w:eastAsia="SimSun" w:cs="SimSun"/>
                <w:sz w:val="21"/>
                <w:szCs w:val="21"/>
              </w:rPr>
            </w:pPr>
            <w:r>
              <w:rPr>
                <w:rFonts w:ascii="SimSun" w:hAnsi="SimSun" w:eastAsia="SimSun" w:cs="SimSun"/>
                <w:sz w:val="21"/>
                <w:szCs w:val="21"/>
                <w:spacing w:val="-2"/>
              </w:rPr>
              <w:t>最大监</w:t>
            </w:r>
            <w:r>
              <w:rPr>
                <w:rFonts w:ascii="SimSun" w:hAnsi="SimSun" w:eastAsia="SimSun" w:cs="SimSun"/>
                <w:sz w:val="21"/>
                <w:szCs w:val="21"/>
                <w:spacing w:val="-1"/>
              </w:rPr>
              <w:t>测值</w:t>
            </w:r>
          </w:p>
          <w:p>
            <w:pPr>
              <w:ind w:left="322"/>
              <w:spacing w:before="106"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(μ</w:t>
            </w:r>
            <w:r>
              <w:rPr>
                <w:rFonts w:ascii="Times New Roman" w:hAnsi="Times New Roman" w:eastAsia="Times New Roman" w:cs="Times New Roman"/>
                <w:sz w:val="21"/>
                <w:szCs w:val="21"/>
                <w:spacing w:val="-1"/>
              </w:rPr>
              <w:t>Sv</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spacing w:val="-1"/>
              </w:rPr>
              <w:t>h)</w:t>
            </w:r>
          </w:p>
        </w:tc>
        <w:tc>
          <w:tcPr>
            <w:tcW w:w="1134" w:type="dxa"/>
            <w:vAlign w:val="top"/>
            <w:gridSpan w:val="2"/>
          </w:tcPr>
          <w:p>
            <w:pPr>
              <w:ind w:left="153"/>
              <w:spacing w:before="238" w:line="221" w:lineRule="auto"/>
              <w:rPr>
                <w:rFonts w:ascii="SimSun" w:hAnsi="SimSun" w:eastAsia="SimSun" w:cs="SimSun"/>
                <w:sz w:val="21"/>
                <w:szCs w:val="21"/>
              </w:rPr>
            </w:pPr>
            <w:r>
              <w:rPr>
                <w:rFonts w:ascii="SimSun" w:hAnsi="SimSun" w:eastAsia="SimSun" w:cs="SimSun"/>
                <w:sz w:val="21"/>
                <w:szCs w:val="21"/>
                <w:spacing w:val="-2"/>
              </w:rPr>
              <w:t>居留因</w:t>
            </w:r>
            <w:r>
              <w:rPr>
                <w:rFonts w:ascii="SimSun" w:hAnsi="SimSun" w:eastAsia="SimSun" w:cs="SimSun"/>
                <w:sz w:val="21"/>
                <w:szCs w:val="21"/>
                <w:spacing w:val="-1"/>
              </w:rPr>
              <w:t>子</w:t>
            </w:r>
          </w:p>
        </w:tc>
        <w:tc>
          <w:tcPr>
            <w:tcW w:w="991" w:type="dxa"/>
            <w:vAlign w:val="top"/>
          </w:tcPr>
          <w:p>
            <w:pPr>
              <w:ind w:left="179" w:right="156" w:firstLine="7"/>
              <w:spacing w:before="74" w:line="250" w:lineRule="auto"/>
              <w:rPr>
                <w:rFonts w:ascii="Times New Roman" w:hAnsi="Times New Roman" w:eastAsia="Times New Roman" w:cs="Times New Roman"/>
                <w:sz w:val="21"/>
                <w:szCs w:val="21"/>
              </w:rPr>
            </w:pPr>
            <w:r>
              <w:rPr>
                <w:rFonts w:ascii="SimSun" w:hAnsi="SimSun" w:eastAsia="SimSun" w:cs="SimSun"/>
                <w:sz w:val="21"/>
                <w:szCs w:val="21"/>
                <w:spacing w:val="-2"/>
              </w:rPr>
              <w:t>年受照</w:t>
            </w:r>
            <w:r>
              <w:rPr>
                <w:rFonts w:ascii="SimSun" w:hAnsi="SimSun" w:eastAsia="SimSun" w:cs="SimSun"/>
                <w:sz w:val="21"/>
                <w:szCs w:val="21"/>
              </w:rPr>
              <w:t xml:space="preserve"> </w:t>
            </w:r>
            <w:r>
              <w:rPr>
                <w:rFonts w:ascii="SimSun" w:hAnsi="SimSun" w:eastAsia="SimSun" w:cs="SimSun"/>
                <w:sz w:val="21"/>
                <w:szCs w:val="21"/>
                <w:spacing w:val="-3"/>
              </w:rPr>
              <w:t>时间</w:t>
            </w:r>
            <w:r>
              <w:rPr>
                <w:rFonts w:ascii="Times New Roman" w:hAnsi="Times New Roman" w:eastAsia="Times New Roman" w:cs="Times New Roman"/>
                <w:sz w:val="21"/>
                <w:szCs w:val="21"/>
                <w:spacing w:val="-3"/>
              </w:rPr>
              <w:t>(h)</w:t>
            </w:r>
          </w:p>
        </w:tc>
        <w:tc>
          <w:tcPr>
            <w:tcW w:w="1413" w:type="dxa"/>
            <w:vAlign w:val="top"/>
          </w:tcPr>
          <w:p>
            <w:pPr>
              <w:ind w:left="166" w:right="155" w:firstLine="22"/>
              <w:spacing w:before="75" w:line="250" w:lineRule="auto"/>
              <w:rPr>
                <w:rFonts w:ascii="Times New Roman" w:hAnsi="Times New Roman" w:eastAsia="Times New Roman" w:cs="Times New Roman"/>
                <w:sz w:val="21"/>
                <w:szCs w:val="21"/>
              </w:rPr>
            </w:pPr>
            <w:r>
              <w:rPr>
                <w:rFonts w:ascii="SimSun" w:hAnsi="SimSun" w:eastAsia="SimSun" w:cs="SimSun"/>
                <w:sz w:val="21"/>
                <w:szCs w:val="21"/>
                <w:spacing w:val="-2"/>
              </w:rPr>
              <w:t>人员</w:t>
            </w:r>
            <w:r>
              <w:rPr>
                <w:rFonts w:ascii="SimSun" w:hAnsi="SimSun" w:eastAsia="SimSun" w:cs="SimSun"/>
                <w:sz w:val="21"/>
                <w:szCs w:val="21"/>
                <w:spacing w:val="-1"/>
              </w:rPr>
              <w:t>年有效</w:t>
            </w:r>
            <w:r>
              <w:rPr>
                <w:rFonts w:ascii="SimSun" w:hAnsi="SimSun" w:eastAsia="SimSun" w:cs="SimSun"/>
                <w:sz w:val="21"/>
                <w:szCs w:val="21"/>
              </w:rPr>
              <w:t xml:space="preserve"> </w:t>
            </w:r>
            <w:r>
              <w:rPr>
                <w:rFonts w:ascii="SimSun" w:hAnsi="SimSun" w:eastAsia="SimSun" w:cs="SimSun"/>
                <w:sz w:val="21"/>
                <w:szCs w:val="21"/>
                <w:spacing w:val="-2"/>
              </w:rPr>
              <w:t>剂量</w:t>
            </w:r>
            <w:r>
              <w:rPr>
                <w:rFonts w:ascii="Times New Roman" w:hAnsi="Times New Roman" w:eastAsia="Times New Roman" w:cs="Times New Roman"/>
                <w:sz w:val="21"/>
                <w:szCs w:val="21"/>
                <w:spacing w:val="-1"/>
              </w:rPr>
              <w:t>(mSv/a)</w:t>
            </w:r>
          </w:p>
        </w:tc>
        <w:tc>
          <w:tcPr>
            <w:tcW w:w="1133" w:type="dxa"/>
            <w:vAlign w:val="top"/>
            <w:gridSpan w:val="2"/>
          </w:tcPr>
          <w:p>
            <w:pPr>
              <w:ind w:left="129" w:right="122" w:firstLine="64"/>
              <w:spacing w:before="75" w:line="250" w:lineRule="auto"/>
              <w:rPr>
                <w:rFonts w:ascii="Times New Roman" w:hAnsi="Times New Roman" w:eastAsia="Times New Roman" w:cs="Times New Roman"/>
                <w:sz w:val="21"/>
                <w:szCs w:val="21"/>
              </w:rPr>
            </w:pPr>
            <w:r>
              <w:rPr>
                <w:rFonts w:ascii="SimSun" w:hAnsi="SimSun" w:eastAsia="SimSun" w:cs="SimSun"/>
                <w:sz w:val="21"/>
                <w:szCs w:val="21"/>
                <w:spacing w:val="-14"/>
              </w:rPr>
              <w:t>目</w:t>
            </w:r>
            <w:r>
              <w:rPr>
                <w:rFonts w:ascii="SimSun" w:hAnsi="SimSun" w:eastAsia="SimSun" w:cs="SimSun"/>
                <w:sz w:val="21"/>
                <w:szCs w:val="21"/>
                <w:spacing w:val="-11"/>
              </w:rPr>
              <w:t>标管理</w:t>
            </w:r>
            <w:r>
              <w:rPr>
                <w:rFonts w:ascii="SimSun" w:hAnsi="SimSun" w:eastAsia="SimSun" w:cs="SimSun"/>
                <w:sz w:val="21"/>
                <w:szCs w:val="21"/>
              </w:rPr>
              <w:t xml:space="preserve"> </w:t>
            </w:r>
            <w:r>
              <w:rPr>
                <w:rFonts w:ascii="SimSun" w:hAnsi="SimSun" w:eastAsia="SimSun" w:cs="SimSun"/>
                <w:sz w:val="21"/>
                <w:szCs w:val="21"/>
                <w:spacing w:val="-2"/>
              </w:rPr>
              <w:t>值</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spacing w:val="-1"/>
              </w:rPr>
              <w:t>mSv</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spacing w:val="-1"/>
              </w:rPr>
              <w:t>a)</w:t>
            </w:r>
          </w:p>
        </w:tc>
        <w:tc>
          <w:tcPr>
            <w:tcW w:w="1000" w:type="dxa"/>
            <w:vAlign w:val="top"/>
          </w:tcPr>
          <w:p>
            <w:pPr>
              <w:ind w:left="243"/>
              <w:spacing w:before="74" w:line="326" w:lineRule="exact"/>
              <w:rPr>
                <w:rFonts w:ascii="SimSun" w:hAnsi="SimSun" w:eastAsia="SimSun" w:cs="SimSun"/>
                <w:sz w:val="21"/>
                <w:szCs w:val="21"/>
              </w:rPr>
            </w:pPr>
            <w:r>
              <w:rPr>
                <w:rFonts w:ascii="SimSun" w:hAnsi="SimSun" w:eastAsia="SimSun" w:cs="SimSun"/>
                <w:sz w:val="21"/>
                <w:szCs w:val="21"/>
                <w:spacing w:val="-3"/>
                <w:position w:val="8"/>
              </w:rPr>
              <w:t>是</w:t>
            </w:r>
            <w:r>
              <w:rPr>
                <w:rFonts w:ascii="SimSun" w:hAnsi="SimSun" w:eastAsia="SimSun" w:cs="SimSun"/>
                <w:sz w:val="21"/>
                <w:szCs w:val="21"/>
                <w:spacing w:val="-2"/>
                <w:position w:val="8"/>
              </w:rPr>
              <w:t>否</w:t>
            </w:r>
          </w:p>
          <w:p>
            <w:pPr>
              <w:ind w:left="240"/>
              <w:spacing w:line="220" w:lineRule="auto"/>
              <w:rPr>
                <w:rFonts w:ascii="SimSun" w:hAnsi="SimSun" w:eastAsia="SimSun" w:cs="SimSun"/>
                <w:sz w:val="21"/>
                <w:szCs w:val="21"/>
              </w:rPr>
            </w:pPr>
            <w:r>
              <w:rPr>
                <w:rFonts w:ascii="SimSun" w:hAnsi="SimSun" w:eastAsia="SimSun" w:cs="SimSun"/>
                <w:sz w:val="21"/>
                <w:szCs w:val="21"/>
                <w:spacing w:val="-2"/>
              </w:rPr>
              <w:t>满</w:t>
            </w:r>
            <w:r>
              <w:rPr>
                <w:rFonts w:ascii="SimSun" w:hAnsi="SimSun" w:eastAsia="SimSun" w:cs="SimSun"/>
                <w:sz w:val="21"/>
                <w:szCs w:val="21"/>
                <w:spacing w:val="-1"/>
              </w:rPr>
              <w:t>足</w:t>
            </w:r>
          </w:p>
        </w:tc>
      </w:tr>
      <w:tr>
        <w:trPr>
          <w:trHeight w:val="412" w:hRule="atLeast"/>
        </w:trPr>
        <w:tc>
          <w:tcPr>
            <w:tcW w:w="2130" w:type="dxa"/>
            <w:vAlign w:val="top"/>
            <w:gridSpan w:val="2"/>
          </w:tcPr>
          <w:p>
            <w:pPr>
              <w:ind w:left="494"/>
              <w:spacing w:before="111" w:line="220" w:lineRule="auto"/>
              <w:rPr>
                <w:rFonts w:ascii="SimSun" w:hAnsi="SimSun" w:eastAsia="SimSun" w:cs="SimSun"/>
                <w:sz w:val="21"/>
                <w:szCs w:val="21"/>
              </w:rPr>
            </w:pPr>
            <w:r>
              <w:rPr>
                <w:rFonts w:ascii="SimSun" w:hAnsi="SimSun" w:eastAsia="SimSun" w:cs="SimSun"/>
                <w:sz w:val="21"/>
                <w:szCs w:val="21"/>
                <w:spacing w:val="-1"/>
              </w:rPr>
              <w:t>机房东侧墙</w:t>
            </w:r>
            <w:r>
              <w:rPr>
                <w:rFonts w:ascii="SimSun" w:hAnsi="SimSun" w:eastAsia="SimSun" w:cs="SimSun"/>
                <w:sz w:val="21"/>
                <w:szCs w:val="21"/>
              </w:rPr>
              <w:t>体</w:t>
            </w:r>
          </w:p>
        </w:tc>
        <w:tc>
          <w:tcPr>
            <w:tcW w:w="1272" w:type="dxa"/>
            <w:vAlign w:val="top"/>
          </w:tcPr>
          <w:p>
            <w:pPr>
              <w:ind w:left="457"/>
              <w:spacing w:before="14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13</w:t>
            </w:r>
          </w:p>
        </w:tc>
        <w:tc>
          <w:tcPr>
            <w:tcW w:w="1134" w:type="dxa"/>
            <w:vAlign w:val="top"/>
            <w:gridSpan w:val="2"/>
          </w:tcPr>
          <w:p>
            <w:pPr>
              <w:ind w:left="453"/>
              <w:spacing w:before="141"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8"/>
              </w:rPr>
              <w:t>/4</w:t>
            </w:r>
          </w:p>
        </w:tc>
        <w:tc>
          <w:tcPr>
            <w:tcW w:w="991" w:type="dxa"/>
            <w:vAlign w:val="top"/>
            <w:vMerge w:val="restart"/>
            <w:tcBorders>
              <w:bottom w:val="none" w:color="000000" w:sz="2" w:space="0"/>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344"/>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r>
              <w:rPr>
                <w:rFonts w:ascii="Times New Roman" w:hAnsi="Times New Roman" w:eastAsia="Times New Roman" w:cs="Times New Roman"/>
                <w:sz w:val="21"/>
                <w:szCs w:val="21"/>
                <w:spacing w:val="-1"/>
              </w:rPr>
              <w:t>0</w:t>
            </w:r>
          </w:p>
        </w:tc>
        <w:tc>
          <w:tcPr>
            <w:tcW w:w="1413" w:type="dxa"/>
            <w:vAlign w:val="top"/>
          </w:tcPr>
          <w:p>
            <w:pPr>
              <w:ind w:left="529"/>
              <w:spacing w:before="14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1133" w:type="dxa"/>
            <w:vAlign w:val="top"/>
            <w:gridSpan w:val="2"/>
            <w:vMerge w:val="restart"/>
            <w:tcBorders>
              <w:bottom w:val="none" w:color="000000" w:sz="2" w:space="0"/>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441"/>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.1</w:t>
            </w:r>
          </w:p>
        </w:tc>
        <w:tc>
          <w:tcPr>
            <w:tcW w:w="1000" w:type="dxa"/>
            <w:vAlign w:val="top"/>
            <w:vMerge w:val="restart"/>
            <w:tcBorders>
              <w:bottom w:val="none" w:color="000000" w:sz="2" w:space="0"/>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40"/>
              <w:spacing w:before="68" w:line="221" w:lineRule="auto"/>
              <w:rPr>
                <w:rFonts w:ascii="SimSun" w:hAnsi="SimSun" w:eastAsia="SimSun" w:cs="SimSun"/>
                <w:sz w:val="21"/>
                <w:szCs w:val="21"/>
              </w:rPr>
            </w:pPr>
            <w:r>
              <w:rPr>
                <w:rFonts w:ascii="SimSun" w:hAnsi="SimSun" w:eastAsia="SimSun" w:cs="SimSun"/>
                <w:sz w:val="21"/>
                <w:szCs w:val="21"/>
                <w:spacing w:val="-2"/>
              </w:rPr>
              <w:t>满</w:t>
            </w:r>
            <w:r>
              <w:rPr>
                <w:rFonts w:ascii="SimSun" w:hAnsi="SimSun" w:eastAsia="SimSun" w:cs="SimSun"/>
                <w:sz w:val="21"/>
                <w:szCs w:val="21"/>
                <w:spacing w:val="-1"/>
              </w:rPr>
              <w:t>足</w:t>
            </w:r>
          </w:p>
        </w:tc>
      </w:tr>
      <w:tr>
        <w:trPr>
          <w:trHeight w:val="403" w:hRule="atLeast"/>
        </w:trPr>
        <w:tc>
          <w:tcPr>
            <w:tcW w:w="2130" w:type="dxa"/>
            <w:vAlign w:val="top"/>
            <w:gridSpan w:val="2"/>
          </w:tcPr>
          <w:p>
            <w:pPr>
              <w:ind w:left="494"/>
              <w:spacing w:before="99" w:line="220" w:lineRule="auto"/>
              <w:rPr>
                <w:rFonts w:ascii="SimSun" w:hAnsi="SimSun" w:eastAsia="SimSun" w:cs="SimSun"/>
                <w:sz w:val="21"/>
                <w:szCs w:val="21"/>
              </w:rPr>
            </w:pPr>
            <w:r>
              <w:rPr>
                <w:rFonts w:ascii="SimSun" w:hAnsi="SimSun" w:eastAsia="SimSun" w:cs="SimSun"/>
                <w:sz w:val="21"/>
                <w:szCs w:val="21"/>
                <w:spacing w:val="-1"/>
              </w:rPr>
              <w:t>机房南侧</w:t>
            </w:r>
            <w:r>
              <w:rPr>
                <w:rFonts w:ascii="SimSun" w:hAnsi="SimSun" w:eastAsia="SimSun" w:cs="SimSun"/>
                <w:sz w:val="21"/>
                <w:szCs w:val="21"/>
              </w:rPr>
              <w:t>墙体</w:t>
            </w:r>
          </w:p>
        </w:tc>
        <w:tc>
          <w:tcPr>
            <w:tcW w:w="1272" w:type="dxa"/>
            <w:vAlign w:val="top"/>
          </w:tcPr>
          <w:p>
            <w:pPr>
              <w:ind w:left="457"/>
              <w:spacing w:before="13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13</w:t>
            </w:r>
          </w:p>
        </w:tc>
        <w:tc>
          <w:tcPr>
            <w:tcW w:w="1134" w:type="dxa"/>
            <w:vAlign w:val="top"/>
            <w:gridSpan w:val="2"/>
          </w:tcPr>
          <w:p>
            <w:pPr>
              <w:ind w:left="453"/>
              <w:spacing w:before="129"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8"/>
              </w:rPr>
              <w:t>/4</w:t>
            </w:r>
          </w:p>
        </w:tc>
        <w:tc>
          <w:tcPr>
            <w:tcW w:w="991" w:type="dxa"/>
            <w:vAlign w:val="top"/>
            <w:vMerge w:val="continue"/>
            <w:tcBorders>
              <w:top w:val="none" w:color="000000" w:sz="2" w:space="0"/>
              <w:bottom w:val="none" w:color="000000" w:sz="2" w:space="0"/>
            </w:tcBorders>
          </w:tcPr>
          <w:p>
            <w:pPr>
              <w:rPr>
                <w:rFonts w:ascii="Arial"/>
                <w:sz w:val="21"/>
              </w:rPr>
            </w:pPr>
            <w:r/>
          </w:p>
        </w:tc>
        <w:tc>
          <w:tcPr>
            <w:tcW w:w="1413" w:type="dxa"/>
            <w:vAlign w:val="top"/>
          </w:tcPr>
          <w:p>
            <w:pPr>
              <w:ind w:left="529"/>
              <w:spacing w:before="13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1133" w:type="dxa"/>
            <w:vAlign w:val="top"/>
            <w:gridSpan w:val="2"/>
            <w:vMerge w:val="continue"/>
            <w:tcBorders>
              <w:top w:val="none" w:color="000000" w:sz="2" w:space="0"/>
              <w:bottom w:val="none" w:color="000000" w:sz="2" w:space="0"/>
            </w:tcBorders>
          </w:tcPr>
          <w:p>
            <w:pPr>
              <w:rPr>
                <w:rFonts w:ascii="Arial"/>
                <w:sz w:val="21"/>
              </w:rPr>
            </w:pPr>
            <w:r/>
          </w:p>
        </w:tc>
        <w:tc>
          <w:tcPr>
            <w:tcW w:w="1000" w:type="dxa"/>
            <w:vAlign w:val="top"/>
            <w:vMerge w:val="continue"/>
            <w:tcBorders>
              <w:top w:val="none" w:color="000000" w:sz="2" w:space="0"/>
              <w:bottom w:val="none" w:color="000000" w:sz="2" w:space="0"/>
            </w:tcBorders>
          </w:tcPr>
          <w:p>
            <w:pPr>
              <w:rPr>
                <w:rFonts w:ascii="Arial"/>
                <w:sz w:val="21"/>
              </w:rPr>
            </w:pPr>
            <w:r/>
          </w:p>
        </w:tc>
      </w:tr>
      <w:tr>
        <w:trPr>
          <w:trHeight w:val="401" w:hRule="atLeast"/>
        </w:trPr>
        <w:tc>
          <w:tcPr>
            <w:tcW w:w="2130" w:type="dxa"/>
            <w:vAlign w:val="top"/>
            <w:gridSpan w:val="2"/>
          </w:tcPr>
          <w:p>
            <w:pPr>
              <w:ind w:left="494"/>
              <w:spacing w:before="100" w:line="220" w:lineRule="auto"/>
              <w:rPr>
                <w:rFonts w:ascii="SimSun" w:hAnsi="SimSun" w:eastAsia="SimSun" w:cs="SimSun"/>
                <w:sz w:val="21"/>
                <w:szCs w:val="21"/>
              </w:rPr>
            </w:pPr>
            <w:r>
              <w:rPr>
                <w:rFonts w:ascii="SimSun" w:hAnsi="SimSun" w:eastAsia="SimSun" w:cs="SimSun"/>
                <w:sz w:val="21"/>
                <w:szCs w:val="21"/>
                <w:spacing w:val="-1"/>
              </w:rPr>
              <w:t>机房西侧墙</w:t>
            </w:r>
            <w:r>
              <w:rPr>
                <w:rFonts w:ascii="SimSun" w:hAnsi="SimSun" w:eastAsia="SimSun" w:cs="SimSun"/>
                <w:sz w:val="21"/>
                <w:szCs w:val="21"/>
              </w:rPr>
              <w:t>体</w:t>
            </w:r>
          </w:p>
        </w:tc>
        <w:tc>
          <w:tcPr>
            <w:tcW w:w="1272" w:type="dxa"/>
            <w:vAlign w:val="top"/>
          </w:tcPr>
          <w:p>
            <w:pPr>
              <w:ind w:left="457"/>
              <w:spacing w:before="13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12</w:t>
            </w:r>
          </w:p>
        </w:tc>
        <w:tc>
          <w:tcPr>
            <w:tcW w:w="1134" w:type="dxa"/>
            <w:vAlign w:val="top"/>
            <w:gridSpan w:val="2"/>
          </w:tcPr>
          <w:p>
            <w:pPr>
              <w:ind w:left="535"/>
              <w:spacing w:before="13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1" w:type="dxa"/>
            <w:vAlign w:val="top"/>
            <w:vMerge w:val="continue"/>
            <w:tcBorders>
              <w:top w:val="none" w:color="000000" w:sz="2" w:space="0"/>
              <w:bottom w:val="none" w:color="000000" w:sz="2" w:space="0"/>
            </w:tcBorders>
          </w:tcPr>
          <w:p>
            <w:pPr>
              <w:rPr>
                <w:rFonts w:ascii="Arial"/>
                <w:sz w:val="21"/>
              </w:rPr>
            </w:pPr>
            <w:r/>
          </w:p>
        </w:tc>
        <w:tc>
          <w:tcPr>
            <w:tcW w:w="1413" w:type="dxa"/>
            <w:vAlign w:val="top"/>
          </w:tcPr>
          <w:p>
            <w:pPr>
              <w:ind w:left="476"/>
              <w:spacing w:before="13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0.036</w:t>
            </w:r>
          </w:p>
        </w:tc>
        <w:tc>
          <w:tcPr>
            <w:tcW w:w="1133" w:type="dxa"/>
            <w:vAlign w:val="top"/>
            <w:gridSpan w:val="2"/>
            <w:vMerge w:val="continue"/>
            <w:tcBorders>
              <w:top w:val="none" w:color="000000" w:sz="2" w:space="0"/>
              <w:bottom w:val="none" w:color="000000" w:sz="2" w:space="0"/>
            </w:tcBorders>
          </w:tcPr>
          <w:p>
            <w:pPr>
              <w:rPr>
                <w:rFonts w:ascii="Arial"/>
                <w:sz w:val="21"/>
              </w:rPr>
            </w:pPr>
            <w:r/>
          </w:p>
        </w:tc>
        <w:tc>
          <w:tcPr>
            <w:tcW w:w="1000" w:type="dxa"/>
            <w:vAlign w:val="top"/>
            <w:vMerge w:val="continue"/>
            <w:tcBorders>
              <w:top w:val="none" w:color="000000" w:sz="2" w:space="0"/>
              <w:bottom w:val="none" w:color="000000" w:sz="2" w:space="0"/>
            </w:tcBorders>
          </w:tcPr>
          <w:p>
            <w:pPr>
              <w:rPr>
                <w:rFonts w:ascii="Arial"/>
                <w:sz w:val="21"/>
              </w:rPr>
            </w:pPr>
            <w:r/>
          </w:p>
        </w:tc>
      </w:tr>
      <w:tr>
        <w:trPr>
          <w:trHeight w:val="403" w:hRule="atLeast"/>
        </w:trPr>
        <w:tc>
          <w:tcPr>
            <w:tcW w:w="2130" w:type="dxa"/>
            <w:vAlign w:val="top"/>
            <w:gridSpan w:val="2"/>
          </w:tcPr>
          <w:p>
            <w:pPr>
              <w:ind w:left="494"/>
              <w:spacing w:before="99" w:line="220" w:lineRule="auto"/>
              <w:rPr>
                <w:rFonts w:ascii="SimSun" w:hAnsi="SimSun" w:eastAsia="SimSun" w:cs="SimSun"/>
                <w:sz w:val="21"/>
                <w:szCs w:val="21"/>
              </w:rPr>
            </w:pPr>
            <w:r>
              <w:rPr>
                <w:rFonts w:ascii="SimSun" w:hAnsi="SimSun" w:eastAsia="SimSun" w:cs="SimSun"/>
                <w:sz w:val="21"/>
                <w:szCs w:val="21"/>
                <w:spacing w:val="-1"/>
              </w:rPr>
              <w:t>机房北侧墙</w:t>
            </w:r>
            <w:r>
              <w:rPr>
                <w:rFonts w:ascii="SimSun" w:hAnsi="SimSun" w:eastAsia="SimSun" w:cs="SimSun"/>
                <w:sz w:val="21"/>
                <w:szCs w:val="21"/>
              </w:rPr>
              <w:t>体</w:t>
            </w:r>
          </w:p>
        </w:tc>
        <w:tc>
          <w:tcPr>
            <w:tcW w:w="1272" w:type="dxa"/>
            <w:vAlign w:val="top"/>
          </w:tcPr>
          <w:p>
            <w:pPr>
              <w:ind w:left="457"/>
              <w:spacing w:before="13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13</w:t>
            </w:r>
          </w:p>
        </w:tc>
        <w:tc>
          <w:tcPr>
            <w:tcW w:w="1134" w:type="dxa"/>
            <w:vAlign w:val="top"/>
            <w:gridSpan w:val="2"/>
          </w:tcPr>
          <w:p>
            <w:pPr>
              <w:ind w:left="453"/>
              <w:spacing w:before="129"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r>
              <w:rPr>
                <w:rFonts w:ascii="Times New Roman" w:hAnsi="Times New Roman" w:eastAsia="Times New Roman" w:cs="Times New Roman"/>
                <w:sz w:val="21"/>
                <w:szCs w:val="21"/>
                <w:spacing w:val="-8"/>
              </w:rPr>
              <w:t>/4</w:t>
            </w:r>
          </w:p>
        </w:tc>
        <w:tc>
          <w:tcPr>
            <w:tcW w:w="991" w:type="dxa"/>
            <w:vAlign w:val="top"/>
            <w:vMerge w:val="continue"/>
            <w:tcBorders>
              <w:top w:val="none" w:color="000000" w:sz="2" w:space="0"/>
              <w:bottom w:val="none" w:color="000000" w:sz="2" w:space="0"/>
            </w:tcBorders>
          </w:tcPr>
          <w:p>
            <w:pPr>
              <w:rPr>
                <w:rFonts w:ascii="Arial"/>
                <w:sz w:val="21"/>
              </w:rPr>
            </w:pPr>
            <w:r/>
          </w:p>
        </w:tc>
        <w:tc>
          <w:tcPr>
            <w:tcW w:w="1413" w:type="dxa"/>
            <w:vAlign w:val="top"/>
          </w:tcPr>
          <w:p>
            <w:pPr>
              <w:ind w:left="529"/>
              <w:spacing w:before="13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1133" w:type="dxa"/>
            <w:vAlign w:val="top"/>
            <w:gridSpan w:val="2"/>
            <w:vMerge w:val="continue"/>
            <w:tcBorders>
              <w:top w:val="none" w:color="000000" w:sz="2" w:space="0"/>
              <w:bottom w:val="none" w:color="000000" w:sz="2" w:space="0"/>
            </w:tcBorders>
          </w:tcPr>
          <w:p>
            <w:pPr>
              <w:rPr>
                <w:rFonts w:ascii="Arial"/>
                <w:sz w:val="21"/>
              </w:rPr>
            </w:pPr>
            <w:r/>
          </w:p>
        </w:tc>
        <w:tc>
          <w:tcPr>
            <w:tcW w:w="1000" w:type="dxa"/>
            <w:vAlign w:val="top"/>
            <w:vMerge w:val="continue"/>
            <w:tcBorders>
              <w:top w:val="none" w:color="000000" w:sz="2" w:space="0"/>
              <w:bottom w:val="none" w:color="000000" w:sz="2" w:space="0"/>
            </w:tcBorders>
          </w:tcPr>
          <w:p>
            <w:pPr>
              <w:rPr>
                <w:rFonts w:ascii="Arial"/>
                <w:sz w:val="21"/>
              </w:rPr>
            </w:pPr>
            <w:r/>
          </w:p>
        </w:tc>
      </w:tr>
      <w:tr>
        <w:trPr>
          <w:trHeight w:val="403" w:hRule="atLeast"/>
        </w:trPr>
        <w:tc>
          <w:tcPr>
            <w:tcW w:w="2130" w:type="dxa"/>
            <w:vAlign w:val="top"/>
            <w:gridSpan w:val="2"/>
          </w:tcPr>
          <w:p>
            <w:pPr>
              <w:ind w:left="600"/>
              <w:spacing w:before="99" w:line="221" w:lineRule="auto"/>
              <w:rPr>
                <w:rFonts w:ascii="SimSun" w:hAnsi="SimSun" w:eastAsia="SimSun" w:cs="SimSun"/>
                <w:sz w:val="21"/>
                <w:szCs w:val="21"/>
              </w:rPr>
            </w:pPr>
            <w:r>
              <w:rPr>
                <w:rFonts w:ascii="SimSun" w:hAnsi="SimSun" w:eastAsia="SimSun" w:cs="SimSun"/>
                <w:sz w:val="21"/>
                <w:szCs w:val="21"/>
                <w:spacing w:val="-1"/>
              </w:rPr>
              <w:t>广洋楼小区</w:t>
            </w:r>
          </w:p>
        </w:tc>
        <w:tc>
          <w:tcPr>
            <w:tcW w:w="1272" w:type="dxa"/>
            <w:vAlign w:val="top"/>
          </w:tcPr>
          <w:p>
            <w:pPr>
              <w:ind w:left="457"/>
              <w:spacing w:before="13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1134" w:type="dxa"/>
            <w:vAlign w:val="top"/>
            <w:gridSpan w:val="2"/>
          </w:tcPr>
          <w:p>
            <w:pPr>
              <w:ind w:left="535"/>
              <w:spacing w:before="13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1" w:type="dxa"/>
            <w:vAlign w:val="top"/>
            <w:vMerge w:val="continue"/>
            <w:tcBorders>
              <w:top w:val="none" w:color="000000" w:sz="2" w:space="0"/>
              <w:bottom w:val="none" w:color="000000" w:sz="2" w:space="0"/>
            </w:tcBorders>
          </w:tcPr>
          <w:p>
            <w:pPr>
              <w:rPr>
                <w:rFonts w:ascii="Arial"/>
                <w:sz w:val="21"/>
              </w:rPr>
            </w:pPr>
            <w:r/>
          </w:p>
        </w:tc>
        <w:tc>
          <w:tcPr>
            <w:tcW w:w="1413" w:type="dxa"/>
            <w:vAlign w:val="top"/>
          </w:tcPr>
          <w:p>
            <w:pPr>
              <w:ind w:left="476"/>
              <w:spacing w:before="13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0.024</w:t>
            </w:r>
          </w:p>
        </w:tc>
        <w:tc>
          <w:tcPr>
            <w:tcW w:w="1133" w:type="dxa"/>
            <w:vAlign w:val="top"/>
            <w:gridSpan w:val="2"/>
            <w:vMerge w:val="continue"/>
            <w:tcBorders>
              <w:top w:val="none" w:color="000000" w:sz="2" w:space="0"/>
              <w:bottom w:val="none" w:color="000000" w:sz="2" w:space="0"/>
            </w:tcBorders>
          </w:tcPr>
          <w:p>
            <w:pPr>
              <w:rPr>
                <w:rFonts w:ascii="Arial"/>
                <w:sz w:val="21"/>
              </w:rPr>
            </w:pPr>
            <w:r/>
          </w:p>
        </w:tc>
        <w:tc>
          <w:tcPr>
            <w:tcW w:w="1000" w:type="dxa"/>
            <w:vAlign w:val="top"/>
            <w:vMerge w:val="continue"/>
            <w:tcBorders>
              <w:top w:val="none" w:color="000000" w:sz="2" w:space="0"/>
              <w:bottom w:val="none" w:color="000000" w:sz="2" w:space="0"/>
            </w:tcBorders>
          </w:tcPr>
          <w:p>
            <w:pPr>
              <w:rPr>
                <w:rFonts w:ascii="Arial"/>
                <w:sz w:val="21"/>
              </w:rPr>
            </w:pPr>
            <w:r/>
          </w:p>
        </w:tc>
      </w:tr>
      <w:tr>
        <w:trPr>
          <w:trHeight w:val="400" w:hRule="atLeast"/>
        </w:trPr>
        <w:tc>
          <w:tcPr>
            <w:tcW w:w="2130" w:type="dxa"/>
            <w:vAlign w:val="top"/>
            <w:gridSpan w:val="2"/>
          </w:tcPr>
          <w:p>
            <w:pPr>
              <w:ind w:left="502"/>
              <w:spacing w:before="99" w:line="220" w:lineRule="auto"/>
              <w:rPr>
                <w:rFonts w:ascii="SimSun" w:hAnsi="SimSun" w:eastAsia="SimSun" w:cs="SimSun"/>
                <w:sz w:val="21"/>
                <w:szCs w:val="21"/>
              </w:rPr>
            </w:pPr>
            <w:r>
              <w:rPr>
                <w:rFonts w:ascii="SimSun" w:hAnsi="SimSun" w:eastAsia="SimSun" w:cs="SimSun"/>
                <w:sz w:val="21"/>
                <w:szCs w:val="21"/>
                <w:spacing w:val="-2"/>
              </w:rPr>
              <w:t>百货公司宿舍</w:t>
            </w:r>
          </w:p>
        </w:tc>
        <w:tc>
          <w:tcPr>
            <w:tcW w:w="1272" w:type="dxa"/>
            <w:vAlign w:val="top"/>
          </w:tcPr>
          <w:p>
            <w:pPr>
              <w:ind w:left="457"/>
              <w:spacing w:before="13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134" w:type="dxa"/>
            <w:vAlign w:val="top"/>
            <w:gridSpan w:val="2"/>
          </w:tcPr>
          <w:p>
            <w:pPr>
              <w:ind w:left="535"/>
              <w:spacing w:before="13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1" w:type="dxa"/>
            <w:vAlign w:val="top"/>
            <w:vMerge w:val="continue"/>
            <w:tcBorders>
              <w:top w:val="none" w:color="000000" w:sz="2" w:space="0"/>
              <w:bottom w:val="none" w:color="000000" w:sz="2" w:space="0"/>
            </w:tcBorders>
          </w:tcPr>
          <w:p>
            <w:pPr>
              <w:rPr>
                <w:rFonts w:ascii="Arial"/>
                <w:sz w:val="21"/>
              </w:rPr>
            </w:pPr>
            <w:r/>
          </w:p>
        </w:tc>
        <w:tc>
          <w:tcPr>
            <w:tcW w:w="1413" w:type="dxa"/>
            <w:vAlign w:val="top"/>
          </w:tcPr>
          <w:p>
            <w:pPr>
              <w:ind w:left="476"/>
              <w:spacing w:before="13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r>
              <w:rPr>
                <w:rFonts w:ascii="Times New Roman" w:hAnsi="Times New Roman" w:eastAsia="Times New Roman" w:cs="Times New Roman"/>
                <w:sz w:val="21"/>
                <w:szCs w:val="21"/>
              </w:rPr>
              <w:t>7</w:t>
            </w:r>
          </w:p>
        </w:tc>
        <w:tc>
          <w:tcPr>
            <w:tcW w:w="1133" w:type="dxa"/>
            <w:vAlign w:val="top"/>
            <w:gridSpan w:val="2"/>
            <w:vMerge w:val="continue"/>
            <w:tcBorders>
              <w:top w:val="none" w:color="000000" w:sz="2" w:space="0"/>
              <w:bottom w:val="none" w:color="000000" w:sz="2" w:space="0"/>
            </w:tcBorders>
          </w:tcPr>
          <w:p>
            <w:pPr>
              <w:rPr>
                <w:rFonts w:ascii="Arial"/>
                <w:sz w:val="21"/>
              </w:rPr>
            </w:pPr>
            <w:r/>
          </w:p>
        </w:tc>
        <w:tc>
          <w:tcPr>
            <w:tcW w:w="1000" w:type="dxa"/>
            <w:vAlign w:val="top"/>
            <w:vMerge w:val="continue"/>
            <w:tcBorders>
              <w:top w:val="none" w:color="000000" w:sz="2" w:space="0"/>
              <w:bottom w:val="none" w:color="000000" w:sz="2" w:space="0"/>
            </w:tcBorders>
          </w:tcPr>
          <w:p>
            <w:pPr>
              <w:rPr>
                <w:rFonts w:ascii="Arial"/>
                <w:sz w:val="21"/>
              </w:rPr>
            </w:pPr>
            <w:r/>
          </w:p>
        </w:tc>
      </w:tr>
      <w:tr>
        <w:trPr>
          <w:trHeight w:val="403" w:hRule="atLeast"/>
        </w:trPr>
        <w:tc>
          <w:tcPr>
            <w:tcW w:w="2130" w:type="dxa"/>
            <w:vAlign w:val="top"/>
            <w:gridSpan w:val="2"/>
          </w:tcPr>
          <w:p>
            <w:pPr>
              <w:ind w:left="502"/>
              <w:spacing w:before="100" w:line="220" w:lineRule="auto"/>
              <w:rPr>
                <w:rFonts w:ascii="SimSun" w:hAnsi="SimSun" w:eastAsia="SimSun" w:cs="SimSun"/>
                <w:sz w:val="21"/>
                <w:szCs w:val="21"/>
              </w:rPr>
            </w:pPr>
            <w:r>
              <w:rPr>
                <w:rFonts w:ascii="SimSun" w:hAnsi="SimSun" w:eastAsia="SimSun" w:cs="SimSun"/>
                <w:sz w:val="21"/>
                <w:szCs w:val="21"/>
                <w:spacing w:val="-2"/>
              </w:rPr>
              <w:t>百货公司宿舍</w:t>
            </w:r>
          </w:p>
        </w:tc>
        <w:tc>
          <w:tcPr>
            <w:tcW w:w="1272" w:type="dxa"/>
            <w:vAlign w:val="top"/>
          </w:tcPr>
          <w:p>
            <w:pPr>
              <w:ind w:left="457"/>
              <w:spacing w:before="13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134" w:type="dxa"/>
            <w:vAlign w:val="top"/>
            <w:gridSpan w:val="2"/>
          </w:tcPr>
          <w:p>
            <w:pPr>
              <w:ind w:left="535"/>
              <w:spacing w:before="13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1" w:type="dxa"/>
            <w:vAlign w:val="top"/>
            <w:vMerge w:val="continue"/>
            <w:tcBorders>
              <w:top w:val="none" w:color="000000" w:sz="2" w:space="0"/>
              <w:bottom w:val="none" w:color="000000" w:sz="2" w:space="0"/>
            </w:tcBorders>
          </w:tcPr>
          <w:p>
            <w:pPr>
              <w:rPr>
                <w:rFonts w:ascii="Arial"/>
                <w:sz w:val="21"/>
              </w:rPr>
            </w:pPr>
            <w:r/>
          </w:p>
        </w:tc>
        <w:tc>
          <w:tcPr>
            <w:tcW w:w="1413" w:type="dxa"/>
            <w:vAlign w:val="top"/>
          </w:tcPr>
          <w:p>
            <w:pPr>
              <w:ind w:left="476"/>
              <w:spacing w:before="13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r>
              <w:rPr>
                <w:rFonts w:ascii="Times New Roman" w:hAnsi="Times New Roman" w:eastAsia="Times New Roman" w:cs="Times New Roman"/>
                <w:sz w:val="21"/>
                <w:szCs w:val="21"/>
              </w:rPr>
              <w:t>7</w:t>
            </w:r>
          </w:p>
        </w:tc>
        <w:tc>
          <w:tcPr>
            <w:tcW w:w="1133" w:type="dxa"/>
            <w:vAlign w:val="top"/>
            <w:gridSpan w:val="2"/>
            <w:vMerge w:val="continue"/>
            <w:tcBorders>
              <w:top w:val="none" w:color="000000" w:sz="2" w:space="0"/>
              <w:bottom w:val="none" w:color="000000" w:sz="2" w:space="0"/>
            </w:tcBorders>
          </w:tcPr>
          <w:p>
            <w:pPr>
              <w:rPr>
                <w:rFonts w:ascii="Arial"/>
                <w:sz w:val="21"/>
              </w:rPr>
            </w:pPr>
            <w:r/>
          </w:p>
        </w:tc>
        <w:tc>
          <w:tcPr>
            <w:tcW w:w="1000" w:type="dxa"/>
            <w:vAlign w:val="top"/>
            <w:vMerge w:val="continue"/>
            <w:tcBorders>
              <w:top w:val="none" w:color="000000" w:sz="2" w:space="0"/>
              <w:bottom w:val="none" w:color="000000" w:sz="2" w:space="0"/>
            </w:tcBorders>
          </w:tcPr>
          <w:p>
            <w:pPr>
              <w:rPr>
                <w:rFonts w:ascii="Arial"/>
                <w:sz w:val="21"/>
              </w:rPr>
            </w:pPr>
            <w:r/>
          </w:p>
        </w:tc>
      </w:tr>
      <w:tr>
        <w:trPr>
          <w:trHeight w:val="412" w:hRule="atLeast"/>
        </w:trPr>
        <w:tc>
          <w:tcPr>
            <w:tcW w:w="2130" w:type="dxa"/>
            <w:vAlign w:val="top"/>
            <w:gridSpan w:val="2"/>
          </w:tcPr>
          <w:p>
            <w:pPr>
              <w:ind w:left="714"/>
              <w:spacing w:before="100" w:line="221" w:lineRule="auto"/>
              <w:rPr>
                <w:rFonts w:ascii="SimSun" w:hAnsi="SimSun" w:eastAsia="SimSun" w:cs="SimSun"/>
                <w:sz w:val="21"/>
                <w:szCs w:val="21"/>
              </w:rPr>
            </w:pPr>
            <w:r>
              <w:rPr>
                <w:rFonts w:ascii="SimSun" w:hAnsi="SimSun" w:eastAsia="SimSun" w:cs="SimSun"/>
                <w:sz w:val="21"/>
                <w:szCs w:val="21"/>
                <w:spacing w:val="-4"/>
              </w:rPr>
              <w:t>员</w:t>
            </w:r>
            <w:r>
              <w:rPr>
                <w:rFonts w:ascii="SimSun" w:hAnsi="SimSun" w:eastAsia="SimSun" w:cs="SimSun"/>
                <w:sz w:val="21"/>
                <w:szCs w:val="21"/>
                <w:spacing w:val="-3"/>
              </w:rPr>
              <w:t>工食堂</w:t>
            </w:r>
          </w:p>
        </w:tc>
        <w:tc>
          <w:tcPr>
            <w:tcW w:w="1272" w:type="dxa"/>
            <w:vAlign w:val="top"/>
          </w:tcPr>
          <w:p>
            <w:pPr>
              <w:ind w:left="457"/>
              <w:spacing w:before="13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134" w:type="dxa"/>
            <w:vAlign w:val="top"/>
            <w:gridSpan w:val="2"/>
          </w:tcPr>
          <w:p>
            <w:pPr>
              <w:ind w:left="535"/>
              <w:spacing w:before="13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1" w:type="dxa"/>
            <w:vAlign w:val="top"/>
            <w:vMerge w:val="continue"/>
            <w:tcBorders>
              <w:top w:val="none" w:color="000000" w:sz="2" w:space="0"/>
            </w:tcBorders>
          </w:tcPr>
          <w:p>
            <w:pPr>
              <w:rPr>
                <w:rFonts w:ascii="Arial"/>
                <w:sz w:val="21"/>
              </w:rPr>
            </w:pPr>
            <w:r/>
          </w:p>
        </w:tc>
        <w:tc>
          <w:tcPr>
            <w:tcW w:w="1413" w:type="dxa"/>
            <w:vAlign w:val="top"/>
          </w:tcPr>
          <w:p>
            <w:pPr>
              <w:ind w:left="529"/>
              <w:spacing w:before="13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1133" w:type="dxa"/>
            <w:vAlign w:val="top"/>
            <w:gridSpan w:val="2"/>
            <w:vMerge w:val="continue"/>
            <w:tcBorders>
              <w:top w:val="none" w:color="000000" w:sz="2" w:space="0"/>
            </w:tcBorders>
          </w:tcPr>
          <w:p>
            <w:pPr>
              <w:rPr>
                <w:rFonts w:ascii="Arial"/>
                <w:sz w:val="21"/>
              </w:rPr>
            </w:pPr>
            <w:r/>
          </w:p>
        </w:tc>
        <w:tc>
          <w:tcPr>
            <w:tcW w:w="1000" w:type="dxa"/>
            <w:vAlign w:val="top"/>
            <w:vMerge w:val="continue"/>
            <w:tcBorders>
              <w:top w:val="none" w:color="000000" w:sz="2" w:space="0"/>
            </w:tcBorders>
          </w:tcPr>
          <w:p>
            <w:pPr>
              <w:rPr>
                <w:rFonts w:ascii="Arial"/>
                <w:sz w:val="21"/>
              </w:rPr>
            </w:pPr>
            <w:r/>
          </w:p>
        </w:tc>
      </w:tr>
      <w:tr>
        <w:trPr>
          <w:trHeight w:val="4549" w:hRule="atLeast"/>
        </w:trPr>
        <w:tc>
          <w:tcPr>
            <w:tcW w:w="9073" w:type="dxa"/>
            <w:vAlign w:val="top"/>
            <w:gridSpan w:val="10"/>
          </w:tcPr>
          <w:p>
            <w:pPr>
              <w:ind w:left="535"/>
              <w:spacing w:before="43" w:line="192" w:lineRule="auto"/>
              <w:rPr>
                <w:rFonts w:ascii="SimSun" w:hAnsi="SimSun" w:eastAsia="SimSun" w:cs="SimSun"/>
                <w:sz w:val="20"/>
                <w:szCs w:val="20"/>
              </w:rPr>
            </w:pPr>
            <w:r>
              <w:rPr>
                <w:rFonts w:ascii="SimSun" w:hAnsi="SimSun" w:eastAsia="SimSun" w:cs="SimSun"/>
                <w:sz w:val="20"/>
                <w:szCs w:val="20"/>
                <w:spacing w:val="2"/>
              </w:rPr>
              <w:t>注：</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2"/>
              </w:rPr>
              <w:t>1.</w:t>
            </w:r>
            <w:r>
              <w:rPr>
                <w:rFonts w:ascii="SimSun" w:hAnsi="SimSun" w:eastAsia="SimSun" w:cs="SimSun"/>
                <w:sz w:val="20"/>
                <w:szCs w:val="20"/>
                <w:spacing w:val="2"/>
              </w:rPr>
              <w:t>计算时</w:t>
            </w:r>
            <w:r>
              <w:rPr>
                <w:rFonts w:ascii="SimSun" w:hAnsi="SimSun" w:eastAsia="SimSun" w:cs="SimSun"/>
                <w:sz w:val="20"/>
                <w:szCs w:val="20"/>
                <w:spacing w:val="1"/>
              </w:rPr>
              <w:t>未扣除环境本底剂量。</w:t>
            </w:r>
          </w:p>
          <w:p>
            <w:pPr>
              <w:ind w:left="952"/>
              <w:spacing w:line="237" w:lineRule="auto"/>
              <w:rPr>
                <w:rFonts w:ascii="SimSun" w:hAnsi="SimSun" w:eastAsia="SimSun" w:cs="SimSun"/>
                <w:sz w:val="20"/>
                <w:szCs w:val="20"/>
              </w:rPr>
            </w:pPr>
            <w:r>
              <w:rPr>
                <w:rFonts w:ascii="Times New Roman" w:hAnsi="Times New Roman" w:eastAsia="Times New Roman" w:cs="Times New Roman"/>
                <w:sz w:val="20"/>
                <w:szCs w:val="20"/>
                <w:spacing w:val="9"/>
              </w:rPr>
              <w:t>2.</w:t>
            </w:r>
            <w:r>
              <w:rPr>
                <w:rFonts w:ascii="SimSun" w:hAnsi="SimSun" w:eastAsia="SimSun" w:cs="SimSun"/>
                <w:sz w:val="20"/>
                <w:szCs w:val="20"/>
                <w:spacing w:val="9"/>
              </w:rPr>
              <w:t>人员的年有效剂量由公式</w:t>
            </w:r>
            <w:r>
              <w:rPr>
                <w:rFonts w:ascii="Segoe UI Symbol" w:hAnsi="Segoe UI Symbol" w:eastAsia="Segoe UI Symbol" w:cs="Segoe UI Symbol"/>
                <w:sz w:val="20"/>
                <w:szCs w:val="20"/>
              </w:rPr>
              <w:t>E</w:t>
            </w:r>
            <w:r>
              <w:rPr>
                <w:rFonts w:ascii="Segoe UI Symbol" w:hAnsi="Segoe UI Symbol" w:eastAsia="Segoe UI Symbol" w:cs="Segoe UI Symbol"/>
                <w:sz w:val="15"/>
                <w:szCs w:val="15"/>
                <w:position w:val="-4"/>
              </w:rPr>
              <w:t>eff</w:t>
            </w:r>
            <w:r>
              <w:rPr>
                <w:rFonts w:ascii="Segoe UI Symbol" w:hAnsi="Segoe UI Symbol" w:eastAsia="Segoe UI Symbol" w:cs="Segoe UI Symbol"/>
                <w:sz w:val="15"/>
                <w:szCs w:val="15"/>
                <w:spacing w:val="9"/>
                <w:position w:val="-4"/>
              </w:rPr>
              <w:t xml:space="preserve">  </w:t>
            </w:r>
            <w:r>
              <w:rPr>
                <w:rFonts w:ascii="Segoe UI Symbol" w:hAnsi="Segoe UI Symbol" w:eastAsia="Segoe UI Symbol" w:cs="Segoe UI Symbol"/>
                <w:sz w:val="20"/>
                <w:szCs w:val="20"/>
                <w:spacing w:val="9"/>
              </w:rPr>
              <w:t>=</w:t>
            </w:r>
            <w:r>
              <w:rPr>
                <w:rFonts w:ascii="Segoe UI Symbol" w:hAnsi="Segoe UI Symbol" w:eastAsia="Segoe UI Symbol" w:cs="Segoe UI Symbol"/>
                <w:sz w:val="20"/>
                <w:szCs w:val="20"/>
                <w:spacing w:val="9"/>
              </w:rPr>
              <w:t xml:space="preserve"> </w:t>
            </w:r>
            <w:r>
              <w:ruby>
                <w:rubyPr>
                  <w:rubyAlign w:val="left"/>
                  <w:hpsRaise w:val="18"/>
                  <w:hps w:val="15"/>
                  <w:hpsBaseText w:val="21"/>
                </w:rubyPr>
                <w:rt>
                  <w:r>
                    <w:rPr>
                      <w:rFonts w:ascii="Segoe UI Symbol" w:hAnsi="Segoe UI Symbol" w:eastAsia="Segoe UI Symbol" w:cs="Segoe UI Symbol"/>
                      <w:sz w:val="15"/>
                      <w:szCs w:val="15"/>
                      <w:spacing w:val="2"/>
                    </w:rPr>
                    <w:t xml:space="preserve"> </w:t>
                  </w:r>
                  <w:r>
                    <w:rPr>
                      <w:rFonts w:ascii="Segoe UI Symbol" w:hAnsi="Segoe UI Symbol" w:eastAsia="Segoe UI Symbol" w:cs="Segoe UI Symbol"/>
                      <w:sz w:val="15"/>
                      <w:szCs w:val="15"/>
                      <w:spacing w:val="1"/>
                    </w:rPr>
                    <w:t>⋅</w:t>
                  </w:r>
                </w:rt>
                <w:rubyBase>
                  <w:r>
                    <w:rPr>
                      <w:rFonts w:ascii="Segoe UI Symbol" w:hAnsi="Segoe UI Symbol" w:eastAsia="Segoe UI Symbol" w:cs="Segoe UI Symbol"/>
                      <w:sz w:val="21"/>
                      <w:szCs w:val="21"/>
                      <w:spacing w:val="-8"/>
                    </w:rPr>
                    <w:t>D</w:t>
                  </w:r>
                </w:rubyBase>
              </w:ruby>
            </w:r>
            <w:r>
              <w:rPr>
                <w:rFonts w:ascii="Segoe UI Symbol" w:hAnsi="Segoe UI Symbol" w:eastAsia="Segoe UI Symbol" w:cs="Segoe UI Symbol"/>
                <w:sz w:val="21"/>
                <w:szCs w:val="21"/>
                <w:spacing w:val="9"/>
              </w:rPr>
              <w:t xml:space="preserve"> </w:t>
            </w:r>
            <w:r>
              <w:rPr>
                <w:rFonts w:ascii="Segoe UI Symbol" w:hAnsi="Segoe UI Symbol" w:eastAsia="Segoe UI Symbol" w:cs="Segoe UI Symbol"/>
                <w:sz w:val="20"/>
                <w:szCs w:val="20"/>
                <w:spacing w:val="9"/>
              </w:rPr>
              <w:t>⋅</w:t>
            </w:r>
            <w:r>
              <w:rPr>
                <w:rFonts w:ascii="Segoe UI Symbol" w:hAnsi="Segoe UI Symbol" w:eastAsia="Segoe UI Symbol" w:cs="Segoe UI Symbol"/>
                <w:sz w:val="20"/>
                <w:szCs w:val="20"/>
                <w:spacing w:val="9"/>
              </w:rPr>
              <w:t xml:space="preserve"> </w:t>
            </w:r>
            <w:r>
              <w:rPr>
                <w:rFonts w:ascii="Segoe UI Symbol" w:hAnsi="Segoe UI Symbol" w:eastAsia="Segoe UI Symbol" w:cs="Segoe UI Symbol"/>
                <w:sz w:val="20"/>
                <w:szCs w:val="20"/>
              </w:rPr>
              <w:t>t</w:t>
            </w:r>
            <w:r>
              <w:rPr>
                <w:rFonts w:ascii="Segoe UI Symbol" w:hAnsi="Segoe UI Symbol" w:eastAsia="Segoe UI Symbol" w:cs="Segoe UI Symbol"/>
                <w:sz w:val="20"/>
                <w:szCs w:val="20"/>
                <w:spacing w:val="9"/>
              </w:rPr>
              <w:t xml:space="preserve"> </w:t>
            </w:r>
            <w:r>
              <w:rPr>
                <w:rFonts w:ascii="Segoe UI Symbol" w:hAnsi="Segoe UI Symbol" w:eastAsia="Segoe UI Symbol" w:cs="Segoe UI Symbol"/>
                <w:sz w:val="20"/>
                <w:szCs w:val="20"/>
                <w:spacing w:val="9"/>
              </w:rPr>
              <w:t>⋅</w:t>
            </w:r>
            <w:r>
              <w:rPr>
                <w:rFonts w:ascii="Segoe UI Symbol" w:hAnsi="Segoe UI Symbol" w:eastAsia="Segoe UI Symbol" w:cs="Segoe UI Symbol"/>
                <w:sz w:val="20"/>
                <w:szCs w:val="20"/>
                <w:spacing w:val="9"/>
              </w:rPr>
              <w:t xml:space="preserve"> </w:t>
            </w:r>
            <w:r>
              <w:rPr>
                <w:rFonts w:ascii="Segoe UI Symbol" w:hAnsi="Segoe UI Symbol" w:eastAsia="Segoe UI Symbol" w:cs="Segoe UI Symbol"/>
                <w:sz w:val="20"/>
                <w:szCs w:val="20"/>
              </w:rPr>
              <w:t>T</w:t>
            </w:r>
            <w:r>
              <w:rPr>
                <w:rFonts w:ascii="Segoe UI Symbol" w:hAnsi="Segoe UI Symbol" w:eastAsia="Segoe UI Symbol" w:cs="Segoe UI Symbol"/>
                <w:sz w:val="20"/>
                <w:szCs w:val="20"/>
                <w:spacing w:val="9"/>
              </w:rPr>
              <w:t xml:space="preserve"> </w:t>
            </w:r>
            <w:r>
              <w:rPr>
                <w:rFonts w:ascii="Segoe UI Symbol" w:hAnsi="Segoe UI Symbol" w:eastAsia="Segoe UI Symbol" w:cs="Segoe UI Symbol"/>
                <w:sz w:val="20"/>
                <w:szCs w:val="20"/>
                <w:spacing w:val="9"/>
              </w:rPr>
              <w:t>⋅</w:t>
            </w:r>
            <w:r>
              <w:rPr>
                <w:rFonts w:ascii="Segoe UI Symbol" w:hAnsi="Segoe UI Symbol" w:eastAsia="Segoe UI Symbol" w:cs="Segoe UI Symbol"/>
                <w:sz w:val="20"/>
                <w:szCs w:val="20"/>
                <w:spacing w:val="9"/>
              </w:rPr>
              <w:t xml:space="preserve"> </w:t>
            </w:r>
            <w:r>
              <w:rPr>
                <w:rFonts w:ascii="Segoe UI Symbol" w:hAnsi="Segoe UI Symbol" w:eastAsia="Segoe UI Symbol" w:cs="Segoe UI Symbol"/>
                <w:sz w:val="20"/>
                <w:szCs w:val="20"/>
              </w:rPr>
              <w:t>U</w:t>
            </w:r>
            <w:r>
              <w:rPr>
                <w:rFonts w:ascii="SimSun" w:hAnsi="SimSun" w:eastAsia="SimSun" w:cs="SimSun"/>
                <w:sz w:val="20"/>
                <w:szCs w:val="20"/>
                <w:spacing w:val="9"/>
              </w:rPr>
              <w:t>进行估算</w:t>
            </w:r>
            <w:r>
              <w:rPr>
                <w:rFonts w:ascii="SimSun" w:hAnsi="SimSun" w:eastAsia="SimSun" w:cs="SimSun"/>
                <w:sz w:val="20"/>
                <w:szCs w:val="20"/>
                <w:spacing w:val="3"/>
              </w:rPr>
              <w:t>。</w:t>
            </w:r>
          </w:p>
          <w:p>
            <w:pPr>
              <w:ind w:left="120" w:right="108" w:firstLine="506"/>
              <w:spacing w:before="88" w:line="377" w:lineRule="auto"/>
              <w:rPr>
                <w:rFonts w:ascii="SimSun" w:hAnsi="SimSun" w:eastAsia="SimSun" w:cs="SimSun"/>
                <w:sz w:val="24"/>
                <w:szCs w:val="24"/>
              </w:rPr>
            </w:pPr>
            <w:r>
              <w:rPr>
                <w:rFonts w:ascii="SimSun" w:hAnsi="SimSun" w:eastAsia="SimSun" w:cs="SimSun"/>
                <w:sz w:val="24"/>
                <w:szCs w:val="24"/>
                <w:spacing w:val="-18"/>
              </w:rPr>
              <w:t>由表</w:t>
            </w:r>
            <w:r>
              <w:rPr>
                <w:rFonts w:ascii="SimSun" w:hAnsi="SimSun" w:eastAsia="SimSun" w:cs="SimSun"/>
                <w:sz w:val="24"/>
                <w:szCs w:val="24"/>
                <w:spacing w:val="-14"/>
              </w:rPr>
              <w:t xml:space="preserve"> </w:t>
            </w:r>
            <w:r>
              <w:rPr>
                <w:rFonts w:ascii="Times New Roman" w:hAnsi="Times New Roman" w:eastAsia="Times New Roman" w:cs="Times New Roman"/>
                <w:sz w:val="24"/>
                <w:szCs w:val="24"/>
                <w:spacing w:val="-9"/>
              </w:rPr>
              <w:t>7-5</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可知，</w:t>
            </w:r>
            <w:r>
              <w:rPr>
                <w:rFonts w:ascii="SimSun" w:hAnsi="SimSun" w:eastAsia="SimSun" w:cs="SimSun"/>
                <w:sz w:val="24"/>
                <w:szCs w:val="24"/>
                <w:spacing w:val="-9"/>
              </w:rPr>
              <w:t xml:space="preserve"> </w:t>
            </w:r>
            <w:r>
              <w:rPr>
                <w:rFonts w:ascii="SimSun" w:hAnsi="SimSun" w:eastAsia="SimSun" w:cs="SimSun"/>
                <w:sz w:val="24"/>
                <w:szCs w:val="24"/>
                <w:spacing w:val="-9"/>
              </w:rPr>
              <w:t>本项目</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DSA</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9"/>
              </w:rPr>
              <w:t>运行期间，介入治疗室周围公众年有效剂量符合《电</w:t>
            </w:r>
            <w:r>
              <w:rPr>
                <w:rFonts w:ascii="SimSun" w:hAnsi="SimSun" w:eastAsia="SimSun" w:cs="SimSun"/>
                <w:sz w:val="24"/>
                <w:szCs w:val="24"/>
              </w:rPr>
              <w:t xml:space="preserve"> </w:t>
            </w:r>
            <w:r>
              <w:rPr>
                <w:rFonts w:ascii="SimSun" w:hAnsi="SimSun" w:eastAsia="SimSun" w:cs="SimSun"/>
                <w:sz w:val="24"/>
                <w:szCs w:val="24"/>
                <w:spacing w:val="-4"/>
              </w:rPr>
              <w:t>离辐</w:t>
            </w:r>
            <w:r>
              <w:rPr>
                <w:rFonts w:ascii="SimSun" w:hAnsi="SimSun" w:eastAsia="SimSun" w:cs="SimSun"/>
                <w:sz w:val="24"/>
                <w:szCs w:val="24"/>
                <w:spacing w:val="-2"/>
              </w:rPr>
              <w:t>射防护与辐射源安全基本标准》(</w:t>
            </w:r>
            <w:r>
              <w:rPr>
                <w:rFonts w:ascii="Times New Roman" w:hAnsi="Times New Roman" w:eastAsia="Times New Roman" w:cs="Times New Roman"/>
                <w:sz w:val="24"/>
                <w:szCs w:val="24"/>
                <w:spacing w:val="-2"/>
              </w:rPr>
              <w:t>GB18871-2002</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SimSun" w:hAnsi="SimSun" w:eastAsia="SimSun" w:cs="SimSun"/>
                <w:sz w:val="24"/>
                <w:szCs w:val="24"/>
                <w:spacing w:val="-2"/>
              </w:rPr>
              <w:t>限值的要求，</w:t>
            </w:r>
            <w:r>
              <w:rPr>
                <w:rFonts w:ascii="SimSun" w:hAnsi="SimSun" w:eastAsia="SimSun" w:cs="SimSun"/>
                <w:sz w:val="24"/>
                <w:szCs w:val="24"/>
                <w:spacing w:val="-2"/>
              </w:rPr>
              <w:t xml:space="preserve"> </w:t>
            </w:r>
            <w:r>
              <w:rPr>
                <w:rFonts w:ascii="SimSun" w:hAnsi="SimSun" w:eastAsia="SimSun" w:cs="SimSun"/>
                <w:sz w:val="24"/>
                <w:szCs w:val="24"/>
                <w:spacing w:val="-2"/>
              </w:rPr>
              <w:t>并低于本项目管</w:t>
            </w:r>
            <w:r>
              <w:rPr>
                <w:rFonts w:ascii="SimSun" w:hAnsi="SimSun" w:eastAsia="SimSun" w:cs="SimSun"/>
                <w:sz w:val="24"/>
                <w:szCs w:val="24"/>
              </w:rPr>
              <w:t xml:space="preserve"> </w:t>
            </w:r>
            <w:r>
              <w:rPr>
                <w:rFonts w:ascii="SimSun" w:hAnsi="SimSun" w:eastAsia="SimSun" w:cs="SimSun"/>
                <w:sz w:val="24"/>
                <w:szCs w:val="24"/>
                <w:spacing w:val="-9"/>
              </w:rPr>
              <w:t>理</w:t>
            </w:r>
            <w:r>
              <w:rPr>
                <w:rFonts w:ascii="SimSun" w:hAnsi="SimSun" w:eastAsia="SimSun" w:cs="SimSun"/>
                <w:sz w:val="24"/>
                <w:szCs w:val="24"/>
                <w:spacing w:val="-7"/>
              </w:rPr>
              <w:t>目标值。</w:t>
            </w:r>
          </w:p>
          <w:p>
            <w:pPr>
              <w:ind w:left="599"/>
              <w:spacing w:before="1" w:line="218"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5"/>
              </w:rPr>
              <w:t>三</w:t>
            </w:r>
            <w:r>
              <w:rPr>
                <w:rFonts w:ascii="SimSun" w:hAnsi="SimSun" w:eastAsia="SimSun" w:cs="SimSun"/>
                <w:sz w:val="24"/>
                <w:szCs w:val="24"/>
                <w14:textOutline w14:w="4354" w14:cap="flat" w14:cmpd="sng">
                  <w14:solidFill>
                    <w14:srgbClr w14:val="000000"/>
                  </w14:solidFill>
                  <w14:prstDash w14:val="solid"/>
                  <w14:miter w14:lim="10"/>
                </w14:textOutline>
                <w:spacing w:val="-8"/>
              </w:rPr>
              <w:t>、</w:t>
            </w:r>
            <w:r>
              <w:rPr>
                <w:rFonts w:ascii="SimSun" w:hAnsi="SimSun" w:eastAsia="SimSun" w:cs="SimSun"/>
                <w:sz w:val="24"/>
                <w:szCs w:val="24"/>
                <w:spacing w:val="-8"/>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8"/>
              </w:rPr>
              <w:t>保护目标年有效剂量分析</w:t>
            </w:r>
          </w:p>
          <w:p>
            <w:pPr>
              <w:ind w:left="117" w:right="107" w:firstLine="479"/>
              <w:spacing w:before="201" w:line="377" w:lineRule="auto"/>
              <w:rPr>
                <w:rFonts w:ascii="SimSun" w:hAnsi="SimSun" w:eastAsia="SimSun" w:cs="SimSun"/>
                <w:sz w:val="24"/>
                <w:szCs w:val="24"/>
              </w:rPr>
            </w:pPr>
            <w:r>
              <w:rPr>
                <w:rFonts w:ascii="SimSun" w:hAnsi="SimSun" w:eastAsia="SimSun" w:cs="SimSun"/>
                <w:sz w:val="24"/>
                <w:szCs w:val="24"/>
                <w:spacing w:val="-8"/>
              </w:rPr>
              <w:t>根据本</w:t>
            </w:r>
            <w:r>
              <w:rPr>
                <w:rFonts w:ascii="SimSun" w:hAnsi="SimSun" w:eastAsia="SimSun" w:cs="SimSun"/>
                <w:sz w:val="24"/>
                <w:szCs w:val="24"/>
                <w:spacing w:val="-5"/>
              </w:rPr>
              <w:t>项</w:t>
            </w:r>
            <w:r>
              <w:rPr>
                <w:rFonts w:ascii="SimSun" w:hAnsi="SimSun" w:eastAsia="SimSun" w:cs="SimSun"/>
                <w:sz w:val="24"/>
                <w:szCs w:val="24"/>
                <w:spacing w:val="-4"/>
              </w:rPr>
              <w:t>目的特点，</w:t>
            </w:r>
            <w:r>
              <w:rPr>
                <w:rFonts w:ascii="SimSun" w:hAnsi="SimSun" w:eastAsia="SimSun" w:cs="SimSun"/>
                <w:sz w:val="24"/>
                <w:szCs w:val="24"/>
                <w:spacing w:val="-4"/>
              </w:rPr>
              <w:t xml:space="preserve"> </w:t>
            </w:r>
            <w:r>
              <w:rPr>
                <w:rFonts w:ascii="SimSun" w:hAnsi="SimSun" w:eastAsia="SimSun" w:cs="SimSun"/>
                <w:sz w:val="24"/>
                <w:szCs w:val="24"/>
                <w:spacing w:val="-4"/>
              </w:rPr>
              <w:t>本项目的验收范围及保护目标范围确定为各辐射工作场所实</w:t>
            </w:r>
            <w:r>
              <w:rPr>
                <w:rFonts w:ascii="SimSun" w:hAnsi="SimSun" w:eastAsia="SimSun" w:cs="SimSun"/>
                <w:sz w:val="24"/>
                <w:szCs w:val="24"/>
              </w:rPr>
              <w:t xml:space="preserve"> </w:t>
            </w:r>
            <w:r>
              <w:rPr>
                <w:rFonts w:ascii="SimSun" w:hAnsi="SimSun" w:eastAsia="SimSun" w:cs="SimSun"/>
                <w:sz w:val="24"/>
                <w:szCs w:val="24"/>
                <w:spacing w:val="-10"/>
              </w:rPr>
              <w:t>体</w:t>
            </w:r>
            <w:r>
              <w:rPr>
                <w:rFonts w:ascii="SimSun" w:hAnsi="SimSun" w:eastAsia="SimSun" w:cs="SimSun"/>
                <w:sz w:val="24"/>
                <w:szCs w:val="24"/>
                <w:spacing w:val="-7"/>
              </w:rPr>
              <w:t>屏</w:t>
            </w:r>
            <w:r>
              <w:rPr>
                <w:rFonts w:ascii="SimSun" w:hAnsi="SimSun" w:eastAsia="SimSun" w:cs="SimSun"/>
                <w:sz w:val="24"/>
                <w:szCs w:val="24"/>
                <w:spacing w:val="-5"/>
              </w:rPr>
              <w:t>蔽物边界外</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50m</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区域。</w:t>
            </w:r>
          </w:p>
          <w:p>
            <w:pPr>
              <w:ind w:left="598"/>
              <w:spacing w:line="490" w:lineRule="exact"/>
              <w:rPr>
                <w:rFonts w:ascii="SimSun" w:hAnsi="SimSun" w:eastAsia="SimSun" w:cs="SimSun"/>
                <w:sz w:val="24"/>
                <w:szCs w:val="24"/>
              </w:rPr>
            </w:pPr>
            <w:r>
              <w:rPr>
                <w:rFonts w:ascii="SimSun" w:hAnsi="SimSun" w:eastAsia="SimSun" w:cs="SimSun"/>
                <w:sz w:val="24"/>
                <w:szCs w:val="24"/>
                <w:spacing w:val="-8"/>
                <w:position w:val="18"/>
              </w:rPr>
              <w:t>本项</w:t>
            </w:r>
            <w:r>
              <w:rPr>
                <w:rFonts w:ascii="SimSun" w:hAnsi="SimSun" w:eastAsia="SimSun" w:cs="SimSun"/>
                <w:sz w:val="24"/>
                <w:szCs w:val="24"/>
                <w:spacing w:val="-5"/>
                <w:position w:val="18"/>
              </w:rPr>
              <w:t>目</w:t>
            </w:r>
            <w:r>
              <w:rPr>
                <w:rFonts w:ascii="SimSun" w:hAnsi="SimSun" w:eastAsia="SimSun" w:cs="SimSun"/>
                <w:sz w:val="24"/>
                <w:szCs w:val="24"/>
                <w:spacing w:val="-4"/>
                <w:position w:val="18"/>
              </w:rPr>
              <w:t>主要环境保护目标为介入治疗室辐射工作人员、</w:t>
            </w:r>
            <w:r>
              <w:rPr>
                <w:rFonts w:ascii="SimSun" w:hAnsi="SimSun" w:eastAsia="SimSun" w:cs="SimSun"/>
                <w:sz w:val="24"/>
                <w:szCs w:val="24"/>
                <w:spacing w:val="-4"/>
                <w:position w:val="18"/>
              </w:rPr>
              <w:t xml:space="preserve"> </w:t>
            </w:r>
            <w:r>
              <w:rPr>
                <w:rFonts w:ascii="SimSun" w:hAnsi="SimSun" w:eastAsia="SimSun" w:cs="SimSun"/>
                <w:sz w:val="24"/>
                <w:szCs w:val="24"/>
                <w:spacing w:val="-4"/>
                <w:position w:val="18"/>
              </w:rPr>
              <w:t>三台县中医院内、外其他</w:t>
            </w:r>
          </w:p>
          <w:p>
            <w:pPr>
              <w:ind w:left="120"/>
              <w:spacing w:line="219" w:lineRule="auto"/>
              <w:rPr>
                <w:rFonts w:ascii="SimSun" w:hAnsi="SimSun" w:eastAsia="SimSun" w:cs="SimSun"/>
                <w:sz w:val="24"/>
                <w:szCs w:val="24"/>
              </w:rPr>
            </w:pPr>
            <w:r>
              <w:rPr>
                <w:rFonts w:ascii="SimSun" w:hAnsi="SimSun" w:eastAsia="SimSun" w:cs="SimSun"/>
                <w:sz w:val="24"/>
                <w:szCs w:val="24"/>
                <w:spacing w:val="-2"/>
              </w:rPr>
              <w:t>工作人员</w:t>
            </w:r>
            <w:r>
              <w:rPr>
                <w:rFonts w:ascii="SimSun" w:hAnsi="SimSun" w:eastAsia="SimSun" w:cs="SimSun"/>
                <w:sz w:val="24"/>
                <w:szCs w:val="24"/>
                <w:spacing w:val="-1"/>
              </w:rPr>
              <w:t>及公众，本次验收环境保护目标与环评一致。本项目保护目标年有效剂量估</w:t>
            </w:r>
          </w:p>
        </w:tc>
      </w:tr>
    </w:tbl>
    <w:p>
      <w:pPr>
        <w:spacing w:line="45" w:lineRule="exact"/>
        <w:rPr>
          <w:rFonts w:ascii="Arial"/>
          <w:sz w:val="3"/>
        </w:rPr>
      </w:pPr>
      <w:r/>
    </w:p>
    <w:p>
      <w:pPr>
        <w:sectPr>
          <w:footerReference w:type="default" r:id="rId78"/>
          <w:pgSz w:w="11907" w:h="16841"/>
          <w:pgMar w:top="1248" w:right="1214" w:bottom="1253" w:left="1560" w:header="0" w:footer="985" w:gutter="0"/>
        </w:sectPr>
        <w:rPr/>
      </w:pPr>
    </w:p>
    <w:tbl>
      <w:tblPr>
        <w:tblStyle w:val="2"/>
        <w:tblW w:w="9073"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1"/>
        <w:gridCol w:w="1984"/>
        <w:gridCol w:w="1135"/>
        <w:gridCol w:w="708"/>
        <w:gridCol w:w="849"/>
        <w:gridCol w:w="1413"/>
        <w:gridCol w:w="1133"/>
        <w:gridCol w:w="1000"/>
      </w:tblGrid>
      <w:tr>
        <w:trPr>
          <w:trHeight w:val="833" w:hRule="atLeast"/>
        </w:trPr>
        <w:tc>
          <w:tcPr>
            <w:tcW w:w="9073" w:type="dxa"/>
            <w:vAlign w:val="top"/>
            <w:gridSpan w:val="8"/>
          </w:tcPr>
          <w:p>
            <w:pPr>
              <w:ind w:left="119"/>
              <w:spacing w:before="131" w:line="220" w:lineRule="auto"/>
              <w:rPr>
                <w:rFonts w:ascii="SimSun" w:hAnsi="SimSun" w:eastAsia="SimSun" w:cs="SimSun"/>
                <w:sz w:val="24"/>
                <w:szCs w:val="24"/>
              </w:rPr>
            </w:pPr>
            <w:r>
              <w:rPr>
                <w:rFonts w:ascii="SimSun" w:hAnsi="SimSun" w:eastAsia="SimSun" w:cs="SimSun"/>
                <w:sz w:val="24"/>
                <w:szCs w:val="24"/>
                <w:spacing w:val="-12"/>
              </w:rPr>
              <w:t>算</w:t>
            </w:r>
            <w:r>
              <w:rPr>
                <w:rFonts w:ascii="SimSun" w:hAnsi="SimSun" w:eastAsia="SimSun" w:cs="SimSun"/>
                <w:sz w:val="24"/>
                <w:szCs w:val="24"/>
                <w:spacing w:val="-7"/>
              </w:rPr>
              <w:t>结</w:t>
            </w:r>
            <w:r>
              <w:rPr>
                <w:rFonts w:ascii="SimSun" w:hAnsi="SimSun" w:eastAsia="SimSun" w:cs="SimSun"/>
                <w:sz w:val="24"/>
                <w:szCs w:val="24"/>
                <w:spacing w:val="-6"/>
              </w:rPr>
              <w:t>果详见表</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6"/>
              </w:rPr>
              <w:t>7-6</w:t>
            </w:r>
            <w:r>
              <w:rPr>
                <w:rFonts w:ascii="SimSun" w:hAnsi="SimSun" w:eastAsia="SimSun" w:cs="SimSun"/>
                <w:sz w:val="24"/>
                <w:szCs w:val="24"/>
                <w:spacing w:val="-6"/>
              </w:rPr>
              <w:t>。</w:t>
            </w:r>
          </w:p>
          <w:p>
            <w:pPr>
              <w:ind w:left="1555"/>
              <w:spacing w:before="135" w:line="219" w:lineRule="auto"/>
              <w:rPr>
                <w:rFonts w:ascii="SimSun" w:hAnsi="SimSun" w:eastAsia="SimSun" w:cs="SimSun"/>
                <w:sz w:val="21"/>
                <w:szCs w:val="21"/>
              </w:rPr>
            </w:pPr>
            <w:r>
              <w:rPr>
                <w:rFonts w:ascii="SimSun" w:hAnsi="SimSun" w:eastAsia="SimSun" w:cs="SimSun"/>
                <w:sz w:val="21"/>
                <w:szCs w:val="21"/>
                <w:color w:val="0D0D0D"/>
                <w14:textOutline w14:w="3831" w14:cap="flat" w14:cmpd="sng">
                  <w14:solidFill>
                    <w14:srgbClr w14:val="0D0D0D"/>
                  </w14:solidFill>
                  <w14:prstDash w14:val="solid"/>
                  <w14:miter w14:lim="10"/>
                </w14:textOutline>
                <w:spacing w:val="1"/>
              </w:rPr>
              <w:t>表</w:t>
            </w:r>
            <w:r>
              <w:rPr>
                <w:rFonts w:ascii="SimSun" w:hAnsi="SimSun" w:eastAsia="SimSun" w:cs="SimSun"/>
                <w:sz w:val="21"/>
                <w:szCs w:val="21"/>
                <w:color w:val="0D0D0D"/>
                <w:spacing w:val="1"/>
              </w:rPr>
              <w:t xml:space="preserve"> </w:t>
            </w:r>
            <w:r>
              <w:rPr>
                <w:rFonts w:ascii="Times New Roman" w:hAnsi="Times New Roman" w:eastAsia="Times New Roman" w:cs="Times New Roman"/>
                <w:sz w:val="21"/>
                <w:szCs w:val="21"/>
                <w:b/>
                <w:bCs/>
                <w:color w:val="0D0D0D"/>
                <w:spacing w:val="1"/>
              </w:rPr>
              <w:t>7-6</w:t>
            </w:r>
            <w:r>
              <w:rPr>
                <w:rFonts w:ascii="Times New Roman" w:hAnsi="Times New Roman" w:eastAsia="Times New Roman" w:cs="Times New Roman"/>
                <w:sz w:val="21"/>
                <w:szCs w:val="21"/>
                <w:color w:val="0D0D0D"/>
                <w:spacing w:val="1"/>
              </w:rPr>
              <w:t xml:space="preserve"> </w:t>
            </w:r>
            <w:r>
              <w:rPr>
                <w:rFonts w:ascii="SimSun" w:hAnsi="SimSun" w:eastAsia="SimSun" w:cs="SimSun"/>
                <w:sz w:val="21"/>
                <w:szCs w:val="21"/>
                <w:color w:val="0D0D0D"/>
                <w14:textOutline w14:w="3831" w14:cap="flat" w14:cmpd="sng">
                  <w14:solidFill>
                    <w14:srgbClr w14:val="0D0D0D"/>
                  </w14:solidFill>
                  <w14:prstDash w14:val="solid"/>
                  <w14:miter w14:lim="10"/>
                </w14:textOutline>
                <w:spacing w:val="1"/>
              </w:rPr>
              <w:t>本项目</w:t>
            </w:r>
            <w:r>
              <w:rPr>
                <w:rFonts w:ascii="Times New Roman" w:hAnsi="Times New Roman" w:eastAsia="Times New Roman" w:cs="Times New Roman"/>
                <w:sz w:val="21"/>
                <w:szCs w:val="21"/>
                <w:b/>
                <w:bCs/>
                <w:color w:val="0D0D0D"/>
              </w:rPr>
              <w:t>DSA</w:t>
            </w:r>
            <w:r>
              <w:rPr>
                <w:rFonts w:ascii="Times New Roman" w:hAnsi="Times New Roman" w:eastAsia="Times New Roman" w:cs="Times New Roman"/>
                <w:sz w:val="21"/>
                <w:szCs w:val="21"/>
                <w:color w:val="0D0D0D"/>
                <w:spacing w:val="1"/>
              </w:rPr>
              <w:t xml:space="preserve"> </w:t>
            </w:r>
            <w:r>
              <w:rPr>
                <w:rFonts w:ascii="SimSun" w:hAnsi="SimSun" w:eastAsia="SimSun" w:cs="SimSun"/>
                <w:sz w:val="21"/>
                <w:szCs w:val="21"/>
                <w:color w:val="0D0D0D"/>
                <w14:textOutline w14:w="3831" w14:cap="flat" w14:cmpd="sng">
                  <w14:solidFill>
                    <w14:srgbClr w14:val="0D0D0D"/>
                  </w14:solidFill>
                  <w14:prstDash w14:val="solid"/>
                  <w14:miter w14:lim="10"/>
                </w14:textOutline>
                <w:spacing w:val="1"/>
              </w:rPr>
              <w:t>工作场所</w:t>
            </w:r>
            <w:r>
              <w:rPr>
                <w:rFonts w:ascii="SimSun" w:hAnsi="SimSun" w:eastAsia="SimSun" w:cs="SimSun"/>
                <w:sz w:val="21"/>
                <w:szCs w:val="21"/>
                <w:color w:val="0D0D0D"/>
                <w14:textOutline w14:w="3831" w14:cap="flat" w14:cmpd="sng">
                  <w14:solidFill>
                    <w14:srgbClr w14:val="0D0D0D"/>
                  </w14:solidFill>
                  <w14:prstDash w14:val="solid"/>
                  <w14:miter w14:lim="10"/>
                </w14:textOutline>
              </w:rPr>
              <w:t>保护目标年有效剂量估算结果一览表</w:t>
            </w:r>
          </w:p>
        </w:tc>
      </w:tr>
      <w:tr>
        <w:trPr>
          <w:trHeight w:val="676" w:hRule="atLeast"/>
        </w:trPr>
        <w:tc>
          <w:tcPr>
            <w:tcW w:w="2835" w:type="dxa"/>
            <w:vAlign w:val="top"/>
            <w:gridSpan w:val="2"/>
          </w:tcPr>
          <w:p>
            <w:pPr>
              <w:ind w:left="1062"/>
              <w:spacing w:before="236" w:line="221" w:lineRule="auto"/>
              <w:rPr>
                <w:rFonts w:ascii="SimSun" w:hAnsi="SimSun" w:eastAsia="SimSun" w:cs="SimSun"/>
                <w:sz w:val="21"/>
                <w:szCs w:val="21"/>
              </w:rPr>
            </w:pPr>
            <w:r>
              <w:rPr>
                <w:rFonts w:ascii="SimSun" w:hAnsi="SimSun" w:eastAsia="SimSun" w:cs="SimSun"/>
                <w:sz w:val="21"/>
                <w:szCs w:val="21"/>
                <w:spacing w:val="-3"/>
              </w:rPr>
              <w:t>关</w:t>
            </w:r>
            <w:r>
              <w:rPr>
                <w:rFonts w:ascii="SimSun" w:hAnsi="SimSun" w:eastAsia="SimSun" w:cs="SimSun"/>
                <w:sz w:val="21"/>
                <w:szCs w:val="21"/>
                <w:spacing w:val="-2"/>
              </w:rPr>
              <w:t>注点位</w:t>
            </w:r>
          </w:p>
        </w:tc>
        <w:tc>
          <w:tcPr>
            <w:tcW w:w="1135" w:type="dxa"/>
            <w:vAlign w:val="top"/>
          </w:tcPr>
          <w:p>
            <w:pPr>
              <w:ind w:left="113" w:right="105" w:firstLine="40"/>
              <w:spacing w:before="73" w:line="250" w:lineRule="auto"/>
              <w:rPr>
                <w:rFonts w:ascii="SimSun" w:hAnsi="SimSun" w:eastAsia="SimSun" w:cs="SimSun"/>
                <w:sz w:val="21"/>
                <w:szCs w:val="21"/>
              </w:rPr>
            </w:pPr>
            <w:r>
              <w:rPr>
                <w:rFonts w:ascii="SimSun" w:hAnsi="SimSun" w:eastAsia="SimSun" w:cs="SimSun"/>
                <w:sz w:val="21"/>
                <w:szCs w:val="21"/>
                <w:spacing w:val="-3"/>
              </w:rPr>
              <w:t>最</w:t>
            </w:r>
            <w:r>
              <w:rPr>
                <w:rFonts w:ascii="SimSun" w:hAnsi="SimSun" w:eastAsia="SimSun" w:cs="SimSun"/>
                <w:sz w:val="21"/>
                <w:szCs w:val="21"/>
                <w:spacing w:val="-2"/>
              </w:rPr>
              <w:t>大监测</w:t>
            </w:r>
            <w:r>
              <w:rPr>
                <w:rFonts w:ascii="SimSun" w:hAnsi="SimSun" w:eastAsia="SimSun" w:cs="SimSun"/>
                <w:sz w:val="21"/>
                <w:szCs w:val="21"/>
              </w:rPr>
              <w:t xml:space="preserve"> </w:t>
            </w:r>
            <w:r>
              <w:rPr>
                <w:rFonts w:ascii="SimSun" w:hAnsi="SimSun" w:eastAsia="SimSun" w:cs="SimSun"/>
                <w:sz w:val="21"/>
                <w:szCs w:val="21"/>
                <w:spacing w:val="-1"/>
              </w:rPr>
              <w:t>值(</w:t>
            </w:r>
            <w:r>
              <w:rPr>
                <w:rFonts w:ascii="Times New Roman" w:hAnsi="Times New Roman" w:eastAsia="Times New Roman" w:cs="Times New Roman"/>
                <w:sz w:val="21"/>
                <w:szCs w:val="21"/>
                <w:spacing w:val="-1"/>
              </w:rPr>
              <w:t>μSv/</w:t>
            </w:r>
            <w:r>
              <w:rPr>
                <w:rFonts w:ascii="Times New Roman" w:hAnsi="Times New Roman" w:eastAsia="Times New Roman" w:cs="Times New Roman"/>
                <w:sz w:val="21"/>
                <w:szCs w:val="21"/>
              </w:rPr>
              <w:t>h</w:t>
            </w:r>
            <w:r>
              <w:rPr>
                <w:rFonts w:ascii="SimSun" w:hAnsi="SimSun" w:eastAsia="SimSun" w:cs="SimSun"/>
                <w:sz w:val="21"/>
                <w:szCs w:val="21"/>
                <w:spacing w:val="-1"/>
              </w:rPr>
              <w:t>)</w:t>
            </w:r>
          </w:p>
        </w:tc>
        <w:tc>
          <w:tcPr>
            <w:tcW w:w="708" w:type="dxa"/>
            <w:vAlign w:val="top"/>
          </w:tcPr>
          <w:p>
            <w:pPr>
              <w:ind w:left="165" w:right="139" w:hanging="14"/>
              <w:spacing w:before="73" w:line="254" w:lineRule="auto"/>
              <w:rPr>
                <w:rFonts w:ascii="SimSun" w:hAnsi="SimSun" w:eastAsia="SimSun" w:cs="SimSun"/>
                <w:sz w:val="21"/>
                <w:szCs w:val="21"/>
              </w:rPr>
            </w:pPr>
            <w:r>
              <w:rPr>
                <w:rFonts w:ascii="SimSun" w:hAnsi="SimSun" w:eastAsia="SimSun" w:cs="SimSun"/>
                <w:sz w:val="21"/>
                <w:szCs w:val="21"/>
                <w:spacing w:val="-5"/>
              </w:rPr>
              <w:t>居</w:t>
            </w:r>
            <w:r>
              <w:rPr>
                <w:rFonts w:ascii="SimSun" w:hAnsi="SimSun" w:eastAsia="SimSun" w:cs="SimSun"/>
                <w:sz w:val="21"/>
                <w:szCs w:val="21"/>
                <w:spacing w:val="-3"/>
              </w:rPr>
              <w:t>留</w:t>
            </w:r>
            <w:r>
              <w:rPr>
                <w:rFonts w:ascii="SimSun" w:hAnsi="SimSun" w:eastAsia="SimSun" w:cs="SimSun"/>
                <w:sz w:val="21"/>
                <w:szCs w:val="21"/>
              </w:rPr>
              <w:t xml:space="preserve"> </w:t>
            </w:r>
            <w:r>
              <w:rPr>
                <w:rFonts w:ascii="SimSun" w:hAnsi="SimSun" w:eastAsia="SimSun" w:cs="SimSun"/>
                <w:sz w:val="21"/>
                <w:szCs w:val="21"/>
                <w:spacing w:val="-12"/>
              </w:rPr>
              <w:t>因</w:t>
            </w:r>
            <w:r>
              <w:rPr>
                <w:rFonts w:ascii="SimSun" w:hAnsi="SimSun" w:eastAsia="SimSun" w:cs="SimSun"/>
                <w:sz w:val="21"/>
                <w:szCs w:val="21"/>
                <w:spacing w:val="-11"/>
              </w:rPr>
              <w:t>子</w:t>
            </w:r>
          </w:p>
        </w:tc>
        <w:tc>
          <w:tcPr>
            <w:tcW w:w="849" w:type="dxa"/>
            <w:vAlign w:val="top"/>
          </w:tcPr>
          <w:p>
            <w:pPr>
              <w:ind w:left="231" w:right="102" w:hanging="114"/>
              <w:spacing w:before="72" w:line="255" w:lineRule="auto"/>
              <w:rPr>
                <w:rFonts w:ascii="SimSun" w:hAnsi="SimSun" w:eastAsia="SimSun" w:cs="SimSun"/>
                <w:sz w:val="21"/>
                <w:szCs w:val="21"/>
              </w:rPr>
            </w:pPr>
            <w:r>
              <w:rPr>
                <w:rFonts w:ascii="SimSun" w:hAnsi="SimSun" w:eastAsia="SimSun" w:cs="SimSun"/>
                <w:sz w:val="21"/>
                <w:szCs w:val="21"/>
                <w:spacing w:val="-2"/>
              </w:rPr>
              <w:t>年工作</w:t>
            </w:r>
            <w:r>
              <w:rPr>
                <w:rFonts w:ascii="SimSun" w:hAnsi="SimSun" w:eastAsia="SimSun" w:cs="SimSun"/>
                <w:sz w:val="21"/>
                <w:szCs w:val="21"/>
              </w:rPr>
              <w:t xml:space="preserve"> </w:t>
            </w:r>
            <w:r>
              <w:rPr>
                <w:rFonts w:ascii="SimSun" w:hAnsi="SimSun" w:eastAsia="SimSun" w:cs="SimSun"/>
                <w:sz w:val="21"/>
                <w:szCs w:val="21"/>
                <w:spacing w:val="-4"/>
              </w:rPr>
              <w:t>时间</w:t>
            </w:r>
          </w:p>
        </w:tc>
        <w:tc>
          <w:tcPr>
            <w:tcW w:w="1413" w:type="dxa"/>
            <w:vAlign w:val="top"/>
          </w:tcPr>
          <w:p>
            <w:pPr>
              <w:ind w:left="166" w:right="155" w:firstLine="22"/>
              <w:spacing w:before="73" w:line="250" w:lineRule="auto"/>
              <w:rPr>
                <w:rFonts w:ascii="Times New Roman" w:hAnsi="Times New Roman" w:eastAsia="Times New Roman" w:cs="Times New Roman"/>
                <w:sz w:val="21"/>
                <w:szCs w:val="21"/>
              </w:rPr>
            </w:pPr>
            <w:r>
              <w:rPr>
                <w:rFonts w:ascii="SimSun" w:hAnsi="SimSun" w:eastAsia="SimSun" w:cs="SimSun"/>
                <w:sz w:val="21"/>
                <w:szCs w:val="21"/>
                <w:spacing w:val="-2"/>
              </w:rPr>
              <w:t>人员</w:t>
            </w:r>
            <w:r>
              <w:rPr>
                <w:rFonts w:ascii="SimSun" w:hAnsi="SimSun" w:eastAsia="SimSun" w:cs="SimSun"/>
                <w:sz w:val="21"/>
                <w:szCs w:val="21"/>
                <w:spacing w:val="-1"/>
              </w:rPr>
              <w:t>年有效</w:t>
            </w:r>
            <w:r>
              <w:rPr>
                <w:rFonts w:ascii="SimSun" w:hAnsi="SimSun" w:eastAsia="SimSun" w:cs="SimSun"/>
                <w:sz w:val="21"/>
                <w:szCs w:val="21"/>
              </w:rPr>
              <w:t xml:space="preserve"> </w:t>
            </w:r>
            <w:r>
              <w:rPr>
                <w:rFonts w:ascii="SimSun" w:hAnsi="SimSun" w:eastAsia="SimSun" w:cs="SimSun"/>
                <w:sz w:val="21"/>
                <w:szCs w:val="21"/>
                <w:spacing w:val="-2"/>
              </w:rPr>
              <w:t>剂量</w:t>
            </w:r>
            <w:r>
              <w:rPr>
                <w:rFonts w:ascii="Times New Roman" w:hAnsi="Times New Roman" w:eastAsia="Times New Roman" w:cs="Times New Roman"/>
                <w:sz w:val="21"/>
                <w:szCs w:val="21"/>
                <w:spacing w:val="-1"/>
              </w:rPr>
              <w:t>(mSv/a)</w:t>
            </w:r>
          </w:p>
        </w:tc>
        <w:tc>
          <w:tcPr>
            <w:tcW w:w="1133" w:type="dxa"/>
            <w:vAlign w:val="top"/>
          </w:tcPr>
          <w:p>
            <w:pPr>
              <w:ind w:left="129" w:right="122" w:firstLine="64"/>
              <w:spacing w:before="73" w:line="250" w:lineRule="auto"/>
              <w:rPr>
                <w:rFonts w:ascii="Times New Roman" w:hAnsi="Times New Roman" w:eastAsia="Times New Roman" w:cs="Times New Roman"/>
                <w:sz w:val="21"/>
                <w:szCs w:val="21"/>
              </w:rPr>
            </w:pPr>
            <w:r>
              <w:rPr>
                <w:rFonts w:ascii="SimSun" w:hAnsi="SimSun" w:eastAsia="SimSun" w:cs="SimSun"/>
                <w:sz w:val="21"/>
                <w:szCs w:val="21"/>
                <w:spacing w:val="-14"/>
              </w:rPr>
              <w:t>目</w:t>
            </w:r>
            <w:r>
              <w:rPr>
                <w:rFonts w:ascii="SimSun" w:hAnsi="SimSun" w:eastAsia="SimSun" w:cs="SimSun"/>
                <w:sz w:val="21"/>
                <w:szCs w:val="21"/>
                <w:spacing w:val="-11"/>
              </w:rPr>
              <w:t>标管理</w:t>
            </w:r>
            <w:r>
              <w:rPr>
                <w:rFonts w:ascii="SimSun" w:hAnsi="SimSun" w:eastAsia="SimSun" w:cs="SimSun"/>
                <w:sz w:val="21"/>
                <w:szCs w:val="21"/>
              </w:rPr>
              <w:t xml:space="preserve"> </w:t>
            </w:r>
            <w:r>
              <w:rPr>
                <w:rFonts w:ascii="SimSun" w:hAnsi="SimSun" w:eastAsia="SimSun" w:cs="SimSun"/>
                <w:sz w:val="21"/>
                <w:szCs w:val="21"/>
                <w:spacing w:val="-2"/>
              </w:rPr>
              <w:t>值</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spacing w:val="-1"/>
              </w:rPr>
              <w:t>mSv</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spacing w:val="-1"/>
              </w:rPr>
              <w:t>a)</w:t>
            </w:r>
          </w:p>
        </w:tc>
        <w:tc>
          <w:tcPr>
            <w:tcW w:w="1000" w:type="dxa"/>
            <w:vAlign w:val="top"/>
          </w:tcPr>
          <w:p>
            <w:pPr>
              <w:ind w:left="243"/>
              <w:spacing w:before="72" w:line="327" w:lineRule="exact"/>
              <w:rPr>
                <w:rFonts w:ascii="SimSun" w:hAnsi="SimSun" w:eastAsia="SimSun" w:cs="SimSun"/>
                <w:sz w:val="21"/>
                <w:szCs w:val="21"/>
              </w:rPr>
            </w:pPr>
            <w:r>
              <w:rPr>
                <w:rFonts w:ascii="SimSun" w:hAnsi="SimSun" w:eastAsia="SimSun" w:cs="SimSun"/>
                <w:sz w:val="21"/>
                <w:szCs w:val="21"/>
                <w:spacing w:val="-3"/>
                <w:position w:val="8"/>
              </w:rPr>
              <w:t>是</w:t>
            </w:r>
            <w:r>
              <w:rPr>
                <w:rFonts w:ascii="SimSun" w:hAnsi="SimSun" w:eastAsia="SimSun" w:cs="SimSun"/>
                <w:sz w:val="21"/>
                <w:szCs w:val="21"/>
                <w:spacing w:val="-2"/>
                <w:position w:val="8"/>
              </w:rPr>
              <w:t>否</w:t>
            </w:r>
          </w:p>
          <w:p>
            <w:pPr>
              <w:ind w:left="240"/>
              <w:spacing w:line="220" w:lineRule="auto"/>
              <w:rPr>
                <w:rFonts w:ascii="SimSun" w:hAnsi="SimSun" w:eastAsia="SimSun" w:cs="SimSun"/>
                <w:sz w:val="21"/>
                <w:szCs w:val="21"/>
              </w:rPr>
            </w:pPr>
            <w:r>
              <w:rPr>
                <w:rFonts w:ascii="SimSun" w:hAnsi="SimSun" w:eastAsia="SimSun" w:cs="SimSun"/>
                <w:sz w:val="21"/>
                <w:szCs w:val="21"/>
                <w:spacing w:val="-2"/>
              </w:rPr>
              <w:t>满</w:t>
            </w:r>
            <w:r>
              <w:rPr>
                <w:rFonts w:ascii="SimSun" w:hAnsi="SimSun" w:eastAsia="SimSun" w:cs="SimSun"/>
                <w:sz w:val="21"/>
                <w:szCs w:val="21"/>
                <w:spacing w:val="-1"/>
              </w:rPr>
              <w:t>足</w:t>
            </w:r>
          </w:p>
        </w:tc>
      </w:tr>
      <w:tr>
        <w:trPr>
          <w:trHeight w:val="412" w:hRule="atLeast"/>
        </w:trPr>
        <w:tc>
          <w:tcPr>
            <w:tcW w:w="2835" w:type="dxa"/>
            <w:vAlign w:val="top"/>
            <w:gridSpan w:val="2"/>
          </w:tcPr>
          <w:p>
            <w:pPr>
              <w:ind w:left="846"/>
              <w:spacing w:before="108" w:line="221" w:lineRule="auto"/>
              <w:rPr>
                <w:rFonts w:ascii="SimSun" w:hAnsi="SimSun" w:eastAsia="SimSun" w:cs="SimSun"/>
                <w:sz w:val="21"/>
                <w:szCs w:val="21"/>
              </w:rPr>
            </w:pPr>
            <w:r>
              <w:rPr>
                <w:rFonts w:ascii="SimSun" w:hAnsi="SimSun" w:eastAsia="SimSun" w:cs="SimSun"/>
                <w:sz w:val="21"/>
                <w:szCs w:val="21"/>
                <w:spacing w:val="-1"/>
              </w:rPr>
              <w:t>辐射工</w:t>
            </w:r>
            <w:r>
              <w:rPr>
                <w:rFonts w:ascii="SimSun" w:hAnsi="SimSun" w:eastAsia="SimSun" w:cs="SimSun"/>
                <w:sz w:val="21"/>
                <w:szCs w:val="21"/>
              </w:rPr>
              <w:t>作人员</w:t>
            </w:r>
          </w:p>
        </w:tc>
        <w:tc>
          <w:tcPr>
            <w:tcW w:w="1135" w:type="dxa"/>
            <w:vAlign w:val="top"/>
          </w:tcPr>
          <w:p>
            <w:pPr>
              <w:ind w:left="535"/>
              <w:spacing w:before="14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708" w:type="dxa"/>
            <w:vAlign w:val="top"/>
          </w:tcPr>
          <w:p>
            <w:pPr>
              <w:ind w:left="322"/>
              <w:spacing w:before="14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9" w:type="dxa"/>
            <w:vAlign w:val="top"/>
            <w:vMerge w:val="restart"/>
            <w:tcBorders>
              <w:bottom w:val="none" w:color="000000" w:sz="2" w:space="0"/>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222"/>
              <w:spacing w:before="61"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
              </w:rPr>
              <w:t>00h</w:t>
            </w:r>
          </w:p>
        </w:tc>
        <w:tc>
          <w:tcPr>
            <w:tcW w:w="1413" w:type="dxa"/>
            <w:vAlign w:val="top"/>
          </w:tcPr>
          <w:p>
            <w:pPr>
              <w:ind w:left="529"/>
              <w:spacing w:before="14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color w:val="0D0D0D"/>
                <w:spacing w:val="-1"/>
              </w:rPr>
              <w:t>0.16</w:t>
            </w:r>
          </w:p>
        </w:tc>
        <w:tc>
          <w:tcPr>
            <w:tcW w:w="1133" w:type="dxa"/>
            <w:vAlign w:val="top"/>
          </w:tcPr>
          <w:p>
            <w:pPr>
              <w:ind w:left="522"/>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000" w:type="dxa"/>
            <w:vAlign w:val="top"/>
          </w:tcPr>
          <w:p>
            <w:pPr>
              <w:ind w:left="240"/>
              <w:spacing w:before="108" w:line="221" w:lineRule="auto"/>
              <w:rPr>
                <w:rFonts w:ascii="SimSun" w:hAnsi="SimSun" w:eastAsia="SimSun" w:cs="SimSun"/>
                <w:sz w:val="21"/>
                <w:szCs w:val="21"/>
              </w:rPr>
            </w:pPr>
            <w:r>
              <w:rPr>
                <w:rFonts w:ascii="SimSun" w:hAnsi="SimSun" w:eastAsia="SimSun" w:cs="SimSun"/>
                <w:sz w:val="21"/>
                <w:szCs w:val="21"/>
                <w:spacing w:val="-2"/>
              </w:rPr>
              <w:t>满</w:t>
            </w:r>
            <w:r>
              <w:rPr>
                <w:rFonts w:ascii="SimSun" w:hAnsi="SimSun" w:eastAsia="SimSun" w:cs="SimSun"/>
                <w:sz w:val="21"/>
                <w:szCs w:val="21"/>
                <w:spacing w:val="-1"/>
              </w:rPr>
              <w:t>足</w:t>
            </w:r>
          </w:p>
        </w:tc>
      </w:tr>
      <w:tr>
        <w:trPr>
          <w:trHeight w:val="403" w:hRule="atLeast"/>
        </w:trPr>
        <w:tc>
          <w:tcPr>
            <w:tcW w:w="851" w:type="dxa"/>
            <w:vAlign w:val="top"/>
            <w:vMerge w:val="restart"/>
            <w:tcBorders>
              <w:bottom w:val="none" w:color="000000" w:sz="2" w:space="0"/>
            </w:tcBorders>
          </w:tcPr>
          <w:p>
            <w:pPr>
              <w:ind w:left="283" w:right="155" w:firstLine="7"/>
              <w:spacing w:before="139" w:line="295" w:lineRule="auto"/>
              <w:rPr>
                <w:rFonts w:ascii="SimSun" w:hAnsi="SimSun" w:eastAsia="SimSun" w:cs="SimSun"/>
                <w:sz w:val="21"/>
                <w:szCs w:val="21"/>
              </w:rPr>
            </w:pPr>
            <w:r>
              <w:rPr>
                <w:rFonts w:ascii="SimSun" w:hAnsi="SimSun" w:eastAsia="SimSun" w:cs="SimSun"/>
                <w:sz w:val="21"/>
                <w:szCs w:val="21"/>
                <w:spacing w:val="-10"/>
              </w:rPr>
              <w:t>院内</w:t>
            </w:r>
            <w:r>
              <w:rPr>
                <w:rFonts w:ascii="SimSun" w:hAnsi="SimSun" w:eastAsia="SimSun" w:cs="SimSun"/>
                <w:sz w:val="21"/>
                <w:szCs w:val="21"/>
              </w:rPr>
              <w:t xml:space="preserve"> </w:t>
            </w:r>
            <w:r>
              <w:rPr>
                <w:rFonts w:ascii="SimSun" w:hAnsi="SimSun" w:eastAsia="SimSun" w:cs="SimSun"/>
                <w:sz w:val="21"/>
                <w:szCs w:val="21"/>
                <w:spacing w:val="-7"/>
              </w:rPr>
              <w:t>公</w:t>
            </w:r>
            <w:r>
              <w:rPr>
                <w:rFonts w:ascii="SimSun" w:hAnsi="SimSun" w:eastAsia="SimSun" w:cs="SimSun"/>
                <w:sz w:val="21"/>
                <w:szCs w:val="21"/>
                <w:spacing w:val="-6"/>
              </w:rPr>
              <w:t>众</w:t>
            </w:r>
          </w:p>
        </w:tc>
        <w:tc>
          <w:tcPr>
            <w:tcW w:w="1984" w:type="dxa"/>
            <w:vAlign w:val="top"/>
          </w:tcPr>
          <w:p>
            <w:pPr>
              <w:ind w:left="260"/>
              <w:spacing w:before="97" w:line="220" w:lineRule="auto"/>
              <w:rPr>
                <w:rFonts w:ascii="SimSun" w:hAnsi="SimSun" w:eastAsia="SimSun" w:cs="SimSun"/>
                <w:sz w:val="21"/>
                <w:szCs w:val="21"/>
              </w:rPr>
            </w:pPr>
            <w:r>
              <w:rPr>
                <w:rFonts w:ascii="SimSun" w:hAnsi="SimSun" w:eastAsia="SimSun" w:cs="SimSun"/>
                <w:sz w:val="21"/>
                <w:szCs w:val="21"/>
                <w:spacing w:val="-1"/>
              </w:rPr>
              <w:t>介入治疗室</w:t>
            </w:r>
            <w:r>
              <w:rPr>
                <w:rFonts w:ascii="SimSun" w:hAnsi="SimSun" w:eastAsia="SimSun" w:cs="SimSun"/>
                <w:sz w:val="21"/>
                <w:szCs w:val="21"/>
              </w:rPr>
              <w:t>四周</w:t>
            </w:r>
          </w:p>
        </w:tc>
        <w:tc>
          <w:tcPr>
            <w:tcW w:w="1135" w:type="dxa"/>
            <w:vAlign w:val="top"/>
          </w:tcPr>
          <w:p>
            <w:pPr>
              <w:ind w:left="386"/>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0.14</w:t>
            </w:r>
          </w:p>
        </w:tc>
        <w:tc>
          <w:tcPr>
            <w:tcW w:w="708" w:type="dxa"/>
            <w:vAlign w:val="top"/>
          </w:tcPr>
          <w:p>
            <w:pPr>
              <w:ind w:left="322"/>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9" w:type="dxa"/>
            <w:vAlign w:val="top"/>
            <w:vMerge w:val="continue"/>
            <w:tcBorders>
              <w:top w:val="none" w:color="000000" w:sz="2" w:space="0"/>
              <w:bottom w:val="none" w:color="000000" w:sz="2" w:space="0"/>
            </w:tcBorders>
          </w:tcPr>
          <w:p>
            <w:pPr>
              <w:rPr>
                <w:rFonts w:ascii="Arial"/>
                <w:sz w:val="21"/>
              </w:rPr>
            </w:pPr>
            <w:r/>
          </w:p>
        </w:tc>
        <w:tc>
          <w:tcPr>
            <w:tcW w:w="1413" w:type="dxa"/>
            <w:vAlign w:val="top"/>
          </w:tcPr>
          <w:p>
            <w:pPr>
              <w:ind w:left="476"/>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0.042</w:t>
            </w:r>
          </w:p>
        </w:tc>
        <w:tc>
          <w:tcPr>
            <w:tcW w:w="1133" w:type="dxa"/>
            <w:vAlign w:val="top"/>
            <w:vMerge w:val="restart"/>
            <w:tcBorders>
              <w:bottom w:val="none" w:color="000000" w:sz="2" w:space="0"/>
            </w:tcBorders>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ind w:left="441"/>
              <w:spacing w:before="6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2"/>
              </w:rPr>
              <w:t>.1</w:t>
            </w:r>
          </w:p>
        </w:tc>
        <w:tc>
          <w:tcPr>
            <w:tcW w:w="1000" w:type="dxa"/>
            <w:vAlign w:val="top"/>
            <w:vMerge w:val="restart"/>
            <w:tcBorders>
              <w:bottom w:val="none" w:color="000000" w:sz="2"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240"/>
              <w:spacing w:before="68" w:line="221" w:lineRule="auto"/>
              <w:rPr>
                <w:rFonts w:ascii="SimSun" w:hAnsi="SimSun" w:eastAsia="SimSun" w:cs="SimSun"/>
                <w:sz w:val="21"/>
                <w:szCs w:val="21"/>
              </w:rPr>
            </w:pPr>
            <w:r>
              <w:rPr>
                <w:rFonts w:ascii="SimSun" w:hAnsi="SimSun" w:eastAsia="SimSun" w:cs="SimSun"/>
                <w:sz w:val="21"/>
                <w:szCs w:val="21"/>
                <w:spacing w:val="-2"/>
              </w:rPr>
              <w:t>满</w:t>
            </w:r>
            <w:r>
              <w:rPr>
                <w:rFonts w:ascii="SimSun" w:hAnsi="SimSun" w:eastAsia="SimSun" w:cs="SimSun"/>
                <w:sz w:val="21"/>
                <w:szCs w:val="21"/>
                <w:spacing w:val="-1"/>
              </w:rPr>
              <w:t>足</w:t>
            </w:r>
          </w:p>
        </w:tc>
      </w:tr>
      <w:tr>
        <w:trPr>
          <w:trHeight w:val="403" w:hRule="atLeast"/>
        </w:trPr>
        <w:tc>
          <w:tcPr>
            <w:tcW w:w="851" w:type="dxa"/>
            <w:vAlign w:val="top"/>
            <w:vMerge w:val="continue"/>
            <w:tcBorders>
              <w:top w:val="none" w:color="000000" w:sz="2" w:space="0"/>
            </w:tcBorders>
          </w:tcPr>
          <w:p>
            <w:pPr>
              <w:rPr>
                <w:rFonts w:ascii="Arial"/>
                <w:sz w:val="21"/>
              </w:rPr>
            </w:pPr>
            <w:r/>
          </w:p>
        </w:tc>
        <w:tc>
          <w:tcPr>
            <w:tcW w:w="1984" w:type="dxa"/>
            <w:vAlign w:val="top"/>
          </w:tcPr>
          <w:p>
            <w:pPr>
              <w:ind w:left="369"/>
              <w:spacing w:before="97" w:line="221" w:lineRule="auto"/>
              <w:rPr>
                <w:rFonts w:ascii="SimSun" w:hAnsi="SimSun" w:eastAsia="SimSun" w:cs="SimSun"/>
                <w:sz w:val="21"/>
                <w:szCs w:val="21"/>
              </w:rPr>
            </w:pPr>
            <w:r>
              <w:rPr>
                <w:rFonts w:ascii="SimSun" w:hAnsi="SimSun" w:eastAsia="SimSun" w:cs="SimSun"/>
                <w:sz w:val="21"/>
                <w:szCs w:val="21"/>
                <w:spacing w:val="-2"/>
              </w:rPr>
              <w:t>北侧</w:t>
            </w:r>
            <w:r>
              <w:rPr>
                <w:rFonts w:ascii="SimSun" w:hAnsi="SimSun" w:eastAsia="SimSun" w:cs="SimSun"/>
                <w:sz w:val="21"/>
                <w:szCs w:val="21"/>
                <w:spacing w:val="-1"/>
              </w:rPr>
              <w:t>员工食堂</w:t>
            </w:r>
          </w:p>
        </w:tc>
        <w:tc>
          <w:tcPr>
            <w:tcW w:w="1135" w:type="dxa"/>
            <w:vAlign w:val="top"/>
          </w:tcPr>
          <w:p>
            <w:pPr>
              <w:ind w:left="386"/>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708" w:type="dxa"/>
            <w:vAlign w:val="top"/>
          </w:tcPr>
          <w:p>
            <w:pPr>
              <w:ind w:left="322"/>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9" w:type="dxa"/>
            <w:vAlign w:val="top"/>
            <w:vMerge w:val="continue"/>
            <w:tcBorders>
              <w:top w:val="none" w:color="000000" w:sz="2" w:space="0"/>
              <w:bottom w:val="none" w:color="000000" w:sz="2" w:space="0"/>
            </w:tcBorders>
          </w:tcPr>
          <w:p>
            <w:pPr>
              <w:rPr>
                <w:rFonts w:ascii="Arial"/>
                <w:sz w:val="21"/>
              </w:rPr>
            </w:pPr>
            <w:r/>
          </w:p>
        </w:tc>
        <w:tc>
          <w:tcPr>
            <w:tcW w:w="1413" w:type="dxa"/>
            <w:vAlign w:val="top"/>
          </w:tcPr>
          <w:p>
            <w:pPr>
              <w:ind w:left="529"/>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1133" w:type="dxa"/>
            <w:vAlign w:val="top"/>
            <w:vMerge w:val="continue"/>
            <w:tcBorders>
              <w:top w:val="none" w:color="000000" w:sz="2" w:space="0"/>
              <w:bottom w:val="none" w:color="000000" w:sz="2" w:space="0"/>
            </w:tcBorders>
          </w:tcPr>
          <w:p>
            <w:pPr>
              <w:rPr>
                <w:rFonts w:ascii="Arial"/>
                <w:sz w:val="21"/>
              </w:rPr>
            </w:pPr>
            <w:r/>
          </w:p>
        </w:tc>
        <w:tc>
          <w:tcPr>
            <w:tcW w:w="1000" w:type="dxa"/>
            <w:vAlign w:val="top"/>
            <w:vMerge w:val="continue"/>
            <w:tcBorders>
              <w:top w:val="none" w:color="000000" w:sz="2" w:space="0"/>
              <w:bottom w:val="none" w:color="000000" w:sz="2" w:space="0"/>
            </w:tcBorders>
          </w:tcPr>
          <w:p>
            <w:pPr>
              <w:rPr>
                <w:rFonts w:ascii="Arial"/>
                <w:sz w:val="21"/>
              </w:rPr>
            </w:pPr>
            <w:r/>
          </w:p>
        </w:tc>
      </w:tr>
      <w:tr>
        <w:trPr>
          <w:trHeight w:val="400" w:hRule="atLeast"/>
        </w:trPr>
        <w:tc>
          <w:tcPr>
            <w:tcW w:w="851" w:type="dxa"/>
            <w:vAlign w:val="top"/>
            <w:vMerge w:val="restart"/>
            <w:tcBorders>
              <w:bottom w:val="none" w:color="000000" w:sz="2" w:space="0"/>
            </w:tcBorders>
          </w:tcPr>
          <w:p>
            <w:pPr>
              <w:spacing w:line="473" w:lineRule="auto"/>
              <w:rPr>
                <w:rFonts w:ascii="Arial"/>
                <w:sz w:val="21"/>
              </w:rPr>
            </w:pPr>
            <w:r/>
          </w:p>
          <w:p>
            <w:pPr>
              <w:ind w:left="283" w:right="155" w:firstLine="7"/>
              <w:spacing w:before="69" w:line="299" w:lineRule="auto"/>
              <w:rPr>
                <w:rFonts w:ascii="SimSun" w:hAnsi="SimSun" w:eastAsia="SimSun" w:cs="SimSun"/>
                <w:sz w:val="21"/>
                <w:szCs w:val="21"/>
              </w:rPr>
            </w:pPr>
            <w:r>
              <w:rPr>
                <w:rFonts w:ascii="SimSun" w:hAnsi="SimSun" w:eastAsia="SimSun" w:cs="SimSun"/>
                <w:sz w:val="21"/>
                <w:szCs w:val="21"/>
                <w:spacing w:val="-10"/>
              </w:rPr>
              <w:t>院外</w:t>
            </w:r>
            <w:r>
              <w:rPr>
                <w:rFonts w:ascii="SimSun" w:hAnsi="SimSun" w:eastAsia="SimSun" w:cs="SimSun"/>
                <w:sz w:val="21"/>
                <w:szCs w:val="21"/>
              </w:rPr>
              <w:t xml:space="preserve"> </w:t>
            </w:r>
            <w:r>
              <w:rPr>
                <w:rFonts w:ascii="SimSun" w:hAnsi="SimSun" w:eastAsia="SimSun" w:cs="SimSun"/>
                <w:sz w:val="21"/>
                <w:szCs w:val="21"/>
                <w:spacing w:val="-7"/>
              </w:rPr>
              <w:t>公</w:t>
            </w:r>
            <w:r>
              <w:rPr>
                <w:rFonts w:ascii="SimSun" w:hAnsi="SimSun" w:eastAsia="SimSun" w:cs="SimSun"/>
                <w:sz w:val="21"/>
                <w:szCs w:val="21"/>
                <w:spacing w:val="-6"/>
              </w:rPr>
              <w:t>众</w:t>
            </w:r>
          </w:p>
        </w:tc>
        <w:tc>
          <w:tcPr>
            <w:tcW w:w="1984" w:type="dxa"/>
            <w:vAlign w:val="top"/>
          </w:tcPr>
          <w:p>
            <w:pPr>
              <w:ind w:left="469"/>
              <w:spacing w:before="97" w:line="221" w:lineRule="auto"/>
              <w:rPr>
                <w:rFonts w:ascii="SimSun" w:hAnsi="SimSun" w:eastAsia="SimSun" w:cs="SimSun"/>
                <w:sz w:val="21"/>
                <w:szCs w:val="21"/>
              </w:rPr>
            </w:pPr>
            <w:r>
              <w:rPr>
                <w:rFonts w:ascii="SimSun" w:hAnsi="SimSun" w:eastAsia="SimSun" w:cs="SimSun"/>
                <w:sz w:val="21"/>
                <w:szCs w:val="21"/>
                <w:spacing w:val="-1"/>
              </w:rPr>
              <w:t>广洋楼小区</w:t>
            </w:r>
          </w:p>
        </w:tc>
        <w:tc>
          <w:tcPr>
            <w:tcW w:w="1135" w:type="dxa"/>
            <w:vAlign w:val="top"/>
          </w:tcPr>
          <w:p>
            <w:pPr>
              <w:ind w:left="386"/>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708" w:type="dxa"/>
            <w:vAlign w:val="top"/>
          </w:tcPr>
          <w:p>
            <w:pPr>
              <w:ind w:left="322"/>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9" w:type="dxa"/>
            <w:vAlign w:val="top"/>
            <w:vMerge w:val="continue"/>
            <w:tcBorders>
              <w:top w:val="none" w:color="000000" w:sz="2" w:space="0"/>
              <w:bottom w:val="none" w:color="000000" w:sz="2" w:space="0"/>
            </w:tcBorders>
          </w:tcPr>
          <w:p>
            <w:pPr>
              <w:rPr>
                <w:rFonts w:ascii="Arial"/>
                <w:sz w:val="21"/>
              </w:rPr>
            </w:pPr>
            <w:r/>
          </w:p>
        </w:tc>
        <w:tc>
          <w:tcPr>
            <w:tcW w:w="1413" w:type="dxa"/>
            <w:vAlign w:val="top"/>
          </w:tcPr>
          <w:p>
            <w:pPr>
              <w:ind w:left="476"/>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r>
              <w:rPr>
                <w:rFonts w:ascii="Times New Roman" w:hAnsi="Times New Roman" w:eastAsia="Times New Roman" w:cs="Times New Roman"/>
                <w:sz w:val="21"/>
                <w:szCs w:val="21"/>
              </w:rPr>
              <w:t>4</w:t>
            </w:r>
          </w:p>
        </w:tc>
        <w:tc>
          <w:tcPr>
            <w:tcW w:w="1133" w:type="dxa"/>
            <w:vAlign w:val="top"/>
            <w:vMerge w:val="continue"/>
            <w:tcBorders>
              <w:top w:val="none" w:color="000000" w:sz="2" w:space="0"/>
              <w:bottom w:val="none" w:color="000000" w:sz="2" w:space="0"/>
            </w:tcBorders>
          </w:tcPr>
          <w:p>
            <w:pPr>
              <w:rPr>
                <w:rFonts w:ascii="Arial"/>
                <w:sz w:val="21"/>
              </w:rPr>
            </w:pPr>
            <w:r/>
          </w:p>
        </w:tc>
        <w:tc>
          <w:tcPr>
            <w:tcW w:w="1000" w:type="dxa"/>
            <w:vAlign w:val="top"/>
            <w:vMerge w:val="continue"/>
            <w:tcBorders>
              <w:top w:val="none" w:color="000000" w:sz="2" w:space="0"/>
              <w:bottom w:val="none" w:color="000000" w:sz="2" w:space="0"/>
            </w:tcBorders>
          </w:tcPr>
          <w:p>
            <w:pPr>
              <w:rPr>
                <w:rFonts w:ascii="Arial"/>
                <w:sz w:val="21"/>
              </w:rPr>
            </w:pPr>
            <w:r/>
          </w:p>
        </w:tc>
      </w:tr>
      <w:tr>
        <w:trPr>
          <w:trHeight w:val="403" w:hRule="atLeast"/>
        </w:trPr>
        <w:tc>
          <w:tcPr>
            <w:tcW w:w="851" w:type="dxa"/>
            <w:vAlign w:val="top"/>
            <w:vMerge w:val="continue"/>
            <w:tcBorders>
              <w:top w:val="none" w:color="000000" w:sz="2" w:space="0"/>
              <w:bottom w:val="none" w:color="000000" w:sz="2" w:space="0"/>
            </w:tcBorders>
          </w:tcPr>
          <w:p>
            <w:pPr>
              <w:rPr>
                <w:rFonts w:ascii="Arial"/>
                <w:sz w:val="21"/>
              </w:rPr>
            </w:pPr>
            <w:r/>
          </w:p>
        </w:tc>
        <w:tc>
          <w:tcPr>
            <w:tcW w:w="1984" w:type="dxa"/>
            <w:vAlign w:val="top"/>
          </w:tcPr>
          <w:p>
            <w:pPr>
              <w:ind w:left="373"/>
              <w:spacing w:before="98" w:line="220" w:lineRule="auto"/>
              <w:rPr>
                <w:rFonts w:ascii="SimSun" w:hAnsi="SimSun" w:eastAsia="SimSun" w:cs="SimSun"/>
                <w:sz w:val="21"/>
                <w:szCs w:val="21"/>
              </w:rPr>
            </w:pPr>
            <w:r>
              <w:rPr>
                <w:rFonts w:ascii="SimSun" w:hAnsi="SimSun" w:eastAsia="SimSun" w:cs="SimSun"/>
                <w:sz w:val="21"/>
                <w:szCs w:val="21"/>
                <w:spacing w:val="-2"/>
              </w:rPr>
              <w:t>百货公司宿舍</w:t>
            </w:r>
          </w:p>
        </w:tc>
        <w:tc>
          <w:tcPr>
            <w:tcW w:w="1135" w:type="dxa"/>
            <w:vAlign w:val="top"/>
          </w:tcPr>
          <w:p>
            <w:pPr>
              <w:ind w:left="386"/>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708" w:type="dxa"/>
            <w:vAlign w:val="top"/>
          </w:tcPr>
          <w:p>
            <w:pPr>
              <w:ind w:left="322"/>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9" w:type="dxa"/>
            <w:vAlign w:val="top"/>
            <w:vMerge w:val="continue"/>
            <w:tcBorders>
              <w:top w:val="none" w:color="000000" w:sz="2" w:space="0"/>
              <w:bottom w:val="none" w:color="000000" w:sz="2" w:space="0"/>
            </w:tcBorders>
          </w:tcPr>
          <w:p>
            <w:pPr>
              <w:rPr>
                <w:rFonts w:ascii="Arial"/>
                <w:sz w:val="21"/>
              </w:rPr>
            </w:pPr>
            <w:r/>
          </w:p>
        </w:tc>
        <w:tc>
          <w:tcPr>
            <w:tcW w:w="1413" w:type="dxa"/>
            <w:vAlign w:val="top"/>
          </w:tcPr>
          <w:p>
            <w:pPr>
              <w:ind w:left="476"/>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r>
              <w:rPr>
                <w:rFonts w:ascii="Times New Roman" w:hAnsi="Times New Roman" w:eastAsia="Times New Roman" w:cs="Times New Roman"/>
                <w:sz w:val="21"/>
                <w:szCs w:val="21"/>
              </w:rPr>
              <w:t>7</w:t>
            </w:r>
          </w:p>
        </w:tc>
        <w:tc>
          <w:tcPr>
            <w:tcW w:w="1133" w:type="dxa"/>
            <w:vAlign w:val="top"/>
            <w:vMerge w:val="continue"/>
            <w:tcBorders>
              <w:top w:val="none" w:color="000000" w:sz="2" w:space="0"/>
              <w:bottom w:val="none" w:color="000000" w:sz="2" w:space="0"/>
            </w:tcBorders>
          </w:tcPr>
          <w:p>
            <w:pPr>
              <w:rPr>
                <w:rFonts w:ascii="Arial"/>
                <w:sz w:val="21"/>
              </w:rPr>
            </w:pPr>
            <w:r/>
          </w:p>
        </w:tc>
        <w:tc>
          <w:tcPr>
            <w:tcW w:w="1000" w:type="dxa"/>
            <w:vAlign w:val="top"/>
            <w:vMerge w:val="continue"/>
            <w:tcBorders>
              <w:top w:val="none" w:color="000000" w:sz="2" w:space="0"/>
              <w:bottom w:val="none" w:color="000000" w:sz="2" w:space="0"/>
            </w:tcBorders>
          </w:tcPr>
          <w:p>
            <w:pPr>
              <w:rPr>
                <w:rFonts w:ascii="Arial"/>
                <w:sz w:val="21"/>
              </w:rPr>
            </w:pPr>
            <w:r/>
          </w:p>
        </w:tc>
      </w:tr>
      <w:tr>
        <w:trPr>
          <w:trHeight w:val="401" w:hRule="atLeast"/>
        </w:trPr>
        <w:tc>
          <w:tcPr>
            <w:tcW w:w="851" w:type="dxa"/>
            <w:vAlign w:val="top"/>
            <w:vMerge w:val="continue"/>
            <w:tcBorders>
              <w:top w:val="none" w:color="000000" w:sz="2" w:space="0"/>
              <w:bottom w:val="none" w:color="000000" w:sz="2" w:space="0"/>
            </w:tcBorders>
          </w:tcPr>
          <w:p>
            <w:pPr>
              <w:rPr>
                <w:rFonts w:ascii="Arial"/>
                <w:sz w:val="21"/>
              </w:rPr>
            </w:pPr>
            <w:r/>
          </w:p>
        </w:tc>
        <w:tc>
          <w:tcPr>
            <w:tcW w:w="1984" w:type="dxa"/>
            <w:vAlign w:val="top"/>
          </w:tcPr>
          <w:p>
            <w:pPr>
              <w:ind w:left="373"/>
              <w:spacing w:before="98" w:line="220" w:lineRule="auto"/>
              <w:rPr>
                <w:rFonts w:ascii="SimSun" w:hAnsi="SimSun" w:eastAsia="SimSun" w:cs="SimSun"/>
                <w:sz w:val="21"/>
                <w:szCs w:val="21"/>
              </w:rPr>
            </w:pPr>
            <w:r>
              <w:rPr>
                <w:rFonts w:ascii="SimSun" w:hAnsi="SimSun" w:eastAsia="SimSun" w:cs="SimSun"/>
                <w:sz w:val="21"/>
                <w:szCs w:val="21"/>
                <w:spacing w:val="-2"/>
              </w:rPr>
              <w:t>百货公司宿舍</w:t>
            </w:r>
          </w:p>
        </w:tc>
        <w:tc>
          <w:tcPr>
            <w:tcW w:w="1135" w:type="dxa"/>
            <w:vAlign w:val="top"/>
          </w:tcPr>
          <w:p>
            <w:pPr>
              <w:ind w:left="386"/>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708" w:type="dxa"/>
            <w:vAlign w:val="top"/>
          </w:tcPr>
          <w:p>
            <w:pPr>
              <w:ind w:left="322"/>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9" w:type="dxa"/>
            <w:vAlign w:val="top"/>
            <w:vMerge w:val="continue"/>
            <w:tcBorders>
              <w:top w:val="none" w:color="000000" w:sz="2" w:space="0"/>
              <w:bottom w:val="none" w:color="000000" w:sz="2" w:space="0"/>
            </w:tcBorders>
          </w:tcPr>
          <w:p>
            <w:pPr>
              <w:rPr>
                <w:rFonts w:ascii="Arial"/>
                <w:sz w:val="21"/>
              </w:rPr>
            </w:pPr>
            <w:r/>
          </w:p>
        </w:tc>
        <w:tc>
          <w:tcPr>
            <w:tcW w:w="1413" w:type="dxa"/>
            <w:vAlign w:val="top"/>
          </w:tcPr>
          <w:p>
            <w:pPr>
              <w:ind w:left="476"/>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r>
              <w:rPr>
                <w:rFonts w:ascii="Times New Roman" w:hAnsi="Times New Roman" w:eastAsia="Times New Roman" w:cs="Times New Roman"/>
                <w:sz w:val="21"/>
                <w:szCs w:val="21"/>
              </w:rPr>
              <w:t>7</w:t>
            </w:r>
          </w:p>
        </w:tc>
        <w:tc>
          <w:tcPr>
            <w:tcW w:w="1133" w:type="dxa"/>
            <w:vAlign w:val="top"/>
            <w:vMerge w:val="continue"/>
            <w:tcBorders>
              <w:top w:val="none" w:color="000000" w:sz="2" w:space="0"/>
              <w:bottom w:val="none" w:color="000000" w:sz="2" w:space="0"/>
            </w:tcBorders>
          </w:tcPr>
          <w:p>
            <w:pPr>
              <w:rPr>
                <w:rFonts w:ascii="Arial"/>
                <w:sz w:val="21"/>
              </w:rPr>
            </w:pPr>
            <w:r/>
          </w:p>
        </w:tc>
        <w:tc>
          <w:tcPr>
            <w:tcW w:w="1000" w:type="dxa"/>
            <w:vAlign w:val="top"/>
            <w:vMerge w:val="continue"/>
            <w:tcBorders>
              <w:top w:val="none" w:color="000000" w:sz="2" w:space="0"/>
              <w:bottom w:val="none" w:color="000000" w:sz="2" w:space="0"/>
            </w:tcBorders>
          </w:tcPr>
          <w:p>
            <w:pPr>
              <w:rPr>
                <w:rFonts w:ascii="Arial"/>
                <w:sz w:val="21"/>
              </w:rPr>
            </w:pPr>
            <w:r/>
          </w:p>
        </w:tc>
      </w:tr>
      <w:tr>
        <w:trPr>
          <w:trHeight w:val="413" w:hRule="atLeast"/>
        </w:trPr>
        <w:tc>
          <w:tcPr>
            <w:tcW w:w="851" w:type="dxa"/>
            <w:vAlign w:val="top"/>
            <w:vMerge w:val="continue"/>
            <w:tcBorders>
              <w:top w:val="none" w:color="000000" w:sz="2" w:space="0"/>
            </w:tcBorders>
          </w:tcPr>
          <w:p>
            <w:pPr>
              <w:rPr>
                <w:rFonts w:ascii="Arial"/>
                <w:sz w:val="21"/>
              </w:rPr>
            </w:pPr>
            <w:r/>
          </w:p>
        </w:tc>
        <w:tc>
          <w:tcPr>
            <w:tcW w:w="1984" w:type="dxa"/>
            <w:vAlign w:val="top"/>
          </w:tcPr>
          <w:p>
            <w:pPr>
              <w:ind w:left="589"/>
              <w:spacing w:before="98" w:line="221" w:lineRule="auto"/>
              <w:rPr>
                <w:rFonts w:ascii="SimSun" w:hAnsi="SimSun" w:eastAsia="SimSun" w:cs="SimSun"/>
                <w:sz w:val="21"/>
                <w:szCs w:val="21"/>
              </w:rPr>
            </w:pPr>
            <w:r>
              <w:rPr>
                <w:rFonts w:ascii="SimSun" w:hAnsi="SimSun" w:eastAsia="SimSun" w:cs="SimSun"/>
                <w:sz w:val="21"/>
                <w:szCs w:val="21"/>
                <w:spacing w:val="-5"/>
              </w:rPr>
              <w:t>院外道路</w:t>
            </w:r>
          </w:p>
        </w:tc>
        <w:tc>
          <w:tcPr>
            <w:tcW w:w="1135" w:type="dxa"/>
            <w:vAlign w:val="top"/>
          </w:tcPr>
          <w:p>
            <w:pPr>
              <w:ind w:left="386"/>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708" w:type="dxa"/>
            <w:vAlign w:val="top"/>
          </w:tcPr>
          <w:p>
            <w:pPr>
              <w:ind w:left="322"/>
              <w:spacing w:before="13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49" w:type="dxa"/>
            <w:vAlign w:val="top"/>
            <w:vMerge w:val="continue"/>
            <w:tcBorders>
              <w:top w:val="none" w:color="000000" w:sz="2" w:space="0"/>
            </w:tcBorders>
          </w:tcPr>
          <w:p>
            <w:pPr>
              <w:rPr>
                <w:rFonts w:ascii="Arial"/>
                <w:sz w:val="21"/>
              </w:rPr>
            </w:pPr>
            <w:r/>
          </w:p>
        </w:tc>
        <w:tc>
          <w:tcPr>
            <w:tcW w:w="1413" w:type="dxa"/>
            <w:vAlign w:val="top"/>
          </w:tcPr>
          <w:p>
            <w:pPr>
              <w:ind w:left="529"/>
              <w:spacing w:before="13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1133" w:type="dxa"/>
            <w:vAlign w:val="top"/>
            <w:vMerge w:val="continue"/>
            <w:tcBorders>
              <w:top w:val="none" w:color="000000" w:sz="2" w:space="0"/>
            </w:tcBorders>
          </w:tcPr>
          <w:p>
            <w:pPr>
              <w:rPr>
                <w:rFonts w:ascii="Arial"/>
                <w:sz w:val="21"/>
              </w:rPr>
            </w:pPr>
            <w:r/>
          </w:p>
        </w:tc>
        <w:tc>
          <w:tcPr>
            <w:tcW w:w="1000" w:type="dxa"/>
            <w:vAlign w:val="top"/>
            <w:vMerge w:val="continue"/>
            <w:tcBorders>
              <w:top w:val="none" w:color="000000" w:sz="2" w:space="0"/>
            </w:tcBorders>
          </w:tcPr>
          <w:p>
            <w:pPr>
              <w:rPr>
                <w:rFonts w:ascii="Arial"/>
                <w:sz w:val="21"/>
              </w:rPr>
            </w:pPr>
            <w:r/>
          </w:p>
        </w:tc>
      </w:tr>
      <w:tr>
        <w:trPr>
          <w:trHeight w:val="9926" w:hRule="atLeast"/>
        </w:trPr>
        <w:tc>
          <w:tcPr>
            <w:tcW w:w="9073" w:type="dxa"/>
            <w:vAlign w:val="top"/>
            <w:gridSpan w:val="8"/>
          </w:tcPr>
          <w:p>
            <w:pPr>
              <w:ind w:left="538"/>
              <w:spacing w:before="41" w:line="193" w:lineRule="auto"/>
              <w:rPr>
                <w:rFonts w:ascii="SimSun" w:hAnsi="SimSun" w:eastAsia="SimSun" w:cs="SimSun"/>
                <w:sz w:val="20"/>
                <w:szCs w:val="20"/>
              </w:rPr>
            </w:pPr>
            <w:r>
              <w:rPr>
                <w:rFonts w:ascii="SimSun" w:hAnsi="SimSun" w:eastAsia="SimSun" w:cs="SimSun"/>
                <w:sz w:val="20"/>
                <w:szCs w:val="20"/>
                <w14:textOutline w14:w="3800" w14:cap="flat" w14:cmpd="sng">
                  <w14:solidFill>
                    <w14:srgbClr w14:val="000000"/>
                  </w14:solidFill>
                  <w14:prstDash w14:val="solid"/>
                  <w14:miter w14:lim="10"/>
                </w14:textOutline>
                <w:spacing w:val="14"/>
              </w:rPr>
              <w:t>注</w:t>
            </w:r>
            <w:r>
              <w:rPr>
                <w:rFonts w:ascii="SimSun" w:hAnsi="SimSun" w:eastAsia="SimSun" w:cs="SimSun"/>
                <w:sz w:val="20"/>
                <w:szCs w:val="20"/>
                <w:spacing w:val="7"/>
              </w:rPr>
              <w:t>：</w:t>
            </w:r>
            <w:r>
              <w:rPr>
                <w:rFonts w:ascii="Times New Roman" w:hAnsi="Times New Roman" w:eastAsia="Times New Roman" w:cs="Times New Roman"/>
                <w:sz w:val="20"/>
                <w:szCs w:val="20"/>
                <w:spacing w:val="7"/>
              </w:rPr>
              <w:t>1.</w:t>
            </w:r>
            <w:r>
              <w:rPr>
                <w:rFonts w:ascii="SimSun" w:hAnsi="SimSun" w:eastAsia="SimSun" w:cs="SimSun"/>
                <w:sz w:val="20"/>
                <w:szCs w:val="20"/>
                <w:spacing w:val="7"/>
              </w:rPr>
              <w:t>计算时未扣除环境本底剂量。</w:t>
            </w:r>
          </w:p>
          <w:p>
            <w:pPr>
              <w:ind w:left="952"/>
              <w:spacing w:line="238"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SimSun" w:hAnsi="SimSun" w:eastAsia="SimSun" w:cs="SimSun"/>
                <w:sz w:val="21"/>
                <w:szCs w:val="21"/>
                <w:spacing w:val="2"/>
              </w:rPr>
              <w:t>人员的年有效剂量由公式</w:t>
            </w:r>
            <w:r>
              <w:rPr>
                <w:rFonts w:ascii="Segoe UI Symbol" w:hAnsi="Segoe UI Symbol" w:eastAsia="Segoe UI Symbol" w:cs="Segoe UI Symbol"/>
                <w:sz w:val="21"/>
                <w:szCs w:val="21"/>
              </w:rPr>
              <w:t>E</w:t>
            </w:r>
            <w:r>
              <w:rPr>
                <w:rFonts w:ascii="Segoe UI Symbol" w:hAnsi="Segoe UI Symbol" w:eastAsia="Segoe UI Symbol" w:cs="Segoe UI Symbol"/>
                <w:sz w:val="15"/>
                <w:szCs w:val="15"/>
                <w:position w:val="-4"/>
              </w:rPr>
              <w:t>eff</w:t>
            </w:r>
            <w:r>
              <w:rPr>
                <w:rFonts w:ascii="Segoe UI Symbol" w:hAnsi="Segoe UI Symbol" w:eastAsia="Segoe UI Symbol" w:cs="Segoe UI Symbol"/>
                <w:sz w:val="15"/>
                <w:szCs w:val="15"/>
                <w:spacing w:val="2"/>
                <w:position w:val="-4"/>
              </w:rPr>
              <w:t xml:space="preserve">  </w:t>
            </w:r>
            <w:r>
              <w:rPr>
                <w:rFonts w:ascii="Segoe UI Symbol" w:hAnsi="Segoe UI Symbol" w:eastAsia="Segoe UI Symbol" w:cs="Segoe UI Symbol"/>
                <w:sz w:val="21"/>
                <w:szCs w:val="21"/>
                <w:spacing w:val="2"/>
              </w:rPr>
              <w:t>=</w:t>
            </w:r>
            <w:r>
              <w:rPr>
                <w:rFonts w:ascii="Segoe UI Symbol" w:hAnsi="Segoe UI Symbol" w:eastAsia="Segoe UI Symbol" w:cs="Segoe UI Symbol"/>
                <w:sz w:val="21"/>
                <w:szCs w:val="21"/>
                <w:spacing w:val="2"/>
              </w:rPr>
              <w:t xml:space="preserve"> </w:t>
            </w:r>
            <w:r>
              <w:ruby>
                <w:rubyPr>
                  <w:rubyAlign w:val="left"/>
                  <w:hpsRaise w:val="18"/>
                  <w:hps w:val="15"/>
                  <w:hpsBaseText w:val="21"/>
                </w:rubyPr>
                <w:rt>
                  <w:r>
                    <w:rPr>
                      <w:rFonts w:ascii="Segoe UI Symbol" w:hAnsi="Segoe UI Symbol" w:eastAsia="Segoe UI Symbol" w:cs="Segoe UI Symbol"/>
                      <w:sz w:val="15"/>
                      <w:szCs w:val="15"/>
                      <w:spacing w:val="2"/>
                    </w:rPr>
                    <w:t xml:space="preserve"> </w:t>
                  </w:r>
                  <w:r>
                    <w:rPr>
                      <w:rFonts w:ascii="Segoe UI Symbol" w:hAnsi="Segoe UI Symbol" w:eastAsia="Segoe UI Symbol" w:cs="Segoe UI Symbol"/>
                      <w:sz w:val="15"/>
                      <w:szCs w:val="15"/>
                      <w:spacing w:val="1"/>
                    </w:rPr>
                    <w:t>⋅</w:t>
                  </w:r>
                </w:rt>
                <w:rubyBase>
                  <w:r>
                    <w:rPr>
                      <w:rFonts w:ascii="Segoe UI Symbol" w:hAnsi="Segoe UI Symbol" w:eastAsia="Segoe UI Symbol" w:cs="Segoe UI Symbol"/>
                      <w:sz w:val="21"/>
                      <w:szCs w:val="21"/>
                      <w:spacing w:val="-8"/>
                    </w:rPr>
                    <w:t>D</w:t>
                  </w:r>
                </w:rubyBase>
              </w:ruby>
            </w:r>
            <w:r>
              <w:rPr>
                <w:rFonts w:ascii="Segoe UI Symbol" w:hAnsi="Segoe UI Symbol" w:eastAsia="Segoe UI Symbol" w:cs="Segoe UI Symbol"/>
                <w:sz w:val="21"/>
                <w:szCs w:val="21"/>
                <w:spacing w:val="2"/>
              </w:rPr>
              <w:t xml:space="preserve"> </w:t>
            </w:r>
            <w:r>
              <w:rPr>
                <w:rFonts w:ascii="Segoe UI Symbol" w:hAnsi="Segoe UI Symbol" w:eastAsia="Segoe UI Symbol" w:cs="Segoe UI Symbol"/>
                <w:sz w:val="21"/>
                <w:szCs w:val="21"/>
                <w:spacing w:val="2"/>
              </w:rPr>
              <w:t>⋅</w:t>
            </w:r>
            <w:r>
              <w:rPr>
                <w:rFonts w:ascii="Segoe UI Symbol" w:hAnsi="Segoe UI Symbol" w:eastAsia="Segoe UI Symbol" w:cs="Segoe UI Symbol"/>
                <w:sz w:val="21"/>
                <w:szCs w:val="21"/>
                <w:spacing w:val="2"/>
              </w:rPr>
              <w:t xml:space="preserve"> </w:t>
            </w:r>
            <w:r>
              <w:rPr>
                <w:rFonts w:ascii="Segoe UI Symbol" w:hAnsi="Segoe UI Symbol" w:eastAsia="Segoe UI Symbol" w:cs="Segoe UI Symbol"/>
                <w:sz w:val="21"/>
                <w:szCs w:val="21"/>
              </w:rPr>
              <w:t>t</w:t>
            </w:r>
            <w:r>
              <w:rPr>
                <w:rFonts w:ascii="Segoe UI Symbol" w:hAnsi="Segoe UI Symbol" w:eastAsia="Segoe UI Symbol" w:cs="Segoe UI Symbol"/>
                <w:sz w:val="21"/>
                <w:szCs w:val="21"/>
                <w:spacing w:val="2"/>
              </w:rPr>
              <w:t xml:space="preserve"> </w:t>
            </w:r>
            <w:r>
              <w:rPr>
                <w:rFonts w:ascii="Segoe UI Symbol" w:hAnsi="Segoe UI Symbol" w:eastAsia="Segoe UI Symbol" w:cs="Segoe UI Symbol"/>
                <w:sz w:val="21"/>
                <w:szCs w:val="21"/>
                <w:spacing w:val="2"/>
              </w:rPr>
              <w:t>⋅</w:t>
            </w:r>
            <w:r>
              <w:rPr>
                <w:rFonts w:ascii="Segoe UI Symbol" w:hAnsi="Segoe UI Symbol" w:eastAsia="Segoe UI Symbol" w:cs="Segoe UI Symbol"/>
                <w:sz w:val="21"/>
                <w:szCs w:val="21"/>
                <w:spacing w:val="2"/>
              </w:rPr>
              <w:t xml:space="preserve"> </w:t>
            </w:r>
            <w:r>
              <w:rPr>
                <w:rFonts w:ascii="Segoe UI Symbol" w:hAnsi="Segoe UI Symbol" w:eastAsia="Segoe UI Symbol" w:cs="Segoe UI Symbol"/>
                <w:sz w:val="21"/>
                <w:szCs w:val="21"/>
              </w:rPr>
              <w:t>T</w:t>
            </w:r>
            <w:r>
              <w:rPr>
                <w:rFonts w:ascii="Segoe UI Symbol" w:hAnsi="Segoe UI Symbol" w:eastAsia="Segoe UI Symbol" w:cs="Segoe UI Symbol"/>
                <w:sz w:val="21"/>
                <w:szCs w:val="21"/>
                <w:spacing w:val="2"/>
              </w:rPr>
              <w:t xml:space="preserve"> </w:t>
            </w:r>
            <w:r>
              <w:rPr>
                <w:rFonts w:ascii="Segoe UI Symbol" w:hAnsi="Segoe UI Symbol" w:eastAsia="Segoe UI Symbol" w:cs="Segoe UI Symbol"/>
                <w:sz w:val="21"/>
                <w:szCs w:val="21"/>
                <w:spacing w:val="2"/>
              </w:rPr>
              <w:t>⋅</w:t>
            </w:r>
            <w:r>
              <w:rPr>
                <w:rFonts w:ascii="Segoe UI Symbol" w:hAnsi="Segoe UI Symbol" w:eastAsia="Segoe UI Symbol" w:cs="Segoe UI Symbol"/>
                <w:sz w:val="21"/>
                <w:szCs w:val="21"/>
                <w:spacing w:val="2"/>
              </w:rPr>
              <w:t xml:space="preserve"> </w:t>
            </w:r>
            <w:r>
              <w:rPr>
                <w:rFonts w:ascii="Segoe UI Symbol" w:hAnsi="Segoe UI Symbol" w:eastAsia="Segoe UI Symbol" w:cs="Segoe UI Symbol"/>
                <w:sz w:val="21"/>
                <w:szCs w:val="21"/>
              </w:rPr>
              <w:t>U</w:t>
            </w:r>
            <w:r>
              <w:rPr>
                <w:rFonts w:ascii="SimSun" w:hAnsi="SimSun" w:eastAsia="SimSun" w:cs="SimSun"/>
                <w:sz w:val="21"/>
                <w:szCs w:val="21"/>
                <w:spacing w:val="2"/>
              </w:rPr>
              <w:t>进行估算</w:t>
            </w:r>
            <w:r>
              <w:rPr>
                <w:rFonts w:ascii="SimSun" w:hAnsi="SimSun" w:eastAsia="SimSun" w:cs="SimSun"/>
                <w:sz w:val="21"/>
                <w:szCs w:val="21"/>
                <w:spacing w:val="1"/>
              </w:rPr>
              <w:t>。</w:t>
            </w:r>
          </w:p>
          <w:p>
            <w:pPr>
              <w:ind w:left="118" w:right="107" w:firstLine="508"/>
              <w:spacing w:before="88" w:line="381" w:lineRule="auto"/>
              <w:rPr>
                <w:rFonts w:ascii="SimSun" w:hAnsi="SimSun" w:eastAsia="SimSun" w:cs="SimSun"/>
                <w:sz w:val="24"/>
                <w:szCs w:val="24"/>
              </w:rPr>
            </w:pPr>
            <w:r>
              <w:rPr>
                <w:rFonts w:ascii="SimSun" w:hAnsi="SimSun" w:eastAsia="SimSun" w:cs="SimSun"/>
                <w:sz w:val="24"/>
                <w:szCs w:val="24"/>
                <w:spacing w:val="-10"/>
              </w:rPr>
              <w:t>由表</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5"/>
              </w:rPr>
              <w:t>7-6</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可知，</w:t>
            </w:r>
            <w:r>
              <w:rPr>
                <w:rFonts w:ascii="SimSun" w:hAnsi="SimSun" w:eastAsia="SimSun" w:cs="SimSun"/>
                <w:sz w:val="24"/>
                <w:szCs w:val="24"/>
                <w:spacing w:val="-5"/>
              </w:rPr>
              <w:t xml:space="preserve"> </w:t>
            </w:r>
            <w:r>
              <w:rPr>
                <w:rFonts w:ascii="SimSun" w:hAnsi="SimSun" w:eastAsia="SimSun" w:cs="SimSun"/>
                <w:sz w:val="24"/>
                <w:szCs w:val="24"/>
                <w:spacing w:val="-5"/>
              </w:rPr>
              <w:t>本项目保护目标范围内辐射工作人员及周围公众所受年有效剂量</w:t>
            </w:r>
            <w:r>
              <w:rPr>
                <w:rFonts w:ascii="SimSun" w:hAnsi="SimSun" w:eastAsia="SimSun" w:cs="SimSun"/>
                <w:sz w:val="24"/>
                <w:szCs w:val="24"/>
              </w:rPr>
              <w:t xml:space="preserve"> </w:t>
            </w:r>
            <w:r>
              <w:rPr>
                <w:rFonts w:ascii="SimSun" w:hAnsi="SimSun" w:eastAsia="SimSun" w:cs="SimSun"/>
                <w:sz w:val="24"/>
                <w:szCs w:val="24"/>
                <w:spacing w:val="-4"/>
              </w:rPr>
              <w:t>均</w:t>
            </w:r>
            <w:r>
              <w:rPr>
                <w:rFonts w:ascii="SimSun" w:hAnsi="SimSun" w:eastAsia="SimSun" w:cs="SimSun"/>
                <w:sz w:val="24"/>
                <w:szCs w:val="24"/>
                <w:spacing w:val="-2"/>
              </w:rPr>
              <w:t>符合《电离辐射防护与辐射源安全基本标准》(</w:t>
            </w:r>
            <w:r>
              <w:rPr>
                <w:rFonts w:ascii="Times New Roman" w:hAnsi="Times New Roman" w:eastAsia="Times New Roman" w:cs="Times New Roman"/>
                <w:sz w:val="24"/>
                <w:szCs w:val="24"/>
                <w:spacing w:val="-2"/>
              </w:rPr>
              <w:t>GB18871-2002</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SimSun" w:hAnsi="SimSun" w:eastAsia="SimSun" w:cs="SimSun"/>
                <w:sz w:val="24"/>
                <w:szCs w:val="24"/>
                <w:spacing w:val="-2"/>
              </w:rPr>
              <w:t>限值的要求，</w:t>
            </w:r>
            <w:r>
              <w:rPr>
                <w:rFonts w:ascii="SimSun" w:hAnsi="SimSun" w:eastAsia="SimSun" w:cs="SimSun"/>
                <w:sz w:val="24"/>
                <w:szCs w:val="24"/>
                <w:spacing w:val="-2"/>
              </w:rPr>
              <w:t xml:space="preserve"> </w:t>
            </w:r>
            <w:r>
              <w:rPr>
                <w:rFonts w:ascii="SimSun" w:hAnsi="SimSun" w:eastAsia="SimSun" w:cs="SimSun"/>
                <w:sz w:val="24"/>
                <w:szCs w:val="24"/>
                <w:spacing w:val="-2"/>
              </w:rPr>
              <w:t>并低</w:t>
            </w:r>
            <w:r>
              <w:rPr>
                <w:rFonts w:ascii="SimSun" w:hAnsi="SimSun" w:eastAsia="SimSun" w:cs="SimSun"/>
                <w:sz w:val="24"/>
                <w:szCs w:val="24"/>
              </w:rPr>
              <w:t xml:space="preserve"> </w:t>
            </w:r>
            <w:r>
              <w:rPr>
                <w:rFonts w:ascii="SimSun" w:hAnsi="SimSun" w:eastAsia="SimSun" w:cs="SimSun"/>
                <w:sz w:val="24"/>
                <w:szCs w:val="24"/>
                <w:spacing w:val="-4"/>
              </w:rPr>
              <w:t>于本项目管理目标值。</w:t>
            </w:r>
          </w:p>
        </w:tc>
      </w:tr>
    </w:tbl>
    <w:p>
      <w:pPr>
        <w:spacing w:line="14" w:lineRule="exact"/>
        <w:rPr>
          <w:rFonts w:ascii="Arial"/>
          <w:sz w:val="2"/>
        </w:rPr>
      </w:pPr>
      <w:r/>
    </w:p>
    <w:p>
      <w:pPr>
        <w:sectPr>
          <w:footerReference w:type="default" r:id="rId79"/>
          <w:pgSz w:w="11907" w:h="16841"/>
          <w:pgMar w:top="1248" w:right="1214" w:bottom="1253" w:left="1560" w:header="0" w:footer="985" w:gutter="0"/>
        </w:sectPr>
        <w:rPr/>
      </w:pPr>
    </w:p>
    <w:p>
      <w:pPr>
        <w:ind w:left="38"/>
        <w:spacing w:before="56" w:line="220" w:lineRule="auto"/>
        <w:rPr>
          <w:rFonts w:ascii="SimSun" w:hAnsi="SimSun" w:eastAsia="SimSun" w:cs="SimSun"/>
          <w:sz w:val="28"/>
          <w:szCs w:val="28"/>
        </w:rPr>
      </w:pPr>
      <w:bookmarkStart w:name="_bookmark8" w:id="8"/>
      <w:bookmarkEnd w:id="8"/>
      <w:r>
        <w:rPr>
          <w:rFonts w:ascii="SimSun" w:hAnsi="SimSun" w:eastAsia="SimSun" w:cs="SimSun"/>
          <w:sz w:val="28"/>
          <w:szCs w:val="28"/>
          <w14:textOutline w14:w="5094" w14:cap="flat" w14:cmpd="sng">
            <w14:solidFill>
              <w14:srgbClr w14:val="000000"/>
            </w14:solidFill>
            <w14:prstDash w14:val="solid"/>
            <w14:miter w14:lim="10"/>
          </w14:textOutline>
        </w:rPr>
        <w:t>表八</w:t>
      </w:r>
      <w:r>
        <w:rPr>
          <w:rFonts w:ascii="SimSun" w:hAnsi="SimSun" w:eastAsia="SimSun" w:cs="SimSun"/>
          <w:sz w:val="28"/>
          <w:szCs w:val="28"/>
        </w:rPr>
        <w:t xml:space="preserve"> </w:t>
      </w:r>
      <w:r>
        <w:rPr>
          <w:rFonts w:ascii="SimSun" w:hAnsi="SimSun" w:eastAsia="SimSun" w:cs="SimSun"/>
          <w:sz w:val="28"/>
          <w:szCs w:val="28"/>
          <w14:textOutline w14:w="5094" w14:cap="flat" w14:cmpd="sng">
            <w14:solidFill>
              <w14:srgbClr w14:val="000000"/>
            </w14:solidFill>
            <w14:prstDash w14:val="solid"/>
            <w14:miter w14:lim="10"/>
          </w14:textOutline>
        </w:rPr>
        <w:t>验收监测结论</w:t>
      </w:r>
    </w:p>
    <w:p>
      <w:pPr>
        <w:spacing w:line="128" w:lineRule="exact"/>
        <w:rPr/>
      </w:pPr>
      <w:r/>
    </w:p>
    <w:tbl>
      <w:tblPr>
        <w:tblStyle w:val="2"/>
        <w:tblW w:w="9075" w:type="dxa"/>
        <w:tblInd w:w="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75"/>
      </w:tblGrid>
      <w:tr>
        <w:trPr>
          <w:trHeight w:val="11255" w:hRule="atLeast"/>
        </w:trPr>
        <w:tc>
          <w:tcPr>
            <w:tcW w:w="9075" w:type="dxa"/>
            <w:vAlign w:val="top"/>
          </w:tcPr>
          <w:p>
            <w:pPr>
              <w:ind w:left="116"/>
              <w:spacing w:before="131"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验收监测结</w:t>
            </w:r>
            <w:r>
              <w:rPr>
                <w:rFonts w:ascii="SimSun" w:hAnsi="SimSun" w:eastAsia="SimSun" w:cs="SimSun"/>
                <w:sz w:val="24"/>
                <w:szCs w:val="24"/>
                <w14:textOutline w14:w="4354" w14:cap="flat" w14:cmpd="sng">
                  <w14:solidFill>
                    <w14:srgbClr w14:val="000000"/>
                  </w14:solidFill>
                  <w14:prstDash w14:val="solid"/>
                  <w14:miter w14:lim="10"/>
                </w14:textOutline>
              </w:rPr>
              <w:t>论</w:t>
            </w:r>
          </w:p>
          <w:p>
            <w:pPr>
              <w:ind w:left="123" w:right="105" w:firstLine="473"/>
              <w:spacing w:before="203" w:line="377" w:lineRule="auto"/>
              <w:rPr>
                <w:rFonts w:ascii="SimSun" w:hAnsi="SimSun" w:eastAsia="SimSun" w:cs="SimSun"/>
                <w:sz w:val="24"/>
                <w:szCs w:val="24"/>
              </w:rPr>
            </w:pPr>
            <w:r>
              <w:rPr>
                <w:rFonts w:ascii="SimSun" w:hAnsi="SimSun" w:eastAsia="SimSun" w:cs="SimSun"/>
                <w:sz w:val="24"/>
                <w:szCs w:val="24"/>
                <w:spacing w:val="4"/>
              </w:rPr>
              <w:t>三台县中医院新增数</w:t>
            </w:r>
            <w:r>
              <w:rPr>
                <w:rFonts w:ascii="SimSun" w:hAnsi="SimSun" w:eastAsia="SimSun" w:cs="SimSun"/>
                <w:sz w:val="24"/>
                <w:szCs w:val="24"/>
                <w:spacing w:val="3"/>
              </w:rPr>
              <w:t>字</w:t>
            </w:r>
            <w:r>
              <w:rPr>
                <w:rFonts w:ascii="SimSun" w:hAnsi="SimSun" w:eastAsia="SimSun" w:cs="SimSun"/>
                <w:sz w:val="24"/>
                <w:szCs w:val="24"/>
                <w:spacing w:val="2"/>
              </w:rPr>
              <w:t>减影血管造影机(</w:t>
            </w:r>
            <w:r>
              <w:rPr>
                <w:rFonts w:ascii="Times New Roman" w:hAnsi="Times New Roman" w:eastAsia="Times New Roman" w:cs="Times New Roman"/>
                <w:sz w:val="24"/>
                <w:szCs w:val="24"/>
              </w:rPr>
              <w:t>DSA</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SimSun" w:hAnsi="SimSun" w:eastAsia="SimSun" w:cs="SimSun"/>
                <w:sz w:val="24"/>
                <w:szCs w:val="24"/>
                <w:spacing w:val="2"/>
              </w:rPr>
              <w:t>核技术利用项目已按照环评及批</w:t>
            </w:r>
            <w:r>
              <w:rPr>
                <w:rFonts w:ascii="SimSun" w:hAnsi="SimSun" w:eastAsia="SimSun" w:cs="SimSun"/>
                <w:sz w:val="24"/>
                <w:szCs w:val="24"/>
              </w:rPr>
              <w:t xml:space="preserve"> </w:t>
            </w:r>
            <w:r>
              <w:rPr>
                <w:rFonts w:ascii="SimSun" w:hAnsi="SimSun" w:eastAsia="SimSun" w:cs="SimSun"/>
                <w:sz w:val="24"/>
                <w:szCs w:val="24"/>
                <w:spacing w:val="-4"/>
              </w:rPr>
              <w:t>复要求落实辐</w:t>
            </w:r>
            <w:r>
              <w:rPr>
                <w:rFonts w:ascii="SimSun" w:hAnsi="SimSun" w:eastAsia="SimSun" w:cs="SimSun"/>
                <w:sz w:val="24"/>
                <w:szCs w:val="24"/>
                <w:spacing w:val="-3"/>
              </w:rPr>
              <w:t>射</w:t>
            </w:r>
            <w:r>
              <w:rPr>
                <w:rFonts w:ascii="SimSun" w:hAnsi="SimSun" w:eastAsia="SimSun" w:cs="SimSun"/>
                <w:sz w:val="24"/>
                <w:szCs w:val="24"/>
                <w:spacing w:val="-2"/>
              </w:rPr>
              <w:t>防护和安全管理措施，经现场监测和核查表明：</w:t>
            </w:r>
          </w:p>
          <w:p>
            <w:pPr>
              <w:ind w:left="121" w:right="107" w:firstLine="494"/>
              <w:spacing w:before="1" w:line="375" w:lineRule="auto"/>
              <w:rPr>
                <w:rFonts w:ascii="SimSun" w:hAnsi="SimSun" w:eastAsia="SimSun" w:cs="SimSun"/>
                <w:sz w:val="24"/>
                <w:szCs w:val="24"/>
              </w:rPr>
            </w:pPr>
            <w:r>
              <w:rPr>
                <w:rFonts w:ascii="Times New Roman" w:hAnsi="Times New Roman" w:eastAsia="Times New Roman" w:cs="Times New Roman"/>
                <w:sz w:val="24"/>
                <w:szCs w:val="24"/>
                <w:spacing w:val="-14"/>
              </w:rPr>
              <w:t>1</w:t>
            </w:r>
            <w:r>
              <w:rPr>
                <w:rFonts w:ascii="SimSun" w:hAnsi="SimSun" w:eastAsia="SimSun" w:cs="SimSun"/>
                <w:sz w:val="24"/>
                <w:szCs w:val="24"/>
                <w:spacing w:val="-14"/>
              </w:rPr>
              <w:t>)</w:t>
            </w:r>
            <w:r>
              <w:rPr>
                <w:rFonts w:ascii="SimSun" w:hAnsi="SimSun" w:eastAsia="SimSun" w:cs="SimSun"/>
                <w:sz w:val="24"/>
                <w:szCs w:val="24"/>
                <w:spacing w:val="-13"/>
              </w:rPr>
              <w:t xml:space="preserve"> </w:t>
            </w:r>
            <w:r>
              <w:rPr>
                <w:rFonts w:ascii="SimSun" w:hAnsi="SimSun" w:eastAsia="SimSun" w:cs="SimSun"/>
                <w:sz w:val="24"/>
                <w:szCs w:val="24"/>
                <w:spacing w:val="-7"/>
              </w:rPr>
              <w:t>本项目建设地点、</w:t>
            </w:r>
            <w:r>
              <w:rPr>
                <w:rFonts w:ascii="SimSun" w:hAnsi="SimSun" w:eastAsia="SimSun" w:cs="SimSun"/>
                <w:sz w:val="24"/>
                <w:szCs w:val="24"/>
                <w:spacing w:val="-7"/>
              </w:rPr>
              <w:t xml:space="preserve"> </w:t>
            </w:r>
            <w:r>
              <w:rPr>
                <w:rFonts w:ascii="SimSun" w:hAnsi="SimSun" w:eastAsia="SimSun" w:cs="SimSun"/>
                <w:sz w:val="24"/>
                <w:szCs w:val="24"/>
                <w:spacing w:val="-7"/>
              </w:rPr>
              <w:t>周围外环境及环境保护目标与环评及其批复一致，</w:t>
            </w:r>
            <w:r>
              <w:rPr>
                <w:rFonts w:ascii="SimSun" w:hAnsi="SimSun" w:eastAsia="SimSun" w:cs="SimSun"/>
                <w:sz w:val="24"/>
                <w:szCs w:val="24"/>
                <w:spacing w:val="-7"/>
              </w:rPr>
              <w:t xml:space="preserve">  </w:t>
            </w:r>
            <w:r>
              <w:rPr>
                <w:rFonts w:ascii="SimSun" w:hAnsi="SimSun" w:eastAsia="SimSun" w:cs="SimSun"/>
                <w:sz w:val="24"/>
                <w:szCs w:val="24"/>
                <w:spacing w:val="-7"/>
              </w:rPr>
              <w:t>本项目</w:t>
            </w:r>
            <w:r>
              <w:rPr>
                <w:rFonts w:ascii="SimSun" w:hAnsi="SimSun" w:eastAsia="SimSun" w:cs="SimSun"/>
                <w:sz w:val="24"/>
                <w:szCs w:val="24"/>
              </w:rPr>
              <w:t xml:space="preserve"> </w:t>
            </w:r>
            <w:r>
              <w:rPr>
                <w:rFonts w:ascii="SimSun" w:hAnsi="SimSun" w:eastAsia="SimSun" w:cs="SimSun"/>
                <w:sz w:val="24"/>
                <w:szCs w:val="24"/>
                <w:spacing w:val="-2"/>
              </w:rPr>
              <w:t>设备实际建设技术参数与环评</w:t>
            </w:r>
            <w:r>
              <w:rPr>
                <w:rFonts w:ascii="SimSun" w:hAnsi="SimSun" w:eastAsia="SimSun" w:cs="SimSun"/>
                <w:sz w:val="24"/>
                <w:szCs w:val="24"/>
                <w:spacing w:val="-1"/>
              </w:rPr>
              <w:t>及其批复一致，未发生变动。</w:t>
            </w:r>
          </w:p>
          <w:p>
            <w:pPr>
              <w:ind w:left="592"/>
              <w:spacing w:before="1" w:line="218" w:lineRule="auto"/>
              <w:rPr>
                <w:rFonts w:ascii="SimSun" w:hAnsi="SimSun" w:eastAsia="SimSun" w:cs="SimSun"/>
                <w:sz w:val="24"/>
                <w:szCs w:val="24"/>
              </w:rPr>
            </w:pPr>
            <w:r>
              <w:rPr>
                <w:rFonts w:ascii="Times New Roman" w:hAnsi="Times New Roman" w:eastAsia="Times New Roman" w:cs="Times New Roman"/>
                <w:sz w:val="24"/>
                <w:szCs w:val="24"/>
                <w:spacing w:val="-1"/>
              </w:rPr>
              <w:t>2</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本项目工作场所监督区划分明显，能有效避免周围公众误入或非正常受照</w:t>
            </w:r>
            <w:r>
              <w:rPr>
                <w:rFonts w:ascii="SimSun" w:hAnsi="SimSun" w:eastAsia="SimSun" w:cs="SimSun"/>
                <w:sz w:val="24"/>
                <w:szCs w:val="24"/>
              </w:rPr>
              <w:t>。</w:t>
            </w:r>
          </w:p>
          <w:p>
            <w:pPr>
              <w:ind w:left="119" w:right="37" w:firstLine="478"/>
              <w:spacing w:before="206" w:line="376" w:lineRule="auto"/>
              <w:tabs>
                <w:tab w:val="left" w:leader="empty" w:pos="242"/>
              </w:tabs>
              <w:rPr>
                <w:rFonts w:ascii="SimSun" w:hAnsi="SimSun" w:eastAsia="SimSun" w:cs="SimSun"/>
                <w:sz w:val="24"/>
                <w:szCs w:val="24"/>
              </w:rPr>
            </w:pPr>
            <w:r>
              <w:rPr>
                <w:rFonts w:ascii="Times New Roman" w:hAnsi="Times New Roman" w:eastAsia="Times New Roman" w:cs="Times New Roman"/>
                <w:sz w:val="24"/>
                <w:szCs w:val="24"/>
                <w:spacing w:val="-4"/>
              </w:rPr>
              <w:t>3</w:t>
            </w:r>
            <w:r>
              <w:rPr>
                <w:rFonts w:ascii="SimSun" w:hAnsi="SimSun" w:eastAsia="SimSun" w:cs="SimSun"/>
                <w:sz w:val="24"/>
                <w:szCs w:val="24"/>
                <w:spacing w:val="-4"/>
              </w:rPr>
              <w:t>)</w:t>
            </w:r>
            <w:r>
              <w:rPr>
                <w:rFonts w:ascii="SimSun" w:hAnsi="SimSun" w:eastAsia="SimSun" w:cs="SimSun"/>
                <w:sz w:val="24"/>
                <w:szCs w:val="24"/>
                <w:spacing w:val="-4"/>
              </w:rPr>
              <w:t xml:space="preserve"> </w:t>
            </w:r>
            <w:r>
              <w:rPr>
                <w:rFonts w:ascii="SimSun" w:hAnsi="SimSun" w:eastAsia="SimSun" w:cs="SimSun"/>
                <w:sz w:val="24"/>
                <w:szCs w:val="24"/>
                <w:spacing w:val="-4"/>
              </w:rPr>
              <w:t>本项目</w:t>
            </w:r>
            <w:r>
              <w:rPr>
                <w:rFonts w:ascii="Times New Roman" w:hAnsi="Times New Roman" w:eastAsia="Times New Roman" w:cs="Times New Roman"/>
                <w:sz w:val="24"/>
                <w:szCs w:val="24"/>
                <w:spacing w:val="-2"/>
              </w:rPr>
              <w:t>DSA</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机</w:t>
            </w:r>
            <w:r>
              <w:rPr>
                <w:rFonts w:ascii="SimSun" w:hAnsi="SimSun" w:eastAsia="SimSun" w:cs="SimSun"/>
                <w:sz w:val="24"/>
                <w:szCs w:val="24"/>
                <w:spacing w:val="-2"/>
              </w:rPr>
              <w:t>房的屏蔽和防护措施已按照环评及批复要求落实，</w:t>
            </w:r>
            <w:r>
              <w:rPr>
                <w:rFonts w:ascii="SimSun" w:hAnsi="SimSun" w:eastAsia="SimSun" w:cs="SimSun"/>
                <w:sz w:val="24"/>
                <w:szCs w:val="24"/>
                <w:spacing w:val="-2"/>
              </w:rPr>
              <w:t xml:space="preserve"> </w:t>
            </w:r>
            <w:r>
              <w:rPr>
                <w:rFonts w:ascii="SimSun" w:hAnsi="SimSun" w:eastAsia="SimSun" w:cs="SimSun"/>
                <w:sz w:val="24"/>
                <w:szCs w:val="24"/>
                <w:spacing w:val="-2"/>
              </w:rPr>
              <w:t>在正常工作</w:t>
            </w:r>
            <w:r>
              <w:rPr>
                <w:rFonts w:ascii="SimSun" w:hAnsi="SimSun" w:eastAsia="SimSun" w:cs="SimSun"/>
                <w:sz w:val="24"/>
                <w:szCs w:val="24"/>
              </w:rPr>
              <w:t xml:space="preserve"> </w:t>
            </w:r>
            <w:r>
              <w:rPr>
                <w:rFonts w:ascii="SimSun" w:hAnsi="SimSun" w:eastAsia="SimSun" w:cs="SimSun"/>
                <w:sz w:val="24"/>
                <w:szCs w:val="24"/>
                <w:spacing w:val="-4"/>
              </w:rPr>
              <w:t>条件下运行时，</w:t>
            </w:r>
            <w:r>
              <w:rPr>
                <w:rFonts w:ascii="SimSun" w:hAnsi="SimSun" w:eastAsia="SimSun" w:cs="SimSun"/>
                <w:sz w:val="24"/>
                <w:szCs w:val="24"/>
                <w:spacing w:val="-2"/>
              </w:rPr>
              <w:t>工作场所周围及辐射敏感点所有监测点位的</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X-γ</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辐射剂量率满足《电</w:t>
            </w:r>
            <w:r>
              <w:rPr>
                <w:rFonts w:ascii="SimSun" w:hAnsi="SimSun" w:eastAsia="SimSun" w:cs="SimSun"/>
                <w:sz w:val="24"/>
                <w:szCs w:val="24"/>
              </w:rPr>
              <w:t xml:space="preserve"> </w:t>
            </w:r>
            <w:r>
              <w:rPr>
                <w:rFonts w:ascii="SimSun" w:hAnsi="SimSun" w:eastAsia="SimSun" w:cs="SimSun"/>
                <w:sz w:val="24"/>
                <w:szCs w:val="24"/>
                <w:spacing w:val="-1"/>
              </w:rPr>
              <w:t>离辐射防护与辐射源安全基本标准》(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1887</w:t>
            </w:r>
            <w:r>
              <w:rPr>
                <w:rFonts w:ascii="Times New Roman" w:hAnsi="Times New Roman" w:eastAsia="Times New Roman" w:cs="Times New Roman"/>
                <w:sz w:val="24"/>
                <w:szCs w:val="24"/>
              </w:rPr>
              <w:t>1-2002</w:t>
            </w:r>
            <w:r>
              <w:rPr>
                <w:rFonts w:ascii="SimSun" w:hAnsi="SimSun" w:eastAsia="SimSun" w:cs="SimSun"/>
                <w:sz w:val="24"/>
                <w:szCs w:val="24"/>
              </w:rPr>
              <w:t>)</w:t>
            </w:r>
            <w:r>
              <w:rPr>
                <w:rFonts w:ascii="SimSun" w:hAnsi="SimSun" w:eastAsia="SimSun" w:cs="SimSun"/>
                <w:sz w:val="24"/>
                <w:szCs w:val="24"/>
              </w:rPr>
              <w:t xml:space="preserve"> </w:t>
            </w:r>
            <w:r>
              <w:rPr>
                <w:rFonts w:ascii="SimSun" w:hAnsi="SimSun" w:eastAsia="SimSun" w:cs="SimSun"/>
                <w:sz w:val="24"/>
                <w:szCs w:val="24"/>
              </w:rPr>
              <w:t>及</w:t>
            </w:r>
            <w:r>
              <w:rPr>
                <w:rFonts w:ascii="SimSun" w:hAnsi="SimSun" w:eastAsia="SimSun" w:cs="SimSun"/>
                <w:sz w:val="24"/>
                <w:szCs w:val="24"/>
              </w:rPr>
              <w:t xml:space="preserve"> </w:t>
            </w:r>
            <w:r>
              <w:rPr>
                <w:rFonts w:ascii="SimSun" w:hAnsi="SimSun" w:eastAsia="SimSun" w:cs="SimSun"/>
                <w:sz w:val="24"/>
                <w:szCs w:val="24"/>
              </w:rPr>
              <w:t>《放射诊断放射防护要求》</w:t>
            </w:r>
            <w:r>
              <w:rPr>
                <w:rFonts w:ascii="SimSun" w:hAnsi="SimSun" w:eastAsia="SimSun" w:cs="SimSun"/>
                <w:sz w:val="24"/>
                <w:szCs w:val="24"/>
              </w:rPr>
              <w:t xml:space="preserve"> </w:t>
            </w:r>
            <w:r>
              <w:rPr>
                <w:rFonts w:ascii="SimSun" w:hAnsi="SimSun" w:eastAsia="SimSun" w:cs="SimSun"/>
                <w:sz w:val="24"/>
                <w:szCs w:val="24"/>
              </w:rPr>
              <w:tab/>
            </w:r>
            <w:r>
              <w:rPr>
                <w:rFonts w:ascii="SimSun" w:hAnsi="SimSun" w:eastAsia="SimSun" w:cs="SimSun"/>
                <w:sz w:val="24"/>
                <w:szCs w:val="24"/>
                <w:spacing w:val="-1"/>
              </w:rPr>
              <w:t>(</w:t>
            </w:r>
            <w:r>
              <w:rPr>
                <w:rFonts w:ascii="Times New Roman" w:hAnsi="Times New Roman" w:eastAsia="Times New Roman" w:cs="Times New Roman"/>
                <w:sz w:val="24"/>
                <w:szCs w:val="24"/>
              </w:rPr>
              <w:t>GBZ</w:t>
            </w:r>
            <w:r>
              <w:rPr>
                <w:rFonts w:ascii="Times New Roman" w:hAnsi="Times New Roman" w:eastAsia="Times New Roman" w:cs="Times New Roman"/>
                <w:sz w:val="24"/>
                <w:szCs w:val="24"/>
                <w:spacing w:val="-1"/>
              </w:rPr>
              <w:t>130-2020</w:t>
            </w:r>
            <w:r>
              <w:rPr>
                <w:rFonts w:ascii="SimSun" w:hAnsi="SimSun" w:eastAsia="SimSun" w:cs="SimSun"/>
                <w:sz w:val="24"/>
                <w:szCs w:val="24"/>
                <w:spacing w:val="-1"/>
              </w:rPr>
              <w:t>)</w:t>
            </w:r>
            <w:r>
              <w:rPr>
                <w:rFonts w:ascii="SimSun" w:hAnsi="SimSun" w:eastAsia="SimSun" w:cs="SimSun"/>
                <w:sz w:val="24"/>
                <w:szCs w:val="24"/>
                <w:spacing w:val="-1"/>
              </w:rPr>
              <w:t xml:space="preserve"> </w:t>
            </w:r>
            <w:r>
              <w:rPr>
                <w:rFonts w:ascii="SimSun" w:hAnsi="SimSun" w:eastAsia="SimSun" w:cs="SimSun"/>
                <w:sz w:val="24"/>
                <w:szCs w:val="24"/>
                <w:spacing w:val="-1"/>
              </w:rPr>
              <w:t>等相关标准要</w:t>
            </w:r>
            <w:r>
              <w:rPr>
                <w:rFonts w:ascii="SimSun" w:hAnsi="SimSun" w:eastAsia="SimSun" w:cs="SimSun"/>
                <w:sz w:val="24"/>
                <w:szCs w:val="24"/>
              </w:rPr>
              <w:t>求；</w:t>
            </w:r>
          </w:p>
          <w:p>
            <w:pPr>
              <w:ind w:left="120" w:right="115" w:firstLine="471"/>
              <w:spacing w:before="1" w:line="375" w:lineRule="auto"/>
              <w:rPr>
                <w:rFonts w:ascii="SimSun" w:hAnsi="SimSun" w:eastAsia="SimSun" w:cs="SimSun"/>
                <w:sz w:val="24"/>
                <w:szCs w:val="24"/>
              </w:rPr>
            </w:pPr>
            <w:r>
              <w:rPr>
                <w:rFonts w:ascii="Times New Roman" w:hAnsi="Times New Roman" w:eastAsia="Times New Roman" w:cs="Times New Roman"/>
                <w:sz w:val="24"/>
                <w:szCs w:val="24"/>
                <w:spacing w:val="-4"/>
              </w:rPr>
              <w:t>4</w:t>
            </w:r>
            <w:r>
              <w:rPr>
                <w:rFonts w:ascii="SimSun" w:hAnsi="SimSun" w:eastAsia="SimSun" w:cs="SimSun"/>
                <w:sz w:val="24"/>
                <w:szCs w:val="24"/>
                <w:spacing w:val="-4"/>
              </w:rPr>
              <w:t>)</w:t>
            </w:r>
            <w:r>
              <w:rPr>
                <w:rFonts w:ascii="SimSun" w:hAnsi="SimSun" w:eastAsia="SimSun" w:cs="SimSun"/>
                <w:sz w:val="24"/>
                <w:szCs w:val="24"/>
                <w:spacing w:val="-4"/>
              </w:rPr>
              <w:t xml:space="preserve"> </w:t>
            </w:r>
            <w:r>
              <w:rPr>
                <w:rFonts w:ascii="SimSun" w:hAnsi="SimSun" w:eastAsia="SimSun" w:cs="SimSun"/>
                <w:sz w:val="24"/>
                <w:szCs w:val="24"/>
                <w:spacing w:val="-4"/>
              </w:rPr>
              <w:t>三台县中医院已</w:t>
            </w:r>
            <w:r>
              <w:rPr>
                <w:rFonts w:ascii="SimSun" w:hAnsi="SimSun" w:eastAsia="SimSun" w:cs="SimSun"/>
                <w:sz w:val="24"/>
                <w:szCs w:val="24"/>
                <w:spacing w:val="-2"/>
              </w:rPr>
              <w:t>在</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DSA</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机房醒目位置设置了电离辐射警告标志、急停按钮、</w:t>
            </w:r>
            <w:r>
              <w:rPr>
                <w:rFonts w:ascii="SimSun" w:hAnsi="SimSun" w:eastAsia="SimSun" w:cs="SimSun"/>
                <w:sz w:val="24"/>
                <w:szCs w:val="24"/>
              </w:rPr>
              <w:t xml:space="preserve"> </w:t>
            </w:r>
            <w:r>
              <w:rPr>
                <w:rFonts w:ascii="SimSun" w:hAnsi="SimSun" w:eastAsia="SimSun" w:cs="SimSun"/>
                <w:sz w:val="24"/>
                <w:szCs w:val="24"/>
                <w:spacing w:val="-2"/>
              </w:rPr>
              <w:t>工作状态指示灯、视频监控及对讲系</w:t>
            </w:r>
            <w:r>
              <w:rPr>
                <w:rFonts w:ascii="SimSun" w:hAnsi="SimSun" w:eastAsia="SimSun" w:cs="SimSun"/>
                <w:sz w:val="24"/>
                <w:szCs w:val="24"/>
                <w:spacing w:val="-1"/>
              </w:rPr>
              <w:t>统等安全设施。</w:t>
            </w:r>
          </w:p>
          <w:p>
            <w:pPr>
              <w:ind w:left="119" w:right="107" w:firstLine="480"/>
              <w:spacing w:before="2" w:line="376" w:lineRule="auto"/>
              <w:rPr>
                <w:rFonts w:ascii="SimSun" w:hAnsi="SimSun" w:eastAsia="SimSun" w:cs="SimSun"/>
                <w:sz w:val="24"/>
                <w:szCs w:val="24"/>
              </w:rPr>
            </w:pPr>
            <w:r>
              <w:rPr>
                <w:rFonts w:ascii="Times New Roman" w:hAnsi="Times New Roman" w:eastAsia="Times New Roman" w:cs="Times New Roman"/>
                <w:sz w:val="24"/>
                <w:szCs w:val="24"/>
                <w:spacing w:val="-4"/>
              </w:rPr>
              <w:t>5</w:t>
            </w:r>
            <w:r>
              <w:rPr>
                <w:rFonts w:ascii="SimSun" w:hAnsi="SimSun" w:eastAsia="SimSun" w:cs="SimSun"/>
                <w:sz w:val="24"/>
                <w:szCs w:val="24"/>
                <w:spacing w:val="-4"/>
              </w:rPr>
              <w:t>)根据环评要求，</w:t>
            </w:r>
            <w:r>
              <w:rPr>
                <w:rFonts w:ascii="SimSun" w:hAnsi="SimSun" w:eastAsia="SimSun" w:cs="SimSun"/>
                <w:sz w:val="24"/>
                <w:szCs w:val="24"/>
                <w:spacing w:val="-4"/>
              </w:rPr>
              <w:t xml:space="preserve"> </w:t>
            </w:r>
            <w:r>
              <w:rPr>
                <w:rFonts w:ascii="SimSun" w:hAnsi="SimSun" w:eastAsia="SimSun" w:cs="SimSun"/>
                <w:sz w:val="24"/>
                <w:szCs w:val="24"/>
                <w:spacing w:val="-4"/>
              </w:rPr>
              <w:t>三台县</w:t>
            </w:r>
            <w:r>
              <w:rPr>
                <w:rFonts w:ascii="SimSun" w:hAnsi="SimSun" w:eastAsia="SimSun" w:cs="SimSun"/>
                <w:sz w:val="24"/>
                <w:szCs w:val="24"/>
                <w:spacing w:val="-2"/>
              </w:rPr>
              <w:t>中医院已为本项目配备</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台</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2"/>
              </w:rPr>
              <w:t>X-</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γ辐射巡检仪，</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台个</w:t>
            </w:r>
            <w:r>
              <w:rPr>
                <w:rFonts w:ascii="SimSun" w:hAnsi="SimSun" w:eastAsia="SimSun" w:cs="SimSun"/>
                <w:sz w:val="24"/>
                <w:szCs w:val="24"/>
              </w:rPr>
              <w:t xml:space="preserve"> </w:t>
            </w:r>
            <w:r>
              <w:rPr>
                <w:rFonts w:ascii="SimSun" w:hAnsi="SimSun" w:eastAsia="SimSun" w:cs="SimSun"/>
                <w:sz w:val="24"/>
                <w:szCs w:val="24"/>
                <w:spacing w:val="-9"/>
              </w:rPr>
              <w:t>人</w:t>
            </w:r>
            <w:r>
              <w:rPr>
                <w:rFonts w:ascii="SimSun" w:hAnsi="SimSun" w:eastAsia="SimSun" w:cs="SimSun"/>
                <w:sz w:val="24"/>
                <w:szCs w:val="24"/>
                <w:spacing w:val="-5"/>
              </w:rPr>
              <w:t>剂量报警仪。</w:t>
            </w:r>
          </w:p>
          <w:p>
            <w:pPr>
              <w:ind w:left="120" w:right="107" w:firstLine="478"/>
              <w:spacing w:before="2" w:line="375" w:lineRule="auto"/>
              <w:rPr>
                <w:rFonts w:ascii="SimSun" w:hAnsi="SimSun" w:eastAsia="SimSun" w:cs="SimSun"/>
                <w:sz w:val="24"/>
                <w:szCs w:val="24"/>
              </w:rPr>
            </w:pPr>
            <w:r>
              <w:rPr>
                <w:rFonts w:ascii="Times New Roman" w:hAnsi="Times New Roman" w:eastAsia="Times New Roman" w:cs="Times New Roman"/>
                <w:sz w:val="24"/>
                <w:szCs w:val="24"/>
                <w:spacing w:val="-4"/>
              </w:rPr>
              <w:t>6</w:t>
            </w:r>
            <w:r>
              <w:rPr>
                <w:rFonts w:ascii="SimSun" w:hAnsi="SimSun" w:eastAsia="SimSun" w:cs="SimSun"/>
                <w:sz w:val="24"/>
                <w:szCs w:val="24"/>
                <w:spacing w:val="-4"/>
              </w:rPr>
              <w:t>)</w:t>
            </w:r>
            <w:r>
              <w:rPr>
                <w:rFonts w:ascii="SimSun" w:hAnsi="SimSun" w:eastAsia="SimSun" w:cs="SimSun"/>
                <w:sz w:val="24"/>
                <w:szCs w:val="24"/>
                <w:spacing w:val="-4"/>
              </w:rPr>
              <w:t xml:space="preserve"> </w:t>
            </w:r>
            <w:r>
              <w:rPr>
                <w:rFonts w:ascii="SimSun" w:hAnsi="SimSun" w:eastAsia="SimSun" w:cs="SimSun"/>
                <w:sz w:val="24"/>
                <w:szCs w:val="24"/>
                <w:spacing w:val="-4"/>
              </w:rPr>
              <w:t>三台县中医院已根据实际工作需求为本项目配备</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6</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名辐射工作人员，</w:t>
            </w:r>
            <w:r>
              <w:rPr>
                <w:rFonts w:ascii="Times New Roman" w:hAnsi="Times New Roman" w:eastAsia="Times New Roman" w:cs="Times New Roman"/>
                <w:sz w:val="24"/>
                <w:szCs w:val="24"/>
                <w:spacing w:val="-4"/>
              </w:rPr>
              <w:t>6</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名辐</w:t>
            </w:r>
            <w:r>
              <w:rPr>
                <w:rFonts w:ascii="SimSun" w:hAnsi="SimSun" w:eastAsia="SimSun" w:cs="SimSun"/>
                <w:sz w:val="24"/>
                <w:szCs w:val="24"/>
              </w:rPr>
              <w:t>射</w:t>
            </w:r>
            <w:r>
              <w:rPr>
                <w:rFonts w:ascii="SimSun" w:hAnsi="SimSun" w:eastAsia="SimSun" w:cs="SimSun"/>
                <w:sz w:val="24"/>
                <w:szCs w:val="24"/>
              </w:rPr>
              <w:t xml:space="preserve"> </w:t>
            </w:r>
            <w:r>
              <w:rPr>
                <w:rFonts w:ascii="SimSun" w:hAnsi="SimSun" w:eastAsia="SimSun" w:cs="SimSun"/>
                <w:sz w:val="24"/>
                <w:szCs w:val="24"/>
                <w:spacing w:val="-2"/>
              </w:rPr>
              <w:t>工作人员均已参加</w:t>
            </w:r>
            <w:r>
              <w:rPr>
                <w:rFonts w:ascii="SimSun" w:hAnsi="SimSun" w:eastAsia="SimSun" w:cs="SimSun"/>
                <w:sz w:val="24"/>
                <w:szCs w:val="24"/>
                <w:spacing w:val="-1"/>
              </w:rPr>
              <w:t>辐射安全与防护培训，并已取得辐射安全与防护培训合格证书。</w:t>
            </w:r>
          </w:p>
          <w:p>
            <w:pPr>
              <w:ind w:left="117" w:right="106" w:firstLine="479"/>
              <w:spacing w:before="2" w:line="376" w:lineRule="auto"/>
              <w:rPr>
                <w:rFonts w:ascii="SimSun" w:hAnsi="SimSun" w:eastAsia="SimSun" w:cs="SimSun"/>
                <w:sz w:val="24"/>
                <w:szCs w:val="24"/>
              </w:rPr>
            </w:pPr>
            <w:r>
              <w:rPr>
                <w:rFonts w:ascii="Times New Roman" w:hAnsi="Times New Roman" w:eastAsia="Times New Roman" w:cs="Times New Roman"/>
                <w:sz w:val="24"/>
                <w:szCs w:val="24"/>
                <w:spacing w:val="-8"/>
              </w:rPr>
              <w:t>7</w:t>
            </w:r>
            <w:r>
              <w:rPr>
                <w:rFonts w:ascii="SimSun" w:hAnsi="SimSun" w:eastAsia="SimSun" w:cs="SimSun"/>
                <w:sz w:val="24"/>
                <w:szCs w:val="24"/>
                <w:spacing w:val="-5"/>
              </w:rPr>
              <w:t>)</w:t>
            </w:r>
            <w:r>
              <w:rPr>
                <w:rFonts w:ascii="SimSun" w:hAnsi="SimSun" w:eastAsia="SimSun" w:cs="SimSun"/>
                <w:sz w:val="24"/>
                <w:szCs w:val="24"/>
                <w:spacing w:val="-4"/>
              </w:rPr>
              <w:t>本项目辐射工作人员已开展个人剂量监测和个人职业健康体检，</w:t>
            </w:r>
            <w:r>
              <w:rPr>
                <w:rFonts w:ascii="SimSun" w:hAnsi="SimSun" w:eastAsia="SimSun" w:cs="SimSun"/>
                <w:sz w:val="24"/>
                <w:szCs w:val="24"/>
                <w:spacing w:val="-4"/>
              </w:rPr>
              <w:t xml:space="preserve"> </w:t>
            </w:r>
            <w:r>
              <w:rPr>
                <w:rFonts w:ascii="SimSun" w:hAnsi="SimSun" w:eastAsia="SimSun" w:cs="SimSun"/>
                <w:sz w:val="24"/>
                <w:szCs w:val="24"/>
                <w:spacing w:val="-4"/>
              </w:rPr>
              <w:t>并建立个人剂</w:t>
            </w:r>
            <w:r>
              <w:rPr>
                <w:rFonts w:ascii="SimSun" w:hAnsi="SimSun" w:eastAsia="SimSun" w:cs="SimSun"/>
                <w:sz w:val="24"/>
                <w:szCs w:val="24"/>
              </w:rPr>
              <w:t xml:space="preserve"> </w:t>
            </w:r>
            <w:r>
              <w:rPr>
                <w:rFonts w:ascii="SimSun" w:hAnsi="SimSun" w:eastAsia="SimSun" w:cs="SimSun"/>
                <w:sz w:val="24"/>
                <w:szCs w:val="24"/>
                <w:spacing w:val="-7"/>
              </w:rPr>
              <w:t>量</w:t>
            </w:r>
            <w:r>
              <w:rPr>
                <w:rFonts w:ascii="SimSun" w:hAnsi="SimSun" w:eastAsia="SimSun" w:cs="SimSun"/>
                <w:sz w:val="24"/>
                <w:szCs w:val="24"/>
                <w:spacing w:val="-4"/>
              </w:rPr>
              <w:t>和职业健康档案。</w:t>
            </w:r>
          </w:p>
          <w:p>
            <w:pPr>
              <w:ind w:left="602"/>
              <w:spacing w:before="1" w:line="218" w:lineRule="auto"/>
              <w:rPr>
                <w:rFonts w:ascii="SimSun" w:hAnsi="SimSun" w:eastAsia="SimSun" w:cs="SimSun"/>
                <w:sz w:val="24"/>
                <w:szCs w:val="24"/>
              </w:rPr>
            </w:pPr>
            <w:r>
              <w:rPr>
                <w:rFonts w:ascii="Times New Roman" w:hAnsi="Times New Roman" w:eastAsia="Times New Roman" w:cs="Times New Roman"/>
                <w:sz w:val="24"/>
                <w:szCs w:val="24"/>
                <w:spacing w:val="-2"/>
              </w:rPr>
              <w:t>8</w:t>
            </w:r>
            <w:r>
              <w:rPr>
                <w:rFonts w:ascii="SimSun" w:hAnsi="SimSun" w:eastAsia="SimSun" w:cs="SimSun"/>
                <w:sz w:val="24"/>
                <w:szCs w:val="24"/>
                <w:spacing w:val="-2"/>
              </w:rPr>
              <w:t>)</w:t>
            </w:r>
            <w:r>
              <w:rPr>
                <w:rFonts w:ascii="SimSun" w:hAnsi="SimSun" w:eastAsia="SimSun" w:cs="SimSun"/>
                <w:sz w:val="24"/>
                <w:szCs w:val="24"/>
                <w:spacing w:val="-2"/>
              </w:rPr>
              <w:t xml:space="preserve"> </w:t>
            </w:r>
            <w:r>
              <w:rPr>
                <w:rFonts w:ascii="SimSun" w:hAnsi="SimSun" w:eastAsia="SimSun" w:cs="SimSun"/>
                <w:sz w:val="24"/>
                <w:szCs w:val="24"/>
                <w:spacing w:val="-2"/>
              </w:rPr>
              <w:t>三台县中医院具有</w:t>
            </w:r>
            <w:r>
              <w:rPr>
                <w:rFonts w:ascii="SimSun" w:hAnsi="SimSun" w:eastAsia="SimSun" w:cs="SimSun"/>
                <w:sz w:val="24"/>
                <w:szCs w:val="24"/>
                <w:spacing w:val="-1"/>
              </w:rPr>
              <w:t>辐射安全管理机构，并建立内部辐射安全管理规章制度。</w:t>
            </w:r>
          </w:p>
          <w:p>
            <w:pPr>
              <w:ind w:left="117" w:right="39" w:firstLine="485"/>
              <w:spacing w:before="206" w:line="376"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综上所述，</w:t>
            </w:r>
            <w:r>
              <w:rPr>
                <w:rFonts w:ascii="SimSun" w:hAnsi="SimSun" w:eastAsia="SimSun" w:cs="SimSun"/>
                <w:sz w:val="24"/>
                <w:szCs w:val="24"/>
                <w:spacing w:val="-1"/>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
              </w:rPr>
              <w:t>三台县中医院新增数字减影血管造影机(</w:t>
            </w:r>
            <w:r>
              <w:rPr>
                <w:rFonts w:ascii="Times New Roman" w:hAnsi="Times New Roman" w:eastAsia="Times New Roman" w:cs="Times New Roman"/>
                <w:sz w:val="24"/>
                <w:szCs w:val="24"/>
                <w:b/>
                <w:bCs/>
                <w:spacing w:val="-1"/>
              </w:rPr>
              <w:t>DSA</w:t>
            </w: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SimSun" w:hAnsi="SimSun" w:eastAsia="SimSun" w:cs="SimSun"/>
                <w:sz w:val="24"/>
                <w:szCs w:val="24"/>
                <w:spacing w:val="-1"/>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
              </w:rPr>
              <w:t>核技术利用项目满足</w:t>
            </w:r>
            <w:r>
              <w:rPr>
                <w:rFonts w:ascii="SimSun" w:hAnsi="SimSun" w:eastAsia="SimSun" w:cs="SimSun"/>
                <w:sz w:val="24"/>
                <w:szCs w:val="2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6"/>
              </w:rPr>
              <w:t>环</w:t>
            </w:r>
            <w:r>
              <w:rPr>
                <w:rFonts w:ascii="SimSun" w:hAnsi="SimSun" w:eastAsia="SimSun" w:cs="SimSun"/>
                <w:sz w:val="24"/>
                <w:szCs w:val="24"/>
                <w14:textOutline w14:w="4354" w14:cap="flat" w14:cmpd="sng">
                  <w14:solidFill>
                    <w14:srgbClr w14:val="000000"/>
                  </w14:solidFill>
                  <w14:prstDash w14:val="solid"/>
                  <w14:miter w14:lim="10"/>
                </w14:textOutline>
                <w:spacing w:val="-15"/>
              </w:rPr>
              <w:t>评</w:t>
            </w:r>
            <w:r>
              <w:rPr>
                <w:rFonts w:ascii="SimSun" w:hAnsi="SimSun" w:eastAsia="SimSun" w:cs="SimSun"/>
                <w:sz w:val="24"/>
                <w:szCs w:val="24"/>
                <w14:textOutline w14:w="4354" w14:cap="flat" w14:cmpd="sng">
                  <w14:solidFill>
                    <w14:srgbClr w14:val="000000"/>
                  </w14:solidFill>
                  <w14:prstDash w14:val="solid"/>
                  <w14:miter w14:lim="10"/>
                </w14:textOutline>
                <w:spacing w:val="-8"/>
              </w:rPr>
              <w:t>及批复中有关辐射管理的要求，</w:t>
            </w:r>
            <w:r>
              <w:rPr>
                <w:rFonts w:ascii="SimSun" w:hAnsi="SimSun" w:eastAsia="SimSun" w:cs="SimSun"/>
                <w:sz w:val="24"/>
                <w:szCs w:val="24"/>
                <w:spacing w:val="-8"/>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8"/>
              </w:rPr>
              <w:t>配套的环保设施与主体工程符合“三同时”制度，</w:t>
            </w:r>
            <w:r>
              <w:rPr>
                <w:rFonts w:ascii="SimSun" w:hAnsi="SimSun" w:eastAsia="SimSun" w:cs="SimSun"/>
                <w:sz w:val="24"/>
                <w:szCs w:val="2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7"/>
              </w:rPr>
              <w:t>环境保护设施满足辐射防护与安全的要求，</w:t>
            </w:r>
            <w:r>
              <w:rPr>
                <w:rFonts w:ascii="SimSun" w:hAnsi="SimSun" w:eastAsia="SimSun" w:cs="SimSun"/>
                <w:sz w:val="24"/>
                <w:szCs w:val="24"/>
                <w:spacing w:val="-7"/>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7"/>
              </w:rPr>
              <w:t>监测结果符合国家标准，</w:t>
            </w:r>
            <w:r>
              <w:rPr>
                <w:rFonts w:ascii="SimSun" w:hAnsi="SimSun" w:eastAsia="SimSun" w:cs="SimSun"/>
                <w:sz w:val="24"/>
                <w:szCs w:val="24"/>
                <w:spacing w:val="-7"/>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7"/>
              </w:rPr>
              <w:t>满足《建设项目</w:t>
            </w:r>
          </w:p>
          <w:p>
            <w:pPr>
              <w:ind w:left="118"/>
              <w:spacing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8"/>
              </w:rPr>
              <w:t>竣工环</w:t>
            </w:r>
            <w:r>
              <w:rPr>
                <w:rFonts w:ascii="SimSun" w:hAnsi="SimSun" w:eastAsia="SimSun" w:cs="SimSun"/>
                <w:sz w:val="24"/>
                <w:szCs w:val="24"/>
                <w14:textOutline w14:w="4354" w14:cap="flat" w14:cmpd="sng">
                  <w14:solidFill>
                    <w14:srgbClr w14:val="000000"/>
                  </w14:solidFill>
                  <w14:prstDash w14:val="solid"/>
                  <w14:miter w14:lim="10"/>
                </w14:textOutline>
                <w:spacing w:val="-5"/>
              </w:rPr>
              <w:t>境</w:t>
            </w:r>
            <w:r>
              <w:rPr>
                <w:rFonts w:ascii="SimSun" w:hAnsi="SimSun" w:eastAsia="SimSun" w:cs="SimSun"/>
                <w:sz w:val="24"/>
                <w:szCs w:val="24"/>
                <w14:textOutline w14:w="4354" w14:cap="flat" w14:cmpd="sng">
                  <w14:solidFill>
                    <w14:srgbClr w14:val="000000"/>
                  </w14:solidFill>
                  <w14:prstDash w14:val="solid"/>
                  <w14:miter w14:lim="10"/>
                </w14:textOutline>
                <w:spacing w:val="-4"/>
              </w:rPr>
              <w:t>保护验收暂行办法》规定要求，</w:t>
            </w:r>
            <w:r>
              <w:rPr>
                <w:rFonts w:ascii="SimSun" w:hAnsi="SimSun" w:eastAsia="SimSun" w:cs="SimSun"/>
                <w:sz w:val="24"/>
                <w:szCs w:val="24"/>
                <w:spacing w:val="-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4"/>
              </w:rPr>
              <w:t>验收合格。</w:t>
            </w:r>
          </w:p>
        </w:tc>
      </w:tr>
      <w:tr>
        <w:trPr>
          <w:trHeight w:val="1965" w:hRule="atLeast"/>
        </w:trPr>
        <w:tc>
          <w:tcPr>
            <w:tcW w:w="9075" w:type="dxa"/>
            <w:vAlign w:val="top"/>
          </w:tcPr>
          <w:p>
            <w:pPr>
              <w:ind w:left="120"/>
              <w:spacing w:before="132"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3"/>
              </w:rPr>
              <w:t>建</w:t>
            </w:r>
            <w:r>
              <w:rPr>
                <w:rFonts w:ascii="SimSun" w:hAnsi="SimSun" w:eastAsia="SimSun" w:cs="SimSun"/>
                <w:sz w:val="24"/>
                <w:szCs w:val="24"/>
                <w14:textOutline w14:w="4354" w14:cap="flat" w14:cmpd="sng">
                  <w14:solidFill>
                    <w14:srgbClr w14:val="000000"/>
                  </w14:solidFill>
                  <w14:prstDash w14:val="solid"/>
                  <w14:miter w14:lim="10"/>
                </w14:textOutline>
                <w:spacing w:val="-2"/>
              </w:rPr>
              <w:t>议</w:t>
            </w:r>
          </w:p>
          <w:p>
            <w:pPr>
              <w:ind w:left="121" w:right="106" w:firstLine="493"/>
              <w:spacing w:before="202" w:line="376" w:lineRule="auto"/>
              <w:rPr>
                <w:rFonts w:ascii="SimSun" w:hAnsi="SimSun" w:eastAsia="SimSun" w:cs="SimSun"/>
                <w:sz w:val="24"/>
                <w:szCs w:val="24"/>
              </w:rPr>
            </w:pPr>
            <w:r>
              <w:rPr>
                <w:rFonts w:ascii="Times New Roman" w:hAnsi="Times New Roman" w:eastAsia="Times New Roman" w:cs="Times New Roman"/>
                <w:sz w:val="24"/>
                <w:szCs w:val="24"/>
                <w:spacing w:val="-14"/>
              </w:rPr>
              <w:t>1</w:t>
            </w:r>
            <w:r>
              <w:rPr>
                <w:rFonts w:ascii="SimSun" w:hAnsi="SimSun" w:eastAsia="SimSun" w:cs="SimSun"/>
                <w:sz w:val="24"/>
                <w:szCs w:val="24"/>
                <w:spacing w:val="-14"/>
              </w:rPr>
              <w:t>)</w:t>
            </w:r>
            <w:r>
              <w:rPr>
                <w:rFonts w:ascii="SimSun" w:hAnsi="SimSun" w:eastAsia="SimSun" w:cs="SimSun"/>
                <w:sz w:val="24"/>
                <w:szCs w:val="24"/>
                <w:spacing w:val="-14"/>
              </w:rPr>
              <w:t xml:space="preserve"> </w:t>
            </w:r>
            <w:r>
              <w:rPr>
                <w:rFonts w:ascii="SimSun" w:hAnsi="SimSun" w:eastAsia="SimSun" w:cs="SimSun"/>
                <w:sz w:val="24"/>
                <w:szCs w:val="24"/>
                <w:spacing w:val="-13"/>
              </w:rPr>
              <w:t>认</w:t>
            </w:r>
            <w:r>
              <w:rPr>
                <w:rFonts w:ascii="SimSun" w:hAnsi="SimSun" w:eastAsia="SimSun" w:cs="SimSun"/>
                <w:sz w:val="24"/>
                <w:szCs w:val="24"/>
                <w:spacing w:val="-7"/>
              </w:rPr>
              <w:t>真学习《中华人民共和国放射性污染防治法》等有关法律法规，</w:t>
            </w:r>
            <w:r>
              <w:rPr>
                <w:rFonts w:ascii="SimSun" w:hAnsi="SimSun" w:eastAsia="SimSun" w:cs="SimSun"/>
                <w:sz w:val="24"/>
                <w:szCs w:val="24"/>
                <w:spacing w:val="-7"/>
              </w:rPr>
              <w:t xml:space="preserve"> </w:t>
            </w:r>
            <w:r>
              <w:rPr>
                <w:rFonts w:ascii="SimSun" w:hAnsi="SimSun" w:eastAsia="SimSun" w:cs="SimSun"/>
                <w:sz w:val="24"/>
                <w:szCs w:val="24"/>
                <w:spacing w:val="-7"/>
              </w:rPr>
              <w:t>不断提高核</w:t>
            </w:r>
            <w:r>
              <w:rPr>
                <w:rFonts w:ascii="SimSun" w:hAnsi="SimSun" w:eastAsia="SimSun" w:cs="SimSun"/>
                <w:sz w:val="24"/>
                <w:szCs w:val="24"/>
              </w:rPr>
              <w:t xml:space="preserve"> </w:t>
            </w:r>
            <w:r>
              <w:rPr>
                <w:rFonts w:ascii="SimSun" w:hAnsi="SimSun" w:eastAsia="SimSun" w:cs="SimSun"/>
                <w:sz w:val="24"/>
                <w:szCs w:val="24"/>
                <w:spacing w:val="-9"/>
              </w:rPr>
              <w:t>安</w:t>
            </w:r>
            <w:r>
              <w:rPr>
                <w:rFonts w:ascii="SimSun" w:hAnsi="SimSun" w:eastAsia="SimSun" w:cs="SimSun"/>
                <w:sz w:val="24"/>
                <w:szCs w:val="24"/>
                <w:spacing w:val="-5"/>
              </w:rPr>
              <w:t>全文化素养和安全意识；</w:t>
            </w:r>
          </w:p>
          <w:p>
            <w:pPr>
              <w:ind w:left="592"/>
              <w:spacing w:line="219" w:lineRule="auto"/>
              <w:rPr>
                <w:rFonts w:ascii="SimSun" w:hAnsi="SimSun" w:eastAsia="SimSun" w:cs="SimSun"/>
                <w:sz w:val="24"/>
                <w:szCs w:val="24"/>
              </w:rPr>
            </w:pPr>
            <w:r>
              <w:rPr>
                <w:rFonts w:ascii="Times New Roman" w:hAnsi="Times New Roman" w:eastAsia="Times New Roman" w:cs="Times New Roman"/>
                <w:sz w:val="24"/>
                <w:szCs w:val="24"/>
                <w:spacing w:val="10"/>
              </w:rPr>
              <w:t>2</w:t>
            </w:r>
            <w:r>
              <w:rPr>
                <w:rFonts w:ascii="SimSun" w:hAnsi="SimSun" w:eastAsia="SimSun" w:cs="SimSun"/>
                <w:sz w:val="24"/>
                <w:szCs w:val="24"/>
                <w:spacing w:val="6"/>
              </w:rPr>
              <w:t>)</w:t>
            </w:r>
            <w:r>
              <w:rPr>
                <w:rFonts w:ascii="SimSun" w:hAnsi="SimSun" w:eastAsia="SimSun" w:cs="SimSun"/>
                <w:sz w:val="24"/>
                <w:szCs w:val="24"/>
                <w:spacing w:val="5"/>
              </w:rPr>
              <w:t>每年请有资质单位对项目周围辐射环境水平监测</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5"/>
              </w:rPr>
              <w:t>1</w:t>
            </w: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5"/>
              </w:rPr>
              <w:t>次；</w:t>
            </w:r>
          </w:p>
        </w:tc>
      </w:tr>
    </w:tbl>
    <w:p>
      <w:pPr>
        <w:rPr>
          <w:rFonts w:ascii="Arial"/>
          <w:sz w:val="21"/>
        </w:rPr>
      </w:pPr>
      <w:r/>
    </w:p>
    <w:p>
      <w:pPr>
        <w:sectPr>
          <w:footerReference w:type="default" r:id="rId80"/>
          <w:pgSz w:w="11907" w:h="16841"/>
          <w:pgMar w:top="1380" w:right="1214" w:bottom="1253" w:left="1560" w:header="0" w:footer="985" w:gutter="0"/>
        </w:sectPr>
        <w:rPr/>
      </w:pPr>
    </w:p>
    <w:tbl>
      <w:tblPr>
        <w:tblStyle w:val="2"/>
        <w:tblW w:w="9075" w:type="dxa"/>
        <w:tblInd w:w="26" w:type="dxa"/>
        <w:tblLayout w:type="fixed"/>
        <w:tblBorders>
          <w:left w:val="single" w:color="000000" w:sz="2" w:space="0"/>
          <w:bottom w:val="single" w:color="000000" w:sz="2" w:space="0"/>
          <w:right w:val="single" w:color="000000" w:sz="2" w:space="0"/>
          <w:top w:val="single" w:color="000000" w:sz="2" w:space="0"/>
        </w:tblBorders>
      </w:tblPr>
      <w:tblGrid>
        <w:gridCol w:w="9075"/>
      </w:tblGrid>
      <w:tr>
        <w:trPr>
          <w:trHeight w:val="14192" w:hRule="atLeast"/>
        </w:trPr>
        <w:tc>
          <w:tcPr>
            <w:tcW w:w="9075" w:type="dxa"/>
            <w:vAlign w:val="top"/>
          </w:tcPr>
          <w:p>
            <w:pPr>
              <w:ind w:left="115" w:right="108" w:firstLine="482"/>
              <w:spacing w:before="132" w:line="376" w:lineRule="auto"/>
              <w:rPr>
                <w:rFonts w:ascii="SimSun" w:hAnsi="SimSun" w:eastAsia="SimSun" w:cs="SimSun"/>
                <w:sz w:val="24"/>
                <w:szCs w:val="24"/>
              </w:rPr>
            </w:pPr>
            <w:r>
              <w:rPr>
                <w:rFonts w:ascii="Times New Roman" w:hAnsi="Times New Roman" w:eastAsia="Times New Roman" w:cs="Times New Roman"/>
                <w:sz w:val="24"/>
                <w:szCs w:val="24"/>
                <w:spacing w:val="-14"/>
              </w:rPr>
              <w:t>3</w:t>
            </w:r>
            <w:r>
              <w:rPr>
                <w:rFonts w:ascii="SimSun" w:hAnsi="SimSun" w:eastAsia="SimSun" w:cs="SimSun"/>
                <w:sz w:val="24"/>
                <w:szCs w:val="24"/>
                <w:spacing w:val="-14"/>
              </w:rPr>
              <w:t>)</w:t>
            </w:r>
            <w:r>
              <w:rPr>
                <w:rFonts w:ascii="SimSun" w:hAnsi="SimSun" w:eastAsia="SimSun" w:cs="SimSun"/>
                <w:sz w:val="24"/>
                <w:szCs w:val="24"/>
                <w:spacing w:val="-13"/>
              </w:rPr>
              <w:t xml:space="preserve"> </w:t>
            </w:r>
            <w:r>
              <w:rPr>
                <w:rFonts w:ascii="SimSun" w:hAnsi="SimSun" w:eastAsia="SimSun" w:cs="SimSun"/>
                <w:sz w:val="24"/>
                <w:szCs w:val="24"/>
                <w:spacing w:val="-7"/>
              </w:rPr>
              <w:t>积极配合生态环境部门的日常监督检查，</w:t>
            </w:r>
            <w:r>
              <w:rPr>
                <w:rFonts w:ascii="SimSun" w:hAnsi="SimSun" w:eastAsia="SimSun" w:cs="SimSun"/>
                <w:sz w:val="24"/>
                <w:szCs w:val="24"/>
                <w:spacing w:val="-7"/>
              </w:rPr>
              <w:t xml:space="preserve"> </w:t>
            </w:r>
            <w:r>
              <w:rPr>
                <w:rFonts w:ascii="SimSun" w:hAnsi="SimSun" w:eastAsia="SimSun" w:cs="SimSun"/>
                <w:sz w:val="24"/>
                <w:szCs w:val="24"/>
                <w:spacing w:val="-7"/>
              </w:rPr>
              <w:t>按照《放射性同位素与射线装置安全</w:t>
            </w:r>
            <w:r>
              <w:rPr>
                <w:rFonts w:ascii="SimSun" w:hAnsi="SimSun" w:eastAsia="SimSun" w:cs="SimSun"/>
                <w:sz w:val="24"/>
                <w:szCs w:val="24"/>
              </w:rPr>
              <w:t xml:space="preserve"> </w:t>
            </w:r>
            <w:r>
              <w:rPr>
                <w:rFonts w:ascii="SimSun" w:hAnsi="SimSun" w:eastAsia="SimSun" w:cs="SimSun"/>
                <w:sz w:val="24"/>
                <w:szCs w:val="24"/>
                <w:spacing w:val="-9"/>
              </w:rPr>
              <w:t>许</w:t>
            </w:r>
            <w:r>
              <w:rPr>
                <w:rFonts w:ascii="SimSun" w:hAnsi="SimSun" w:eastAsia="SimSun" w:cs="SimSun"/>
                <w:sz w:val="24"/>
                <w:szCs w:val="24"/>
                <w:spacing w:val="-7"/>
              </w:rPr>
              <w:t>可管理办法》，</w:t>
            </w:r>
            <w:r>
              <w:rPr>
                <w:rFonts w:ascii="SimSun" w:hAnsi="SimSun" w:eastAsia="SimSun" w:cs="SimSun"/>
                <w:sz w:val="24"/>
                <w:szCs w:val="24"/>
                <w:spacing w:val="-7"/>
              </w:rPr>
              <w:t xml:space="preserve"> </w:t>
            </w:r>
            <w:r>
              <w:rPr>
                <w:rFonts w:ascii="SimSun" w:hAnsi="SimSun" w:eastAsia="SimSun" w:cs="SimSun"/>
                <w:sz w:val="24"/>
                <w:szCs w:val="24"/>
                <w:spacing w:val="-7"/>
              </w:rPr>
              <w:t>编写放射性同位素与射线装置安全和防护状况年度评估报告，</w:t>
            </w:r>
            <w:r>
              <w:rPr>
                <w:rFonts w:ascii="SimSun" w:hAnsi="SimSun" w:eastAsia="SimSun" w:cs="SimSun"/>
                <w:sz w:val="24"/>
                <w:szCs w:val="24"/>
                <w:spacing w:val="-7"/>
              </w:rPr>
              <w:t xml:space="preserve"> </w:t>
            </w:r>
            <w:r>
              <w:rPr>
                <w:rFonts w:ascii="SimSun" w:hAnsi="SimSun" w:eastAsia="SimSun" w:cs="SimSun"/>
                <w:sz w:val="24"/>
                <w:szCs w:val="24"/>
                <w:spacing w:val="-7"/>
              </w:rPr>
              <w:t>并上</w:t>
            </w:r>
            <w:r>
              <w:rPr>
                <w:rFonts w:ascii="SimSun" w:hAnsi="SimSun" w:eastAsia="SimSun" w:cs="SimSun"/>
                <w:sz w:val="24"/>
                <w:szCs w:val="24"/>
              </w:rPr>
              <w:t xml:space="preserve"> </w:t>
            </w:r>
            <w:r>
              <w:rPr>
                <w:rFonts w:ascii="SimSun" w:hAnsi="SimSun" w:eastAsia="SimSun" w:cs="SimSun"/>
                <w:sz w:val="24"/>
                <w:szCs w:val="24"/>
                <w:spacing w:val="-3"/>
              </w:rPr>
              <w:t>传至“全国核技术利用辐射安全申报系统”；</w:t>
            </w:r>
          </w:p>
          <w:p>
            <w:pPr>
              <w:ind w:left="116" w:right="105" w:firstLine="475"/>
              <w:spacing w:before="2" w:line="384" w:lineRule="auto"/>
              <w:rPr>
                <w:rFonts w:ascii="SimSun" w:hAnsi="SimSun" w:eastAsia="SimSun" w:cs="SimSun"/>
                <w:sz w:val="24"/>
                <w:szCs w:val="24"/>
              </w:rPr>
            </w:pPr>
            <w:r>
              <w:rPr>
                <w:rFonts w:ascii="Times New Roman" w:hAnsi="Times New Roman" w:eastAsia="Times New Roman" w:cs="Times New Roman"/>
                <w:sz w:val="24"/>
                <w:szCs w:val="24"/>
                <w:spacing w:val="-1"/>
              </w:rPr>
              <w:t>4</w:t>
            </w:r>
            <w:r>
              <w:rPr>
                <w:rFonts w:ascii="SimSun" w:hAnsi="SimSun" w:eastAsia="SimSun" w:cs="SimSun"/>
                <w:sz w:val="24"/>
                <w:szCs w:val="24"/>
                <w:spacing w:val="-1"/>
              </w:rPr>
              <w:t>)进一步完善辐射事故应急处理预案和辐射防护管理制度。定</w:t>
            </w:r>
            <w:r>
              <w:rPr>
                <w:rFonts w:ascii="SimSun" w:hAnsi="SimSun" w:eastAsia="SimSun" w:cs="SimSun"/>
                <w:sz w:val="24"/>
                <w:szCs w:val="24"/>
              </w:rPr>
              <w:t>期检查安全防护设</w:t>
            </w:r>
            <w:r>
              <w:rPr>
                <w:rFonts w:ascii="SimSun" w:hAnsi="SimSun" w:eastAsia="SimSun" w:cs="SimSun"/>
                <w:sz w:val="24"/>
                <w:szCs w:val="24"/>
              </w:rPr>
              <w:t xml:space="preserve"> </w:t>
            </w:r>
            <w:r>
              <w:rPr>
                <w:rFonts w:ascii="SimSun" w:hAnsi="SimSun" w:eastAsia="SimSun" w:cs="SimSun"/>
                <w:sz w:val="24"/>
                <w:szCs w:val="24"/>
                <w:spacing w:val="-6"/>
              </w:rPr>
              <w:t>施，</w:t>
            </w:r>
            <w:r>
              <w:rPr>
                <w:rFonts w:ascii="SimSun" w:hAnsi="SimSun" w:eastAsia="SimSun" w:cs="SimSun"/>
                <w:sz w:val="24"/>
                <w:szCs w:val="24"/>
                <w:spacing w:val="-3"/>
              </w:rPr>
              <w:t>保证设备正常运行。</w:t>
            </w:r>
          </w:p>
        </w:tc>
      </w:tr>
    </w:tbl>
    <w:p>
      <w:pPr>
        <w:spacing w:line="136" w:lineRule="exact"/>
        <w:rPr>
          <w:rFonts w:ascii="Arial"/>
          <w:sz w:val="11"/>
        </w:rPr>
      </w:pPr>
      <w:r/>
    </w:p>
    <w:sectPr>
      <w:footerReference w:type="default" r:id="rId81"/>
      <w:pgSz w:w="11907" w:h="16841"/>
      <w:pgMar w:top="1248" w:right="1214" w:bottom="1253" w:left="1560" w:header="0" w:footer="985"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
      <w:spacing w:before="56" w:line="220" w:lineRule="auto"/>
      <w:rPr>
        <w:rFonts w:ascii="SimSun" w:hAnsi="SimSun" w:eastAsia="SimSun" w:cs="SimSun"/>
        <w:sz w:val="18"/>
        <w:szCs w:val="18"/>
      </w:rPr>
    </w:pPr>
    <w:r>
      <w:pict>
        <v:shape id="_x0000_s1" style="position:absolute;margin-left:78.024pt;margin-top:779.256pt;mso-position-vertical-relative:page;mso-position-horizontal-relative:page;width:456.55pt;height:0.5pt;z-index:251659264;" o:allowincell="f" fillcolor="#000000" filled="true" stroked="false" coordsize="9130,10" coordorigin="0,0" path="m0,9l9130,9l9130,0l0,0l0,9xe"/>
      </w:pict>
    </w:r>
    <w:r>
      <w:pict>
        <v:shape id="_x0000_s2" style="position:absolute;margin-left:353.637pt;margin-top:1.80561pt;mso-position-vertical-relative:text;mso-position-horizontal-relative:text;width:82.95pt;height:13.4pt;z-index:251658240;"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1</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019"/>
      <w:spacing w:before="56" w:line="220" w:lineRule="auto"/>
      <w:rPr>
        <w:rFonts w:ascii="SimSun" w:hAnsi="SimSun" w:eastAsia="SimSun" w:cs="SimSun"/>
        <w:sz w:val="18"/>
        <w:szCs w:val="18"/>
      </w:rPr>
    </w:pPr>
    <w:r>
      <w:pict>
        <v:shape id="_x0000_s29" style="position:absolute;margin-left:60.96pt;margin-top:532.656pt;mso-position-vertical-relative:page;mso-position-horizontal-relative:page;width:720.25pt;height:0.5pt;z-index:251677696;" o:allowincell="f" fillcolor="#000000" filled="true" stroked="false" coordsize="14405,10" coordorigin="0,0" path="m0,9l14404,9l14404,0l0,0l0,9xe"/>
      </w:pict>
    </w:r>
    <w:r>
      <w:pict>
        <v:shape id="_x0000_s30" style="position:absolute;margin-left:483.261pt;margin-top:1.80555pt;mso-position-vertical-relative:text;mso-position-horizontal-relative:text;width:87.5pt;height:13.4pt;z-index:251676672;"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10</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021"/>
      <w:spacing w:before="56" w:line="220" w:lineRule="auto"/>
      <w:rPr>
        <w:rFonts w:ascii="SimSun" w:hAnsi="SimSun" w:eastAsia="SimSun" w:cs="SimSun"/>
        <w:sz w:val="18"/>
        <w:szCs w:val="18"/>
      </w:rPr>
    </w:pPr>
    <w:r>
      <w:pict>
        <v:shape id="_x0000_s31" style="position:absolute;margin-left:60.96pt;margin-top:532.656pt;mso-position-vertical-relative:page;mso-position-horizontal-relative:page;width:720.25pt;height:0.5pt;z-index:251679744;" o:allowincell="f" fillcolor="#000000" filled="true" stroked="false" coordsize="14405,10" coordorigin="0,0" path="m0,9l14404,9l14404,0l0,0l0,9xe"/>
      </w:pict>
    </w:r>
    <w:r>
      <w:pict>
        <v:shape id="_x0000_s32" style="position:absolute;margin-left:483.381pt;margin-top:1.80555pt;mso-position-vertical-relative:text;mso-position-horizontal-relative:text;width:87.15pt;height:13.4pt;z-index:251678720;"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rPr>
                  <w:t>11</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33" style="position:absolute;margin-left:78.024pt;margin-top:779.376pt;mso-position-vertical-relative:page;mso-position-horizontal-relative:page;width:456.55pt;height:0.5pt;z-index:251681792;" o:allowincell="f" fillcolor="#000000" filled="true" stroked="false" coordsize="9130,10" coordorigin="0,0" path="m0,9l9130,9l9130,0l0,0l0,9xe"/>
      </w:pict>
    </w:r>
    <w:r>
      <w:pict>
        <v:shape id="_x0000_s34" style="position:absolute;margin-left:351.357pt;margin-top:1.6856pt;mso-position-vertical-relative:text;mso-position-horizontal-relative:text;width:87.5pt;height:13.4pt;z-index:251680768;"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12</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35" style="position:absolute;margin-left:78.024pt;margin-top:779.376pt;mso-position-vertical-relative:page;mso-position-horizontal-relative:page;width:456.55pt;height:0.5pt;z-index:251683840;" o:allowincell="f" fillcolor="#000000" filled="true" stroked="false" coordsize="9130,10" coordorigin="0,0" path="m0,9l9130,9l9130,0l0,0l0,9xe"/>
      </w:pict>
    </w:r>
    <w:r>
      <w:pict>
        <v:shape id="_x0000_s36" style="position:absolute;margin-left:351.357pt;margin-top:1.6856pt;mso-position-vertical-relative:text;mso-position-horizontal-relative:text;width:87.5pt;height:13.4pt;z-index:251682816;"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13</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37" style="position:absolute;margin-left:78.024pt;margin-top:779.376pt;mso-position-vertical-relative:page;mso-position-horizontal-relative:page;width:456.55pt;height:0.5pt;z-index:251685888;" o:allowincell="f" fillcolor="#000000" filled="true" stroked="false" coordsize="9130,10" coordorigin="0,0" path="m0,9l9130,9l9130,0l0,0l0,9xe"/>
      </w:pict>
    </w:r>
    <w:r>
      <w:pict>
        <v:shape id="_x0000_s38" style="position:absolute;margin-left:351.357pt;margin-top:1.6856pt;mso-position-vertical-relative:text;mso-position-horizontal-relative:text;width:87.5pt;height:13.4pt;z-index:251684864;"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14</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81" style="position:absolute;margin-left:78.024pt;margin-top:779.376pt;mso-position-vertical-relative:page;mso-position-horizontal-relative:page;width:456.55pt;height:0.5pt;z-index:251687936;" o:allowincell="f" fillcolor="#000000" filled="true" stroked="false" coordsize="9130,10" coordorigin="0,0" path="m0,9l9130,9l9130,0l0,0l0,9xe"/>
      </w:pict>
    </w:r>
    <w:r>
      <w:pict>
        <v:shape id="_x0000_s82" style="position:absolute;margin-left:351.357pt;margin-top:1.6856pt;mso-position-vertical-relative:text;mso-position-horizontal-relative:text;width:87.5pt;height:13.4pt;z-index:251686912;"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15</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83" style="position:absolute;margin-left:78.024pt;margin-top:779.376pt;mso-position-vertical-relative:page;mso-position-horizontal-relative:page;width:456.55pt;height:0.5pt;z-index:251689984;" o:allowincell="f" fillcolor="#000000" filled="true" stroked="false" coordsize="9130,10" coordorigin="0,0" path="m0,9l9130,9l9130,0l0,0l0,9xe"/>
      </w:pict>
    </w:r>
    <w:r>
      <w:pict>
        <v:shape id="_x0000_s84" style="position:absolute;margin-left:351.357pt;margin-top:1.6856pt;mso-position-vertical-relative:text;mso-position-horizontal-relative:text;width:87.5pt;height:13.4pt;z-index:251688960;"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16</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85" style="position:absolute;margin-left:78.024pt;margin-top:779.376pt;mso-position-vertical-relative:page;mso-position-horizontal-relative:page;width:456.55pt;height:0.5pt;z-index:251692032;" o:allowincell="f" fillcolor="#000000" filled="true" stroked="false" coordsize="9130,10" coordorigin="0,0" path="m0,9l9130,9l9130,0l0,0l0,9xe"/>
      </w:pict>
    </w:r>
    <w:r>
      <w:pict>
        <v:shape id="_x0000_s86" style="position:absolute;margin-left:351.357pt;margin-top:1.6856pt;mso-position-vertical-relative:text;mso-position-horizontal-relative:text;width:87.5pt;height:13.4pt;z-index:251691008;"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17</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87" style="position:absolute;margin-left:78.024pt;margin-top:779.376pt;mso-position-vertical-relative:page;mso-position-horizontal-relative:page;width:456.55pt;height:0.5pt;z-index:251694080;" o:allowincell="f" fillcolor="#000000" filled="true" stroked="false" coordsize="9130,10" coordorigin="0,0" path="m0,9l9130,9l9130,0l0,0l0,9xe"/>
      </w:pict>
    </w:r>
    <w:r>
      <w:pict>
        <v:shape id="_x0000_s88" style="position:absolute;margin-left:351.357pt;margin-top:1.6856pt;mso-position-vertical-relative:text;mso-position-horizontal-relative:text;width:87.5pt;height:13.4pt;z-index:251693056;"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18</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94" style="position:absolute;margin-left:78.024pt;margin-top:779.376pt;mso-position-vertical-relative:page;mso-position-horizontal-relative:page;width:456.55pt;height:0.5pt;z-index:251696128;" o:allowincell="f" fillcolor="#000000" filled="true" stroked="false" coordsize="9130,10" coordorigin="0,0" path="m0,9l9130,9l9130,0l0,0l0,9xe"/>
      </w:pict>
    </w:r>
    <w:r>
      <w:pict>
        <v:shape id="_x0000_s95" style="position:absolute;margin-left:351.357pt;margin-top:1.6856pt;mso-position-vertical-relative:text;mso-position-horizontal-relative:text;width:87.5pt;height:13.4pt;z-index:251695104;"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19</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
      <w:spacing w:before="56" w:line="220" w:lineRule="auto"/>
      <w:rPr>
        <w:rFonts w:ascii="SimSun" w:hAnsi="SimSun" w:eastAsia="SimSun" w:cs="SimSun"/>
        <w:sz w:val="18"/>
        <w:szCs w:val="18"/>
      </w:rPr>
    </w:pPr>
    <w:r>
      <w:pict>
        <v:shape id="_x0000_s3" style="position:absolute;margin-left:78.024pt;margin-top:779.256pt;mso-position-vertical-relative:page;mso-position-horizontal-relative:page;width:456.55pt;height:0.5pt;z-index:251661312;" o:allowincell="f" fillcolor="#000000" filled="true" stroked="false" coordsize="9130,10" coordorigin="0,0" path="m0,9l9130,9l9130,0l0,0l0,9xe"/>
      </w:pict>
    </w:r>
    <w:r>
      <w:pict>
        <v:shape id="_x0000_s4" style="position:absolute;margin-left:353.637pt;margin-top:1.80561pt;mso-position-vertical-relative:text;mso-position-horizontal-relative:text;width:82.95pt;height:13.4pt;z-index:251660288;"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2</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96" style="position:absolute;margin-left:78.024pt;margin-top:779.376pt;mso-position-vertical-relative:page;mso-position-horizontal-relative:page;width:456.55pt;height:0.5pt;z-index:251698176;" o:allowincell="f" fillcolor="#000000" filled="true" stroked="false" coordsize="9130,10" coordorigin="0,0" path="m0,9l9130,9l9130,0l0,0l0,9xe"/>
      </w:pict>
    </w:r>
    <w:r>
      <w:pict>
        <v:shape id="_x0000_s97" style="position:absolute;margin-left:351.357pt;margin-top:1.6856pt;mso-position-vertical-relative:text;mso-position-horizontal-relative:text;width:87.5pt;height:13.4pt;z-index:251697152;"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20</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98" style="position:absolute;margin-left:78.024pt;margin-top:779.376pt;mso-position-vertical-relative:page;mso-position-horizontal-relative:page;width:456.55pt;height:0.5pt;z-index:251700224;" o:allowincell="f" fillcolor="#000000" filled="true" stroked="false" coordsize="9130,10" coordorigin="0,0" path="m0,9l9130,9l9130,0l0,0l0,9xe"/>
      </w:pict>
    </w:r>
    <w:r>
      <w:pict>
        <v:shape id="_x0000_s99" style="position:absolute;margin-left:351.357pt;margin-top:1.6856pt;mso-position-vertical-relative:text;mso-position-horizontal-relative:text;width:87.5pt;height:13.4pt;z-index:251699200;"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21</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00" style="position:absolute;margin-left:78.024pt;margin-top:779.376pt;mso-position-vertical-relative:page;mso-position-horizontal-relative:page;width:456.55pt;height:0.5pt;z-index:251702272;" o:allowincell="f" fillcolor="#000000" filled="true" stroked="false" coordsize="9130,10" coordorigin="0,0" path="m0,9l9130,9l9130,0l0,0l0,9xe"/>
      </w:pict>
    </w:r>
    <w:r>
      <w:pict>
        <v:shape id="_x0000_s101" style="position:absolute;margin-left:351.357pt;margin-top:1.6856pt;mso-position-vertical-relative:text;mso-position-horizontal-relative:text;width:87.5pt;height:13.4pt;z-index:251701248;"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22</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02" style="position:absolute;margin-left:78.024pt;margin-top:779.376pt;mso-position-vertical-relative:page;mso-position-horizontal-relative:page;width:456.55pt;height:0.5pt;z-index:251704320;" o:allowincell="f" fillcolor="#000000" filled="true" stroked="false" coordsize="9130,10" coordorigin="0,0" path="m0,9l9130,9l9130,0l0,0l0,9xe"/>
      </w:pict>
    </w:r>
    <w:r>
      <w:pict>
        <v:shape id="_x0000_s103" style="position:absolute;margin-left:351.357pt;margin-top:1.6856pt;mso-position-vertical-relative:text;mso-position-horizontal-relative:text;width:87.5pt;height:13.4pt;z-index:251703296;"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23</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04" style="position:absolute;margin-left:78.024pt;margin-top:779.376pt;mso-position-vertical-relative:page;mso-position-horizontal-relative:page;width:456.55pt;height:0.5pt;z-index:251706368;" o:allowincell="f" fillcolor="#000000" filled="true" stroked="false" coordsize="9130,10" coordorigin="0,0" path="m0,9l9130,9l9130,0l0,0l0,9xe"/>
      </w:pict>
    </w:r>
    <w:r>
      <w:pict>
        <v:shape id="_x0000_s105" style="position:absolute;margin-left:351.357pt;margin-top:1.6856pt;mso-position-vertical-relative:text;mso-position-horizontal-relative:text;width:87.5pt;height:13.4pt;z-index:251705344;"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24</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07" style="position:absolute;margin-left:78.024pt;margin-top:779.376pt;mso-position-vertical-relative:page;mso-position-horizontal-relative:page;width:456.55pt;height:0.5pt;z-index:251708416;" o:allowincell="f" fillcolor="#000000" filled="true" stroked="false" coordsize="9130,10" coordorigin="0,0" path="m0,9l9130,9l9130,0l0,0l0,9xe"/>
      </w:pict>
    </w:r>
    <w:r>
      <w:pict>
        <v:shape id="_x0000_s108" style="position:absolute;margin-left:351.357pt;margin-top:1.6856pt;mso-position-vertical-relative:text;mso-position-horizontal-relative:text;width:87.5pt;height:13.4pt;z-index:251707392;"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25</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09" style="position:absolute;margin-left:78.024pt;margin-top:779.376pt;mso-position-vertical-relative:page;mso-position-horizontal-relative:page;width:456.55pt;height:0.5pt;z-index:251710464;" o:allowincell="f" fillcolor="#000000" filled="true" stroked="false" coordsize="9130,10" coordorigin="0,0" path="m0,9l9130,9l9130,0l0,0l0,9xe"/>
      </w:pict>
    </w:r>
    <w:r>
      <w:pict>
        <v:shape id="_x0000_s110" style="position:absolute;margin-left:351.357pt;margin-top:1.6856pt;mso-position-vertical-relative:text;mso-position-horizontal-relative:text;width:87.5pt;height:13.4pt;z-index:251709440;"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26</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11" style="position:absolute;margin-left:78.024pt;margin-top:779.376pt;mso-position-vertical-relative:page;mso-position-horizontal-relative:page;width:456.55pt;height:0.5pt;z-index:251712512;" o:allowincell="f" fillcolor="#000000" filled="true" stroked="false" coordsize="9130,10" coordorigin="0,0" path="m0,9l9130,9l9130,0l0,0l0,9xe"/>
      </w:pict>
    </w:r>
    <w:r>
      <w:pict>
        <v:shape id="_x0000_s112" style="position:absolute;margin-left:351.357pt;margin-top:1.6856pt;mso-position-vertical-relative:text;mso-position-horizontal-relative:text;width:87.5pt;height:13.4pt;z-index:251711488;"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27</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13" style="position:absolute;margin-left:78.024pt;margin-top:779.376pt;mso-position-vertical-relative:page;mso-position-horizontal-relative:page;width:456.55pt;height:0.5pt;z-index:251714560;" o:allowincell="f" fillcolor="#000000" filled="true" stroked="false" coordsize="9130,10" coordorigin="0,0" path="m0,9l9130,9l9130,0l0,0l0,9xe"/>
      </w:pict>
    </w:r>
    <w:r>
      <w:pict>
        <v:shape id="_x0000_s114" style="position:absolute;margin-left:351.357pt;margin-top:1.6856pt;mso-position-vertical-relative:text;mso-position-horizontal-relative:text;width:87.5pt;height:13.4pt;z-index:251713536;"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28</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15" style="position:absolute;margin-left:78.024pt;margin-top:779.376pt;mso-position-vertical-relative:page;mso-position-horizontal-relative:page;width:456.55pt;height:0.5pt;z-index:251716608;" o:allowincell="f" fillcolor="#000000" filled="true" stroked="false" coordsize="9130,10" coordorigin="0,0" path="m0,9l9130,9l9130,0l0,0l0,9xe"/>
      </w:pict>
    </w:r>
    <w:r>
      <w:pict>
        <v:shape id="_x0000_s116" style="position:absolute;margin-left:351.357pt;margin-top:1.6856pt;mso-position-vertical-relative:text;mso-position-horizontal-relative:text;width:87.5pt;height:13.4pt;z-index:251715584;"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29</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
      <w:spacing w:before="56" w:line="220" w:lineRule="auto"/>
      <w:rPr>
        <w:rFonts w:ascii="SimSun" w:hAnsi="SimSun" w:eastAsia="SimSun" w:cs="SimSun"/>
        <w:sz w:val="18"/>
        <w:szCs w:val="18"/>
      </w:rPr>
    </w:pPr>
    <w:r>
      <w:pict>
        <v:shape id="_x0000_s5" style="position:absolute;margin-left:78.024pt;margin-top:779.256pt;mso-position-vertical-relative:page;mso-position-horizontal-relative:page;width:456.55pt;height:0.5pt;z-index:251663360;" o:allowincell="f" fillcolor="#000000" filled="true" stroked="false" coordsize="9130,10" coordorigin="0,0" path="m0,9l9130,9l9130,0l0,0l0,9xe"/>
      </w:pict>
    </w:r>
    <w:r>
      <w:pict>
        <v:shape id="_x0000_s6" style="position:absolute;margin-left:353.637pt;margin-top:1.80561pt;mso-position-vertical-relative:text;mso-position-horizontal-relative:text;width:82.95pt;height:13.4pt;z-index:251662336;"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3</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17" style="position:absolute;margin-left:78.024pt;margin-top:779.376pt;mso-position-vertical-relative:page;mso-position-horizontal-relative:page;width:456.55pt;height:0.5pt;z-index:251718656;" o:allowincell="f" fillcolor="#000000" filled="true" stroked="false" coordsize="9130,10" coordorigin="0,0" path="m0,9l9130,9l9130,0l0,0l0,9xe"/>
      </w:pict>
    </w:r>
    <w:r>
      <w:pict>
        <v:shape id="_x0000_s118" style="position:absolute;margin-left:351.357pt;margin-top:1.6856pt;mso-position-vertical-relative:text;mso-position-horizontal-relative:text;width:87.5pt;height:13.4pt;z-index:251717632;"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30</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19" style="position:absolute;margin-left:78.024pt;margin-top:779.376pt;mso-position-vertical-relative:page;mso-position-horizontal-relative:page;width:456.55pt;height:0.5pt;z-index:251720704;" o:allowincell="f" fillcolor="#000000" filled="true" stroked="false" coordsize="9130,10" coordorigin="0,0" path="m0,9l9130,9l9130,0l0,0l0,9xe"/>
      </w:pict>
    </w:r>
    <w:r>
      <w:pict>
        <v:shape id="_x0000_s120" style="position:absolute;margin-left:351.357pt;margin-top:1.6856pt;mso-position-vertical-relative:text;mso-position-horizontal-relative:text;width:87.5pt;height:13.4pt;z-index:251719680;"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31</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21" style="position:absolute;margin-left:78.024pt;margin-top:779.376pt;mso-position-vertical-relative:page;mso-position-horizontal-relative:page;width:456.55pt;height:0.5pt;z-index:251722752;" o:allowincell="f" fillcolor="#000000" filled="true" stroked="false" coordsize="9130,10" coordorigin="0,0" path="m0,9l9130,9l9130,0l0,0l0,9xe"/>
      </w:pict>
    </w:r>
    <w:r>
      <w:pict>
        <v:shape id="_x0000_s122" style="position:absolute;margin-left:351.357pt;margin-top:1.6856pt;mso-position-vertical-relative:text;mso-position-horizontal-relative:text;width:87.5pt;height:13.4pt;z-index:251721728;"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32</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019"/>
      <w:spacing w:before="56" w:line="220" w:lineRule="auto"/>
      <w:rPr>
        <w:rFonts w:ascii="SimSun" w:hAnsi="SimSun" w:eastAsia="SimSun" w:cs="SimSun"/>
        <w:sz w:val="18"/>
        <w:szCs w:val="18"/>
      </w:rPr>
    </w:pPr>
    <w:r>
      <w:pict>
        <v:shape id="_x0000_s123" style="position:absolute;margin-left:60.96pt;margin-top:532.656pt;mso-position-vertical-relative:page;mso-position-horizontal-relative:page;width:720.25pt;height:0.5pt;z-index:251724800;" o:allowincell="f" fillcolor="#000000" filled="true" stroked="false" coordsize="14405,10" coordorigin="0,0" path="m0,9l14404,9l14404,0l0,0l0,9xe"/>
      </w:pict>
    </w:r>
    <w:r>
      <w:pict>
        <v:shape id="_x0000_s124" style="position:absolute;margin-left:483.261pt;margin-top:1.80555pt;mso-position-vertical-relative:text;mso-position-horizontal-relative:text;width:87.5pt;height:13.4pt;z-index:251723776;"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33</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019"/>
      <w:spacing w:before="56" w:line="220" w:lineRule="auto"/>
      <w:rPr>
        <w:rFonts w:ascii="SimSun" w:hAnsi="SimSun" w:eastAsia="SimSun" w:cs="SimSun"/>
        <w:sz w:val="18"/>
        <w:szCs w:val="18"/>
      </w:rPr>
    </w:pPr>
    <w:r>
      <w:pict>
        <v:shape id="_x0000_s125" style="position:absolute;margin-left:60.96pt;margin-top:532.656pt;mso-position-vertical-relative:page;mso-position-horizontal-relative:page;width:720.25pt;height:0.5pt;z-index:251726848;" o:allowincell="f" fillcolor="#000000" filled="true" stroked="false" coordsize="14405,10" coordorigin="0,0" path="m0,9l14404,9l14404,0l0,0l0,9xe"/>
      </w:pict>
    </w:r>
    <w:r>
      <w:pict>
        <v:shape id="_x0000_s126" style="position:absolute;margin-left:483.261pt;margin-top:1.80555pt;mso-position-vertical-relative:text;mso-position-horizontal-relative:text;width:87.5pt;height:13.4pt;z-index:251725824;"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34</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27" style="position:absolute;margin-left:78.024pt;margin-top:779.376pt;mso-position-vertical-relative:page;mso-position-horizontal-relative:page;width:456.55pt;height:0.5pt;z-index:251728896;" o:allowincell="f" fillcolor="#000000" filled="true" stroked="false" coordsize="9130,10" coordorigin="0,0" path="m0,9l9130,9l9130,0l0,0l0,9xe"/>
      </w:pict>
    </w:r>
    <w:r>
      <w:pict>
        <v:shape id="_x0000_s128" style="position:absolute;margin-left:351.357pt;margin-top:1.6856pt;mso-position-vertical-relative:text;mso-position-horizontal-relative:text;width:87.5pt;height:13.4pt;z-index:251727872;"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35</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29" style="position:absolute;margin-left:78.024pt;margin-top:779.376pt;mso-position-vertical-relative:page;mso-position-horizontal-relative:page;width:456.55pt;height:0.5pt;z-index:251730944;" o:allowincell="f" fillcolor="#000000" filled="true" stroked="false" coordsize="9130,10" coordorigin="0,0" path="m0,9l9130,9l9130,0l0,0l0,9xe"/>
      </w:pict>
    </w:r>
    <w:r>
      <w:pict>
        <v:shape id="_x0000_s130" style="position:absolute;margin-left:351.357pt;margin-top:1.6856pt;mso-position-vertical-relative:text;mso-position-horizontal-relative:text;width:87.5pt;height:13.4pt;z-index:251729920;"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36</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31" style="position:absolute;margin-left:78.024pt;margin-top:779.376pt;mso-position-vertical-relative:page;mso-position-horizontal-relative:page;width:456.55pt;height:0.5pt;z-index:251732992;" o:allowincell="f" fillcolor="#000000" filled="true" stroked="false" coordsize="9130,10" coordorigin="0,0" path="m0,9l9130,9l9130,0l0,0l0,9xe"/>
      </w:pict>
    </w:r>
    <w:r>
      <w:pict>
        <v:shape id="_x0000_s132" style="position:absolute;margin-left:351.357pt;margin-top:1.6856pt;mso-position-vertical-relative:text;mso-position-horizontal-relative:text;width:87.5pt;height:13.4pt;z-index:251731968;"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37</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33" style="position:absolute;margin-left:78.024pt;margin-top:779.376pt;mso-position-vertical-relative:page;mso-position-horizontal-relative:page;width:456.55pt;height:0.5pt;z-index:251735040;" o:allowincell="f" fillcolor="#000000" filled="true" stroked="false" coordsize="9130,10" coordorigin="0,0" path="m0,9l9130,9l9130,0l0,0l0,9xe"/>
      </w:pict>
    </w:r>
    <w:r>
      <w:pict>
        <v:shape id="_x0000_s134" style="position:absolute;margin-left:351.357pt;margin-top:1.6856pt;mso-position-vertical-relative:text;mso-position-horizontal-relative:text;width:87.5pt;height:13.4pt;z-index:251734016;"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38</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35" style="position:absolute;margin-left:78.024pt;margin-top:779.376pt;mso-position-vertical-relative:page;mso-position-horizontal-relative:page;width:456.55pt;height:0.5pt;z-index:251737088;" o:allowincell="f" fillcolor="#000000" filled="true" stroked="false" coordsize="9130,10" coordorigin="0,0" path="m0,9l9130,9l9130,0l0,0l0,9xe"/>
      </w:pict>
    </w:r>
    <w:r>
      <w:pict>
        <v:shape id="_x0000_s136" style="position:absolute;margin-left:351.357pt;margin-top:1.6856pt;mso-position-vertical-relative:text;mso-position-horizontal-relative:text;width:87.5pt;height:13.4pt;z-index:251736064;"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39</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
      <w:spacing w:before="56" w:line="220" w:lineRule="auto"/>
      <w:rPr>
        <w:rFonts w:ascii="SimSun" w:hAnsi="SimSun" w:eastAsia="SimSun" w:cs="SimSun"/>
        <w:sz w:val="18"/>
        <w:szCs w:val="18"/>
      </w:rPr>
    </w:pPr>
    <w:r>
      <w:pict>
        <v:shape id="_x0000_s7" style="position:absolute;margin-left:78.024pt;margin-top:779.256pt;mso-position-vertical-relative:page;mso-position-horizontal-relative:page;width:456.55pt;height:0.5pt;z-index:251665408;" o:allowincell="f" fillcolor="#000000" filled="true" stroked="false" coordsize="9130,10" coordorigin="0,0" path="m0,9l9130,9l9130,0l0,0l0,9xe"/>
      </w:pict>
    </w:r>
    <w:r>
      <w:pict>
        <v:shape id="_x0000_s8" style="position:absolute;margin-left:353.637pt;margin-top:1.80561pt;mso-position-vertical-relative:text;mso-position-horizontal-relative:text;width:82.95pt;height:13.4pt;z-index:251664384;"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4</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37" style="position:absolute;margin-left:78.024pt;margin-top:779.376pt;mso-position-vertical-relative:page;mso-position-horizontal-relative:page;width:456.55pt;height:0.5pt;z-index:251739136;" o:allowincell="f" fillcolor="#000000" filled="true" stroked="false" coordsize="9130,10" coordorigin="0,0" path="m0,9l9130,9l9130,0l0,0l0,9xe"/>
      </w:pict>
    </w:r>
    <w:r>
      <w:pict>
        <v:shape id="_x0000_s138" style="position:absolute;margin-left:351.357pt;margin-top:1.6856pt;mso-position-vertical-relative:text;mso-position-horizontal-relative:text;width:87.5pt;height:13.4pt;z-index:251738112;"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40</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52" style="position:absolute;margin-left:78.024pt;margin-top:779.376pt;mso-position-vertical-relative:page;mso-position-horizontal-relative:page;width:456.55pt;height:0.5pt;z-index:251741184;" o:allowincell="f" fillcolor="#000000" filled="true" stroked="false" coordsize="9130,10" coordorigin="0,0" path="m0,9l9130,9l9130,0l0,0l0,9xe"/>
      </w:pict>
    </w:r>
    <w:r>
      <w:pict>
        <v:shape id="_x0000_s153" style="position:absolute;margin-left:351.357pt;margin-top:1.6856pt;mso-position-vertical-relative:text;mso-position-horizontal-relative:text;width:87.5pt;height:13.4pt;z-index:251740160;"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41</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54" style="position:absolute;margin-left:78.024pt;margin-top:779.376pt;mso-position-vertical-relative:page;mso-position-horizontal-relative:page;width:456.55pt;height:0.5pt;z-index:251743232;" o:allowincell="f" fillcolor="#000000" filled="true" stroked="false" coordsize="9130,10" coordorigin="0,0" path="m0,9l9130,9l9130,0l0,0l0,9xe"/>
      </w:pict>
    </w:r>
    <w:r>
      <w:pict>
        <v:shape id="_x0000_s155" style="position:absolute;margin-left:351.357pt;margin-top:1.6856pt;mso-position-vertical-relative:text;mso-position-horizontal-relative:text;width:87.5pt;height:13.4pt;z-index:251742208;"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42</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56" style="position:absolute;margin-left:78.024pt;margin-top:779.376pt;mso-position-vertical-relative:page;mso-position-horizontal-relative:page;width:456.55pt;height:0.5pt;z-index:251745280;" o:allowincell="f" fillcolor="#000000" filled="true" stroked="false" coordsize="9130,10" coordorigin="0,0" path="m0,9l9130,9l9130,0l0,0l0,9xe"/>
      </w:pict>
    </w:r>
    <w:r>
      <w:pict>
        <v:shape id="_x0000_s157" style="position:absolute;margin-left:351.357pt;margin-top:1.6856pt;mso-position-vertical-relative:text;mso-position-horizontal-relative:text;width:87.5pt;height:13.4pt;z-index:251744256;"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43</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1"/>
      <w:spacing w:before="53" w:line="220" w:lineRule="auto"/>
      <w:rPr>
        <w:rFonts w:ascii="SimSun" w:hAnsi="SimSun" w:eastAsia="SimSun" w:cs="SimSun"/>
        <w:sz w:val="18"/>
        <w:szCs w:val="18"/>
      </w:rPr>
    </w:pPr>
    <w:r>
      <w:pict>
        <v:shape id="_x0000_s158" style="position:absolute;margin-left:78.024pt;margin-top:779.376pt;mso-position-vertical-relative:page;mso-position-horizontal-relative:page;width:456.55pt;height:0.5pt;z-index:251747328;" o:allowincell="f" fillcolor="#000000" filled="true" stroked="false" coordsize="9130,10" coordorigin="0,0" path="m0,9l9130,9l9130,0l0,0l0,9xe"/>
      </w:pict>
    </w:r>
    <w:r>
      <w:pict>
        <v:shape id="_x0000_s159" style="position:absolute;margin-left:351.357pt;margin-top:1.6856pt;mso-position-vertical-relative:text;mso-position-horizontal-relative:text;width:87.5pt;height:13.4pt;z-index:251746304;"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44</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
      <w:spacing w:before="56" w:line="220" w:lineRule="auto"/>
      <w:rPr>
        <w:rFonts w:ascii="SimSun" w:hAnsi="SimSun" w:eastAsia="SimSun" w:cs="SimSun"/>
        <w:sz w:val="18"/>
        <w:szCs w:val="18"/>
      </w:rPr>
    </w:pPr>
    <w:r>
      <w:pict>
        <v:shape id="_x0000_s9" style="position:absolute;margin-left:78.024pt;margin-top:779.256pt;mso-position-vertical-relative:page;mso-position-horizontal-relative:page;width:456.55pt;height:0.5pt;z-index:251667456;" o:allowincell="f" fillcolor="#000000" filled="true" stroked="false" coordsize="9130,10" coordorigin="0,0" path="m0,9l9130,9l9130,0l0,0l0,9xe"/>
      </w:pict>
    </w:r>
    <w:r>
      <w:pict>
        <v:shape id="_x0000_s10" style="position:absolute;margin-left:353.637pt;margin-top:1.80561pt;mso-position-vertical-relative:text;mso-position-horizontal-relative:text;width:82.95pt;height:13.4pt;z-index:251666432;"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5</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
      <w:spacing w:before="53" w:line="220" w:lineRule="auto"/>
      <w:rPr>
        <w:rFonts w:ascii="SimSun" w:hAnsi="SimSun" w:eastAsia="SimSun" w:cs="SimSun"/>
        <w:sz w:val="18"/>
        <w:szCs w:val="18"/>
      </w:rPr>
    </w:pPr>
    <w:r>
      <w:pict>
        <v:shape id="_x0000_s12" style="position:absolute;margin-left:78.024pt;margin-top:779.376pt;mso-position-vertical-relative:page;mso-position-horizontal-relative:page;width:456.55pt;height:0.5pt;z-index:251669504;" o:allowincell="f" fillcolor="#000000" filled="true" stroked="false" coordsize="9130,10" coordorigin="0,0" path="m0,9l9130,9l9130,0l0,0l0,9xe"/>
      </w:pict>
    </w:r>
    <w:r>
      <w:pict>
        <v:shape id="_x0000_s13" style="position:absolute;margin-left:353.637pt;margin-top:1.6856pt;mso-position-vertical-relative:text;mso-position-horizontal-relative:text;width:82.95pt;height:13.4pt;z-index:251668480;"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6</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
      <w:spacing w:before="53" w:line="220" w:lineRule="auto"/>
      <w:rPr>
        <w:rFonts w:ascii="SimSun" w:hAnsi="SimSun" w:eastAsia="SimSun" w:cs="SimSun"/>
        <w:sz w:val="18"/>
        <w:szCs w:val="18"/>
      </w:rPr>
    </w:pPr>
    <w:r>
      <w:pict>
        <v:shape id="_x0000_s14" style="position:absolute;margin-left:78.024pt;margin-top:779.376pt;mso-position-vertical-relative:page;mso-position-horizontal-relative:page;width:456.55pt;height:0.5pt;z-index:251671552;" o:allowincell="f" fillcolor="#000000" filled="true" stroked="false" coordsize="9130,10" coordorigin="0,0" path="m0,9l9130,9l9130,0l0,0l0,9xe"/>
      </w:pict>
    </w:r>
    <w:r>
      <w:pict>
        <v:shape id="_x0000_s15" style="position:absolute;margin-left:353.637pt;margin-top:1.6856pt;mso-position-vertical-relative:text;mso-position-horizontal-relative:text;width:82.95pt;height:13.4pt;z-index:251670528;"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7</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065"/>
      <w:spacing w:before="56" w:line="220" w:lineRule="auto"/>
      <w:rPr>
        <w:rFonts w:ascii="SimSun" w:hAnsi="SimSun" w:eastAsia="SimSun" w:cs="SimSun"/>
        <w:sz w:val="18"/>
        <w:szCs w:val="18"/>
      </w:rPr>
    </w:pPr>
    <w:r>
      <w:pict>
        <v:shape id="_x0000_s16" style="position:absolute;margin-left:60.96pt;margin-top:532.656pt;mso-position-vertical-relative:page;mso-position-horizontal-relative:page;width:720.25pt;height:0.5pt;z-index:251673600;" o:allowincell="f" fillcolor="#000000" filled="true" stroked="false" coordsize="14405,10" coordorigin="0,0" path="m0,9l14404,9l14404,0l0,0l0,9xe"/>
      </w:pict>
    </w:r>
    <w:r>
      <w:pict>
        <v:shape id="_x0000_s17" style="position:absolute;margin-left:485.541pt;margin-top:1.80555pt;mso-position-vertical-relative:text;mso-position-horizontal-relative:text;width:82.95pt;height:13.4pt;z-index:251672576;"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8</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065"/>
      <w:spacing w:before="56" w:line="220" w:lineRule="auto"/>
      <w:rPr>
        <w:rFonts w:ascii="SimSun" w:hAnsi="SimSun" w:eastAsia="SimSun" w:cs="SimSun"/>
        <w:sz w:val="18"/>
        <w:szCs w:val="18"/>
      </w:rPr>
    </w:pPr>
    <w:r>
      <w:pict>
        <v:shape id="_x0000_s18" style="position:absolute;margin-left:60.96pt;margin-top:532.656pt;mso-position-vertical-relative:page;mso-position-horizontal-relative:page;width:720.25pt;height:0.5pt;z-index:251675648;" o:allowincell="f" fillcolor="#000000" filled="true" stroked="false" coordsize="14405,10" coordorigin="0,0" path="m0,9l14404,9l14404,0l0,0l0,9xe"/>
      </w:pict>
    </w:r>
    <w:r>
      <w:pict>
        <v:shape id="_x0000_s19" style="position:absolute;margin-left:485.541pt;margin-top:1.80555pt;mso-position-vertical-relative:text;mso-position-horizontal-relative:text;width:82.95pt;height:13.4pt;z-index:251674624;" filled="false" stroked="false" type="#_x0000_t202">
          <v:fill on="false"/>
          <v:stroke on="false"/>
          <v:path/>
          <v:imagedata o:title=""/>
          <o:lock v:ext="edit" aspectratio="false"/>
          <v:textbox inset="0mm,0mm,0mm,0mm">
            <w:txbxContent>
              <w:p>
                <w:pPr>
                  <w:ind w:left="20"/>
                  <w:spacing w:before="20" w:line="233" w:lineRule="auto"/>
                  <w:rPr>
                    <w:rFonts w:ascii="SimSun" w:hAnsi="SimSun" w:eastAsia="SimSun" w:cs="SimSun"/>
                    <w:sz w:val="18"/>
                    <w:szCs w:val="18"/>
                  </w:rPr>
                </w:pPr>
                <w:r>
                  <w:rPr>
                    <w:rFonts w:ascii="SimSun" w:hAnsi="SimSun" w:eastAsia="SimSun" w:cs="SimSun"/>
                    <w:sz w:val="18"/>
                    <w:szCs w:val="18"/>
                    <w:spacing w:val="1"/>
                  </w:rPr>
                  <w:t>第</w:t>
                </w:r>
                <w:r>
                  <w:rPr>
                    <w:rFonts w:ascii="SimSun" w:hAnsi="SimSun" w:eastAsia="SimSun" w:cs="SimSun"/>
                    <w:sz w:val="18"/>
                    <w:szCs w:val="18"/>
                    <w:spacing w:val="1"/>
                  </w:rPr>
                  <w:t xml:space="preserve"> </w:t>
                </w:r>
                <w:r>
                  <w:rPr>
                    <w:rFonts w:ascii="Times New Roman" w:hAnsi="Times New Roman" w:eastAsia="Times New Roman" w:cs="Times New Roman"/>
                    <w:sz w:val="18"/>
                    <w:szCs w:val="18"/>
                    <w:spacing w:val="1"/>
                  </w:rPr>
                  <w:t>9</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SimSun" w:hAnsi="SimSun" w:eastAsia="SimSun" w:cs="SimSun"/>
                    <w:sz w:val="18"/>
                    <w:szCs w:val="18"/>
                  </w:rPr>
                  <w:t>页</w:t>
                </w:r>
                <w:r>
                  <w:rPr>
                    <w:rFonts w:ascii="SimSun" w:hAnsi="SimSun" w:eastAsia="SimSun" w:cs="SimSun"/>
                    <w:sz w:val="18"/>
                    <w:szCs w:val="18"/>
                  </w:rPr>
                  <w:t xml:space="preserve"> </w:t>
                </w:r>
                <w:r>
                  <w:rPr>
                    <w:rFonts w:ascii="Times New Roman" w:hAnsi="Times New Roman" w:eastAsia="Times New Roman" w:cs="Times New Roman"/>
                    <w:sz w:val="18"/>
                    <w:szCs w:val="18"/>
                  </w:rPr>
                  <w:t>/</w:t>
                </w:r>
                <w:r>
                  <w:rPr>
                    <w:rFonts w:ascii="Times New Roman" w:hAnsi="Times New Roman" w:eastAsia="Times New Roman" w:cs="Times New Roman"/>
                    <w:sz w:val="18"/>
                    <w:szCs w:val="18"/>
                  </w:rPr>
                  <w:t xml:space="preserve">  </w:t>
                </w:r>
                <w:r>
                  <w:rPr>
                    <w:rFonts w:ascii="SimSun" w:hAnsi="SimSun" w:eastAsia="SimSun" w:cs="SimSun"/>
                    <w:sz w:val="18"/>
                    <w:szCs w:val="18"/>
                  </w:rPr>
                  <w:t>共</w:t>
                </w:r>
                <w:r>
                  <w:rPr>
                    <w:rFonts w:ascii="SimSun" w:hAnsi="SimSun" w:eastAsia="SimSun" w:cs="SimSun"/>
                    <w:sz w:val="18"/>
                    <w:szCs w:val="18"/>
                  </w:rPr>
                  <w:t xml:space="preserve"> </w:t>
                </w:r>
                <w:r>
                  <w:rPr>
                    <w:rFonts w:ascii="Times New Roman" w:hAnsi="Times New Roman" w:eastAsia="Times New Roman" w:cs="Times New Roman"/>
                    <w:sz w:val="18"/>
                    <w:szCs w:val="18"/>
                  </w:rPr>
                  <w:t>142</w:t>
                </w:r>
                <w:r>
                  <w:rPr>
                    <w:rFonts w:ascii="Times New Roman" w:hAnsi="Times New Roman" w:eastAsia="Times New Roman" w:cs="Times New Roman"/>
                    <w:sz w:val="18"/>
                    <w:szCs w:val="18"/>
                  </w:rPr>
                  <w:t xml:space="preserve"> </w:t>
                </w:r>
                <w:r>
                  <w:rPr>
                    <w:rFonts w:ascii="SimSun" w:hAnsi="SimSun" w:eastAsia="SimSun" w:cs="SimSun"/>
                    <w:sz w:val="18"/>
                    <w:szCs w:val="18"/>
                  </w:rPr>
                  <w:t>页</w:t>
                </w:r>
              </w:p>
            </w:txbxContent>
          </v:textbox>
        </v:shape>
      </w:pict>
    </w:r>
    <w:r>
      <w:rPr>
        <w:rFonts w:ascii="SimSun" w:hAnsi="SimSun" w:eastAsia="SimSun" w:cs="SimSun"/>
        <w:sz w:val="18"/>
        <w:szCs w:val="18"/>
        <w:spacing w:val="12"/>
      </w:rPr>
      <w:t>瑞</w:t>
    </w:r>
    <w:r>
      <w:rPr>
        <w:rFonts w:ascii="SimSun" w:hAnsi="SimSun" w:eastAsia="SimSun" w:cs="SimSun"/>
        <w:sz w:val="18"/>
        <w:szCs w:val="18"/>
        <w:spacing w:val="10"/>
      </w:rPr>
      <w:t>迪</w:t>
    </w:r>
    <w:r>
      <w:rPr>
        <w:rFonts w:ascii="SimSun" w:hAnsi="SimSun" w:eastAsia="SimSun" w:cs="SimSun"/>
        <w:sz w:val="18"/>
        <w:szCs w:val="18"/>
        <w:spacing w:val="6"/>
      </w:rPr>
      <w:t>森(验)字</w:t>
    </w:r>
    <w:r>
      <w:rPr>
        <w:rFonts w:ascii="SimSun" w:hAnsi="SimSun" w:eastAsia="SimSun" w:cs="SimSun"/>
        <w:sz w:val="18"/>
        <w:szCs w:val="18"/>
        <w:spacing w:val="6"/>
      </w:rPr>
      <w:t xml:space="preserve"> </w:t>
    </w:r>
    <w:r>
      <w:rPr>
        <w:rFonts w:ascii="SimSun" w:hAnsi="SimSun" w:eastAsia="SimSun" w:cs="SimSun"/>
        <w:sz w:val="18"/>
        <w:szCs w:val="18"/>
        <w:spacing w:val="6"/>
      </w:rPr>
      <w:t>(</w:t>
    </w:r>
    <w:r>
      <w:rPr>
        <w:rFonts w:ascii="Times New Roman" w:hAnsi="Times New Roman" w:eastAsia="Times New Roman" w:cs="Times New Roman"/>
        <w:sz w:val="18"/>
        <w:szCs w:val="18"/>
        <w:spacing w:val="6"/>
      </w:rPr>
      <w:t>2023</w:t>
    </w:r>
    <w:r>
      <w:rPr>
        <w:rFonts w:ascii="SimSun" w:hAnsi="SimSun" w:eastAsia="SimSun" w:cs="SimSun"/>
        <w:sz w:val="18"/>
        <w:szCs w:val="18"/>
        <w:spacing w:val="6"/>
      </w:rPr>
      <w:t>)</w:t>
    </w:r>
    <w:r>
      <w:rPr>
        <w:rFonts w:ascii="SimSun" w:hAnsi="SimSun" w:eastAsia="SimSun" w:cs="SimSun"/>
        <w:sz w:val="18"/>
        <w:szCs w:val="18"/>
        <w:spacing w:val="6"/>
      </w:rPr>
      <w:t xml:space="preserve"> </w:t>
    </w:r>
    <w:r>
      <w:rPr>
        <w:rFonts w:ascii="SimSun" w:hAnsi="SimSun" w:eastAsia="SimSun" w:cs="SimSun"/>
        <w:sz w:val="18"/>
        <w:szCs w:val="18"/>
        <w:spacing w:val="6"/>
      </w:rPr>
      <w:t>第</w:t>
    </w:r>
    <w:r>
      <w:rPr>
        <w:rFonts w:ascii="SimSun" w:hAnsi="SimSun" w:eastAsia="SimSun" w:cs="SimSun"/>
        <w:sz w:val="18"/>
        <w:szCs w:val="18"/>
        <w:spacing w:val="6"/>
      </w:rPr>
      <w:t xml:space="preserve"> </w:t>
    </w:r>
    <w:r>
      <w:rPr>
        <w:rFonts w:ascii="Times New Roman" w:hAnsi="Times New Roman" w:eastAsia="Times New Roman" w:cs="Times New Roman"/>
        <w:sz w:val="18"/>
        <w:szCs w:val="18"/>
        <w:spacing w:val="6"/>
      </w:rPr>
      <w:t>002</w:t>
    </w:r>
    <w:r>
      <w:rPr>
        <w:rFonts w:ascii="Times New Roman" w:hAnsi="Times New Roman" w:eastAsia="Times New Roman" w:cs="Times New Roman"/>
        <w:sz w:val="18"/>
        <w:szCs w:val="18"/>
        <w:spacing w:val="6"/>
      </w:rPr>
      <w:t xml:space="preserve"> </w:t>
    </w:r>
    <w:r>
      <w:rPr>
        <w:rFonts w:ascii="SimSun" w:hAnsi="SimSun" w:eastAsia="SimSun" w:cs="SimSun"/>
        <w:sz w:val="18"/>
        <w:szCs w:val="18"/>
        <w:spacing w:val="6"/>
      </w:rPr>
      <w:t>号</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4" Type="http://schemas.openxmlformats.org/officeDocument/2006/relationships/fontTable" Target="fontTable.xml"/><Relationship Id="rId83" Type="http://schemas.openxmlformats.org/officeDocument/2006/relationships/styles" Target="styles.xml"/><Relationship Id="rId82" Type="http://schemas.openxmlformats.org/officeDocument/2006/relationships/settings" Target="settings.xml"/><Relationship Id="rId81" Type="http://schemas.openxmlformats.org/officeDocument/2006/relationships/footer" Target="footer44.xml"/><Relationship Id="rId80" Type="http://schemas.openxmlformats.org/officeDocument/2006/relationships/footer" Target="footer43.xml"/><Relationship Id="rId8" Type="http://schemas.openxmlformats.org/officeDocument/2006/relationships/image" Target="media/image5.png"/><Relationship Id="rId79" Type="http://schemas.openxmlformats.org/officeDocument/2006/relationships/footer" Target="footer42.xml"/><Relationship Id="rId78" Type="http://schemas.openxmlformats.org/officeDocument/2006/relationships/footer" Target="footer41.xml"/><Relationship Id="rId77" Type="http://schemas.openxmlformats.org/officeDocument/2006/relationships/image" Target="media/image35.png"/><Relationship Id="rId76" Type="http://schemas.openxmlformats.org/officeDocument/2006/relationships/footer" Target="footer40.xml"/><Relationship Id="rId75" Type="http://schemas.openxmlformats.org/officeDocument/2006/relationships/image" Target="media/image34.png"/><Relationship Id="rId74" Type="http://schemas.openxmlformats.org/officeDocument/2006/relationships/footer" Target="footer39.xml"/><Relationship Id="rId73" Type="http://schemas.openxmlformats.org/officeDocument/2006/relationships/footer" Target="footer38.xml"/><Relationship Id="rId72" Type="http://schemas.openxmlformats.org/officeDocument/2006/relationships/footer" Target="footer37.xml"/><Relationship Id="rId71" Type="http://schemas.openxmlformats.org/officeDocument/2006/relationships/footer" Target="footer36.xml"/><Relationship Id="rId70" Type="http://schemas.openxmlformats.org/officeDocument/2006/relationships/footer" Target="footer35.xml"/><Relationship Id="rId7" Type="http://schemas.openxmlformats.org/officeDocument/2006/relationships/image" Target="media/image4.png"/><Relationship Id="rId69" Type="http://schemas.openxmlformats.org/officeDocument/2006/relationships/footer" Target="footer34.xml"/><Relationship Id="rId68" Type="http://schemas.openxmlformats.org/officeDocument/2006/relationships/footer" Target="footer33.xml"/><Relationship Id="rId67" Type="http://schemas.openxmlformats.org/officeDocument/2006/relationships/hyperlink" Target="http://rr.mee.gov.cn" TargetMode="External"/><Relationship Id="rId66" Type="http://schemas.openxmlformats.org/officeDocument/2006/relationships/footer" Target="footer32.xml"/><Relationship Id="rId65" Type="http://schemas.openxmlformats.org/officeDocument/2006/relationships/hyperlink" Target="http://fushe.mee.gov.cn" TargetMode="External"/><Relationship Id="rId64" Type="http://schemas.openxmlformats.org/officeDocument/2006/relationships/footer" Target="footer31.xml"/><Relationship Id="rId63" Type="http://schemas.openxmlformats.org/officeDocument/2006/relationships/footer" Target="footer30.xml"/><Relationship Id="rId62" Type="http://schemas.openxmlformats.org/officeDocument/2006/relationships/footer" Target="footer29.xml"/><Relationship Id="rId61" Type="http://schemas.openxmlformats.org/officeDocument/2006/relationships/footer" Target="footer28.xml"/><Relationship Id="rId60" Type="http://schemas.openxmlformats.org/officeDocument/2006/relationships/footer" Target="footer27.xml"/><Relationship Id="rId6" Type="http://schemas.openxmlformats.org/officeDocument/2006/relationships/image" Target="media/image3.jpeg"/><Relationship Id="rId59" Type="http://schemas.openxmlformats.org/officeDocument/2006/relationships/image" Target="media/image33.png"/><Relationship Id="rId58" Type="http://schemas.openxmlformats.org/officeDocument/2006/relationships/footer" Target="footer26.xml"/><Relationship Id="rId57" Type="http://schemas.openxmlformats.org/officeDocument/2006/relationships/footer" Target="footer25.xml"/><Relationship Id="rId56" Type="http://schemas.openxmlformats.org/officeDocument/2006/relationships/image" Target="media/image32.jpeg"/><Relationship Id="rId55" Type="http://schemas.openxmlformats.org/officeDocument/2006/relationships/image" Target="media/image31.jpe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jpeg"/><Relationship Id="rId50" Type="http://schemas.openxmlformats.org/officeDocument/2006/relationships/footer" Target="footer24.xml"/><Relationship Id="rId5" Type="http://schemas.openxmlformats.org/officeDocument/2006/relationships/footer" Target="footer3.xml"/><Relationship Id="rId49" Type="http://schemas.openxmlformats.org/officeDocument/2006/relationships/image" Target="media/image26.jpeg"/><Relationship Id="rId48" Type="http://schemas.openxmlformats.org/officeDocument/2006/relationships/image" Target="media/image25.jpeg"/><Relationship Id="rId47" Type="http://schemas.openxmlformats.org/officeDocument/2006/relationships/footer" Target="footer23.xml"/><Relationship Id="rId46" Type="http://schemas.openxmlformats.org/officeDocument/2006/relationships/image" Target="media/image24.jpeg"/><Relationship Id="rId45" Type="http://schemas.openxmlformats.org/officeDocument/2006/relationships/image" Target="media/image23.jpeg"/><Relationship Id="rId44" Type="http://schemas.openxmlformats.org/officeDocument/2006/relationships/image" Target="media/image22.jpeg"/><Relationship Id="rId43" Type="http://schemas.openxmlformats.org/officeDocument/2006/relationships/image" Target="media/image21.jpeg"/><Relationship Id="rId42" Type="http://schemas.openxmlformats.org/officeDocument/2006/relationships/footer" Target="footer22.xml"/><Relationship Id="rId41" Type="http://schemas.openxmlformats.org/officeDocument/2006/relationships/image" Target="media/image20.jpeg"/><Relationship Id="rId40" Type="http://schemas.openxmlformats.org/officeDocument/2006/relationships/image" Target="media/image19.jpeg"/><Relationship Id="rId4" Type="http://schemas.openxmlformats.org/officeDocument/2006/relationships/footer" Target="footer2.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footer" Target="footer21.xml"/><Relationship Id="rId36" Type="http://schemas.openxmlformats.org/officeDocument/2006/relationships/image" Target="media/image16.png"/><Relationship Id="rId35" Type="http://schemas.openxmlformats.org/officeDocument/2006/relationships/footer" Target="footer20.xml"/><Relationship Id="rId34" Type="http://schemas.openxmlformats.org/officeDocument/2006/relationships/footer" Target="footer19.xml"/><Relationship Id="rId33" Type="http://schemas.openxmlformats.org/officeDocument/2006/relationships/image" Target="media/image15.png"/><Relationship Id="rId32" Type="http://schemas.openxmlformats.org/officeDocument/2006/relationships/footer" Target="footer18.xml"/><Relationship Id="rId31" Type="http://schemas.openxmlformats.org/officeDocument/2006/relationships/image" Target="media/image14.jpeg"/><Relationship Id="rId30" Type="http://schemas.openxmlformats.org/officeDocument/2006/relationships/footer" Target="footer17.xml"/><Relationship Id="rId3" Type="http://schemas.openxmlformats.org/officeDocument/2006/relationships/image" Target="media/image2.png"/><Relationship Id="rId29" Type="http://schemas.openxmlformats.org/officeDocument/2006/relationships/footer" Target="footer16.xml"/><Relationship Id="rId28" Type="http://schemas.openxmlformats.org/officeDocument/2006/relationships/image" Target="media/image13.png"/><Relationship Id="rId27" Type="http://schemas.openxmlformats.org/officeDocument/2006/relationships/footer" Target="footer15.xml"/><Relationship Id="rId26" Type="http://schemas.openxmlformats.org/officeDocument/2006/relationships/image" Target="media/image12.png"/><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image" Target="media/image11.png"/><Relationship Id="rId21" Type="http://schemas.openxmlformats.org/officeDocument/2006/relationships/footer" Target="footer11.xml"/><Relationship Id="rId20" Type="http://schemas.openxmlformats.org/officeDocument/2006/relationships/image" Target="media/image10.png"/><Relationship Id="rId2" Type="http://schemas.openxmlformats.org/officeDocument/2006/relationships/image" Target="media/image1.png"/><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footer" Target="footer1.xml"/></Relationships>
</file>

<file path=docProps/app.xml><?xml version="1.0" encoding="utf-8"?>
<ap:Properties xmlns:vt="http://schemas.openxmlformats.org/officeDocument/2006/docPropsVTypes" xmlns:ap="http://schemas.openxmlformats.org/officeDocument/2006/extended-properties">
  <ap:Application>Microsoft® Word 2016</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编号：</dc:title>
  <dc:creator>Administrator</dc:creator>
  <dcterms:created xsi:type="dcterms:W3CDTF">2023-02-23T14:55:55Z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wqlLaW5nc29mdCBQREYgdG8gV1BTIDgw</vt:lpwstr>
  </op:property>
  <op:property fmtid="{E94486CC-9CD1-11EB-B3E1-52540006F7B4}" pid="3" name="Created">
    <vt:filetime>2023-02-23T16:11:43</vt:filetime>
  </op:property>
</op:Properties>
</file>